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5D8" w:rsidRDefault="00A155D8" w:rsidP="00A155D8">
      <w:pPr>
        <w:pStyle w:val="Title"/>
      </w:pPr>
      <w:r>
        <w:t>UNIVERSITY OF ROCHESTER</w:t>
      </w:r>
    </w:p>
    <w:p w:rsidR="00A155D8" w:rsidRDefault="00A155D8" w:rsidP="00A155D8">
      <w:pPr>
        <w:jc w:val="center"/>
        <w:rPr>
          <w:b/>
          <w:sz w:val="24"/>
        </w:rPr>
      </w:pPr>
      <w:r>
        <w:rPr>
          <w:b/>
          <w:sz w:val="24"/>
        </w:rPr>
        <w:t>PROPOSED COST SHARING COMMITMENT FORM</w:t>
      </w:r>
    </w:p>
    <w:p w:rsidR="00A155D8" w:rsidRDefault="00A155D8" w:rsidP="00A155D8">
      <w:pPr>
        <w:jc w:val="center"/>
        <w:rPr>
          <w:b/>
          <w:sz w:val="24"/>
        </w:rPr>
      </w:pPr>
    </w:p>
    <w:p w:rsidR="00A155D8" w:rsidRDefault="00A155D8" w:rsidP="00A155D8">
      <w:pPr>
        <w:rPr>
          <w:b/>
          <w:sz w:val="24"/>
        </w:rPr>
      </w:pPr>
      <w:r>
        <w:t xml:space="preserve">Note that this form must be completed for all mandatory cost sharing, regardless of whether the proposal is for research, training or other sponsored activities.  It also must be completed for all voluntary committed cost sharing pledged for a </w:t>
      </w:r>
      <w:r>
        <w:rPr>
          <w:u w:val="single"/>
        </w:rPr>
        <w:t>research</w:t>
      </w:r>
      <w:r>
        <w:t xml:space="preserve"> proposal, with the exception of: a) proposals indicating effort on NIH career awards that overlaps with other federal awards and b) effort reported on private foundation awards where there is overlap with other federal awards.</w:t>
      </w:r>
    </w:p>
    <w:p w:rsidR="00A155D8" w:rsidRDefault="00A155D8" w:rsidP="00A155D8">
      <w:pPr>
        <w:jc w:val="center"/>
        <w:rPr>
          <w:b/>
          <w:sz w:val="24"/>
        </w:rPr>
      </w:pPr>
    </w:p>
    <w:p w:rsidR="00A155D8" w:rsidRDefault="00A155D8" w:rsidP="00A155D8">
      <w:pPr>
        <w:rPr>
          <w:sz w:val="22"/>
          <w:u w:val="single"/>
        </w:rPr>
      </w:pPr>
      <w:r>
        <w:rPr>
          <w:sz w:val="22"/>
        </w:rPr>
        <w:t>Investigator: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Sponsor: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155D8" w:rsidRDefault="00A155D8" w:rsidP="00A155D8">
      <w:pPr>
        <w:rPr>
          <w:sz w:val="22"/>
          <w:u w:val="single"/>
        </w:rPr>
      </w:pPr>
    </w:p>
    <w:p w:rsidR="00A155D8" w:rsidRDefault="00A155D8" w:rsidP="00A155D8">
      <w:pPr>
        <w:rPr>
          <w:sz w:val="22"/>
          <w:u w:val="single"/>
        </w:rPr>
      </w:pPr>
      <w:r>
        <w:rPr>
          <w:sz w:val="22"/>
        </w:rPr>
        <w:t>Proposal Title: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A155D8" w:rsidRDefault="00A155D8" w:rsidP="00A155D8">
      <w:pPr>
        <w:rPr>
          <w:b/>
          <w:sz w:val="22"/>
        </w:rPr>
      </w:pPr>
      <w:r>
        <w:rPr>
          <w:b/>
          <w:sz w:val="22"/>
        </w:rPr>
        <w:t xml:space="preserve">                                             </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260"/>
        <w:gridCol w:w="1350"/>
        <w:gridCol w:w="1260"/>
        <w:gridCol w:w="1305"/>
        <w:gridCol w:w="1215"/>
        <w:gridCol w:w="1980"/>
      </w:tblGrid>
      <w:tr w:rsidR="00A155D8" w:rsidTr="00D31D0B">
        <w:trPr>
          <w:cantSplit/>
          <w:trHeight w:val="1115"/>
        </w:trPr>
        <w:tc>
          <w:tcPr>
            <w:tcW w:w="11088" w:type="dxa"/>
            <w:gridSpan w:val="7"/>
          </w:tcPr>
          <w:p w:rsidR="00A155D8" w:rsidRDefault="00A155D8" w:rsidP="00A155D8">
            <w:pPr>
              <w:numPr>
                <w:ilvl w:val="0"/>
                <w:numId w:val="2"/>
              </w:numPr>
              <w:rPr>
                <w:b/>
                <w:sz w:val="22"/>
                <w:u w:val="single"/>
              </w:rPr>
            </w:pPr>
            <w:r>
              <w:rPr>
                <w:b/>
                <w:sz w:val="22"/>
                <w:u w:val="single"/>
              </w:rPr>
              <w:t>University Cost Sharing</w:t>
            </w:r>
          </w:p>
          <w:p w:rsidR="00A155D8" w:rsidRDefault="00A155D8" w:rsidP="00D31D0B">
            <w:pPr>
              <w:pStyle w:val="Heading1"/>
            </w:pPr>
            <w:r>
              <w:t xml:space="preserve">Type of Cost-Sharing:                                         Voluntary </w:t>
            </w:r>
            <w:r>
              <w:sym w:font="Wingdings" w:char="F0A8"/>
            </w:r>
            <w:r>
              <w:t xml:space="preserve">                   Mandatory </w:t>
            </w:r>
            <w:r>
              <w:sym w:font="Wingdings" w:char="F0A8"/>
            </w:r>
          </w:p>
          <w:p w:rsidR="00A155D8" w:rsidRDefault="00A155D8" w:rsidP="00D31D0B">
            <w:pPr>
              <w:rPr>
                <w:b/>
                <w:sz w:val="22"/>
              </w:rPr>
            </w:pPr>
            <w:r>
              <w:t xml:space="preserve">        </w:t>
            </w:r>
            <w:r>
              <w:rPr>
                <w:b/>
                <w:sz w:val="22"/>
              </w:rPr>
              <w:t>If voluntary, please explain the necessity for University cost sharing</w:t>
            </w:r>
          </w:p>
          <w:p w:rsidR="00A155D8" w:rsidRDefault="00A155D8" w:rsidP="00D31D0B">
            <w:pPr>
              <w:rPr>
                <w:b/>
                <w:sz w:val="22"/>
              </w:rPr>
            </w:pPr>
          </w:p>
        </w:tc>
      </w:tr>
      <w:tr w:rsidR="00A155D8" w:rsidTr="00D31D0B">
        <w:trPr>
          <w:cantSplit/>
        </w:trPr>
        <w:tc>
          <w:tcPr>
            <w:tcW w:w="2718" w:type="dxa"/>
          </w:tcPr>
          <w:p w:rsidR="00A155D8" w:rsidRDefault="00A155D8" w:rsidP="00D31D0B">
            <w:pPr>
              <w:jc w:val="center"/>
              <w:rPr>
                <w:b/>
                <w:sz w:val="22"/>
              </w:rPr>
            </w:pPr>
            <w:r>
              <w:rPr>
                <w:b/>
                <w:sz w:val="22"/>
              </w:rPr>
              <w:t>Category</w:t>
            </w:r>
          </w:p>
          <w:p w:rsidR="00A155D8" w:rsidRDefault="00A155D8" w:rsidP="00D31D0B">
            <w:pPr>
              <w:jc w:val="center"/>
              <w:rPr>
                <w:sz w:val="22"/>
              </w:rPr>
            </w:pPr>
            <w:r>
              <w:rPr>
                <w:b/>
                <w:sz w:val="22"/>
              </w:rPr>
              <w:t>(Identify Personnel by Name)</w:t>
            </w:r>
          </w:p>
        </w:tc>
        <w:tc>
          <w:tcPr>
            <w:tcW w:w="1260" w:type="dxa"/>
          </w:tcPr>
          <w:p w:rsidR="00A155D8" w:rsidRDefault="00A155D8" w:rsidP="00D31D0B">
            <w:pPr>
              <w:pStyle w:val="Heading2"/>
            </w:pPr>
            <w:r>
              <w:t>Year 1</w:t>
            </w:r>
          </w:p>
          <w:p w:rsidR="00A155D8" w:rsidRDefault="00A155D8" w:rsidP="00D31D0B">
            <w:pPr>
              <w:jc w:val="center"/>
              <w:rPr>
                <w:b/>
                <w:sz w:val="22"/>
              </w:rPr>
            </w:pPr>
            <w:r>
              <w:rPr>
                <w:b/>
                <w:sz w:val="22"/>
              </w:rPr>
              <w:t>Dates</w:t>
            </w:r>
          </w:p>
          <w:p w:rsidR="00A155D8" w:rsidRDefault="00A155D8" w:rsidP="00D31D0B">
            <w:pPr>
              <w:rPr>
                <w:b/>
                <w:sz w:val="22"/>
                <w:u w:val="single"/>
              </w:rPr>
            </w:pPr>
            <w:r w:rsidRPr="003F1EA5">
              <w:rPr>
                <w:b/>
                <w:sz w:val="22"/>
                <w:u w:val="single"/>
                <w:bdr w:val="single" w:sz="4" w:space="0" w:color="auto"/>
              </w:rPr>
              <w:t xml:space="preserve">             </w:t>
            </w:r>
            <w:r w:rsidRPr="003F1EA5">
              <w:rPr>
                <w:b/>
                <w:sz w:val="22"/>
                <w:bdr w:val="single" w:sz="4" w:space="0" w:color="auto"/>
              </w:rPr>
              <w:t xml:space="preserve">     </w:t>
            </w:r>
            <w:r>
              <w:rPr>
                <w:b/>
                <w:sz w:val="22"/>
              </w:rPr>
              <w:t xml:space="preserve">             to</w:t>
            </w:r>
            <w:r>
              <w:rPr>
                <w:b/>
                <w:sz w:val="22"/>
                <w:u w:val="single"/>
              </w:rPr>
              <w:t xml:space="preserve">    </w:t>
            </w:r>
          </w:p>
          <w:p w:rsidR="00A155D8" w:rsidRDefault="00A155D8" w:rsidP="00D31D0B">
            <w:pPr>
              <w:rPr>
                <w:b/>
                <w:sz w:val="22"/>
              </w:rPr>
            </w:pPr>
            <w:r>
              <w:rPr>
                <w:b/>
                <w:sz w:val="22"/>
                <w:u w:val="single"/>
              </w:rPr>
              <w:t xml:space="preserve">   </w:t>
            </w:r>
          </w:p>
        </w:tc>
        <w:tc>
          <w:tcPr>
            <w:tcW w:w="1350" w:type="dxa"/>
          </w:tcPr>
          <w:p w:rsidR="00A155D8" w:rsidRDefault="00A155D8" w:rsidP="00D31D0B">
            <w:pPr>
              <w:pStyle w:val="Heading2"/>
            </w:pPr>
            <w:r>
              <w:t>Year 2</w:t>
            </w:r>
          </w:p>
          <w:p w:rsidR="00A155D8" w:rsidRDefault="00A155D8" w:rsidP="00D31D0B">
            <w:pPr>
              <w:jc w:val="center"/>
              <w:rPr>
                <w:b/>
                <w:sz w:val="22"/>
              </w:rPr>
            </w:pPr>
            <w:r>
              <w:rPr>
                <w:b/>
                <w:sz w:val="22"/>
              </w:rPr>
              <w:t>Dates</w:t>
            </w:r>
          </w:p>
          <w:p w:rsidR="00DB3B09" w:rsidRDefault="00DB3B09" w:rsidP="00D31D0B">
            <w:pPr>
              <w:rPr>
                <w:b/>
                <w:sz w:val="22"/>
              </w:rPr>
            </w:pPr>
          </w:p>
          <w:p w:rsidR="00A155D8" w:rsidRDefault="00A155D8" w:rsidP="00D31D0B">
            <w:pPr>
              <w:rPr>
                <w:b/>
                <w:sz w:val="22"/>
              </w:rPr>
            </w:pPr>
            <w:r>
              <w:rPr>
                <w:b/>
                <w:sz w:val="22"/>
              </w:rPr>
              <w:t>to</w:t>
            </w:r>
          </w:p>
          <w:p w:rsidR="00A155D8" w:rsidRDefault="00A155D8" w:rsidP="00D31D0B">
            <w:pPr>
              <w:rPr>
                <w:b/>
                <w:sz w:val="22"/>
              </w:rPr>
            </w:pPr>
          </w:p>
        </w:tc>
        <w:tc>
          <w:tcPr>
            <w:tcW w:w="1260" w:type="dxa"/>
          </w:tcPr>
          <w:p w:rsidR="00A155D8" w:rsidRDefault="00A155D8" w:rsidP="00D31D0B">
            <w:pPr>
              <w:pStyle w:val="Heading2"/>
            </w:pPr>
            <w:r>
              <w:t>Year 3</w:t>
            </w:r>
          </w:p>
          <w:p w:rsidR="00A155D8" w:rsidRPr="00F67597" w:rsidRDefault="00A155D8" w:rsidP="00D31D0B">
            <w:pPr>
              <w:jc w:val="center"/>
              <w:rPr>
                <w:b/>
                <w:sz w:val="22"/>
              </w:rPr>
            </w:pPr>
            <w:r w:rsidRPr="00F67597">
              <w:rPr>
                <w:b/>
                <w:sz w:val="22"/>
              </w:rPr>
              <w:t>Dates</w:t>
            </w:r>
          </w:p>
          <w:p w:rsidR="00DB3B09" w:rsidRDefault="00DB3B09" w:rsidP="00D31D0B">
            <w:pPr>
              <w:rPr>
                <w:b/>
                <w:sz w:val="22"/>
              </w:rPr>
            </w:pPr>
          </w:p>
          <w:p w:rsidR="00A155D8" w:rsidRDefault="00A155D8" w:rsidP="00D31D0B">
            <w:pPr>
              <w:rPr>
                <w:b/>
                <w:sz w:val="22"/>
              </w:rPr>
            </w:pPr>
            <w:r>
              <w:rPr>
                <w:b/>
                <w:sz w:val="22"/>
              </w:rPr>
              <w:t>t</w:t>
            </w:r>
            <w:r w:rsidRPr="00F67597">
              <w:rPr>
                <w:b/>
                <w:sz w:val="22"/>
              </w:rPr>
              <w:t>o</w:t>
            </w:r>
          </w:p>
          <w:p w:rsidR="00A155D8" w:rsidRPr="00F67597" w:rsidRDefault="00A155D8" w:rsidP="00D31D0B">
            <w:pPr>
              <w:rPr>
                <w:b/>
                <w:sz w:val="22"/>
              </w:rPr>
            </w:pPr>
          </w:p>
        </w:tc>
        <w:tc>
          <w:tcPr>
            <w:tcW w:w="1305" w:type="dxa"/>
          </w:tcPr>
          <w:p w:rsidR="00A155D8" w:rsidRDefault="00A155D8" w:rsidP="00D31D0B">
            <w:pPr>
              <w:pStyle w:val="Heading2"/>
            </w:pPr>
            <w:r>
              <w:t>Year 4</w:t>
            </w:r>
          </w:p>
          <w:p w:rsidR="00A155D8" w:rsidRPr="00F67597" w:rsidRDefault="00A155D8" w:rsidP="00D31D0B">
            <w:pPr>
              <w:jc w:val="center"/>
              <w:rPr>
                <w:b/>
                <w:sz w:val="22"/>
              </w:rPr>
            </w:pPr>
            <w:r w:rsidRPr="00F67597">
              <w:rPr>
                <w:b/>
                <w:sz w:val="22"/>
              </w:rPr>
              <w:t>Dates</w:t>
            </w:r>
          </w:p>
          <w:p w:rsidR="00DB3B09" w:rsidRDefault="00DB3B09" w:rsidP="00D31D0B">
            <w:pPr>
              <w:rPr>
                <w:b/>
                <w:sz w:val="22"/>
              </w:rPr>
            </w:pPr>
          </w:p>
          <w:p w:rsidR="00A155D8" w:rsidRDefault="00A155D8" w:rsidP="00D31D0B">
            <w:pPr>
              <w:rPr>
                <w:b/>
                <w:sz w:val="22"/>
              </w:rPr>
            </w:pPr>
            <w:r>
              <w:rPr>
                <w:b/>
                <w:sz w:val="22"/>
              </w:rPr>
              <w:t>t</w:t>
            </w:r>
            <w:r w:rsidRPr="00F67597">
              <w:rPr>
                <w:b/>
                <w:sz w:val="22"/>
              </w:rPr>
              <w:t>o</w:t>
            </w:r>
          </w:p>
          <w:p w:rsidR="00A155D8" w:rsidRPr="00F67597" w:rsidRDefault="00A155D8" w:rsidP="00D31D0B">
            <w:pPr>
              <w:rPr>
                <w:b/>
                <w:sz w:val="22"/>
              </w:rPr>
            </w:pPr>
          </w:p>
        </w:tc>
        <w:tc>
          <w:tcPr>
            <w:tcW w:w="1215" w:type="dxa"/>
          </w:tcPr>
          <w:p w:rsidR="00A155D8" w:rsidRDefault="00A155D8" w:rsidP="00D31D0B">
            <w:pPr>
              <w:jc w:val="center"/>
              <w:rPr>
                <w:b/>
                <w:sz w:val="22"/>
              </w:rPr>
            </w:pPr>
            <w:r>
              <w:rPr>
                <w:b/>
                <w:sz w:val="22"/>
              </w:rPr>
              <w:t>Year 5</w:t>
            </w:r>
          </w:p>
          <w:p w:rsidR="00A155D8" w:rsidRDefault="00A155D8" w:rsidP="00D31D0B">
            <w:pPr>
              <w:jc w:val="center"/>
              <w:rPr>
                <w:b/>
                <w:sz w:val="22"/>
              </w:rPr>
            </w:pPr>
            <w:r>
              <w:rPr>
                <w:b/>
                <w:sz w:val="22"/>
              </w:rPr>
              <w:t>Dates</w:t>
            </w:r>
          </w:p>
          <w:p w:rsidR="00DB3B09" w:rsidRDefault="00DB3B09" w:rsidP="00D31D0B">
            <w:pPr>
              <w:rPr>
                <w:b/>
                <w:sz w:val="22"/>
              </w:rPr>
            </w:pPr>
          </w:p>
          <w:p w:rsidR="00A155D8" w:rsidRDefault="00A155D8" w:rsidP="00D31D0B">
            <w:pPr>
              <w:rPr>
                <w:b/>
                <w:sz w:val="22"/>
              </w:rPr>
            </w:pPr>
            <w:r>
              <w:rPr>
                <w:b/>
                <w:sz w:val="22"/>
              </w:rPr>
              <w:t xml:space="preserve">to </w:t>
            </w:r>
          </w:p>
          <w:p w:rsidR="00A155D8" w:rsidRPr="00F67597" w:rsidRDefault="00A155D8" w:rsidP="00D31D0B">
            <w:pPr>
              <w:rPr>
                <w:b/>
                <w:sz w:val="22"/>
              </w:rPr>
            </w:pPr>
          </w:p>
        </w:tc>
        <w:tc>
          <w:tcPr>
            <w:tcW w:w="1980" w:type="dxa"/>
          </w:tcPr>
          <w:p w:rsidR="00A155D8" w:rsidRDefault="00A155D8" w:rsidP="00D31D0B">
            <w:pPr>
              <w:pStyle w:val="Heading3"/>
            </w:pPr>
            <w:r>
              <w:t>Source of Cost Sharing: Company (ex. CM040)</w:t>
            </w:r>
          </w:p>
          <w:p w:rsidR="00A155D8" w:rsidRDefault="00A155D8" w:rsidP="00D31D0B">
            <w:pPr>
              <w:rPr>
                <w:b/>
                <w:sz w:val="22"/>
              </w:rPr>
            </w:pPr>
            <w:r w:rsidRPr="006218E9">
              <w:rPr>
                <w:b/>
                <w:sz w:val="22"/>
              </w:rPr>
              <w:t xml:space="preserve">Cost Center </w:t>
            </w:r>
            <w:r>
              <w:rPr>
                <w:b/>
                <w:sz w:val="22"/>
              </w:rPr>
              <w:t>(ex. CC11475000)</w:t>
            </w:r>
          </w:p>
          <w:p w:rsidR="00A155D8" w:rsidRDefault="00A155D8" w:rsidP="00D31D0B">
            <w:pPr>
              <w:rPr>
                <w:b/>
                <w:sz w:val="22"/>
              </w:rPr>
            </w:pPr>
            <w:r>
              <w:rPr>
                <w:b/>
                <w:sz w:val="22"/>
              </w:rPr>
              <w:t xml:space="preserve">FAO (ex. </w:t>
            </w:r>
            <w:proofErr w:type="spellStart"/>
            <w:r>
              <w:rPr>
                <w:b/>
                <w:sz w:val="22"/>
              </w:rPr>
              <w:t>OPxxxxxx</w:t>
            </w:r>
            <w:proofErr w:type="spellEnd"/>
            <w:r>
              <w:rPr>
                <w:b/>
                <w:sz w:val="22"/>
              </w:rPr>
              <w:t>)</w:t>
            </w:r>
          </w:p>
        </w:tc>
      </w:tr>
      <w:tr w:rsidR="00A155D8" w:rsidTr="00D31D0B">
        <w:trPr>
          <w:cantSplit/>
        </w:trPr>
        <w:tc>
          <w:tcPr>
            <w:tcW w:w="11088" w:type="dxa"/>
            <w:gridSpan w:val="7"/>
          </w:tcPr>
          <w:p w:rsidR="00A155D8" w:rsidRDefault="00A155D8" w:rsidP="00D31D0B">
            <w:pPr>
              <w:rPr>
                <w:b/>
                <w:sz w:val="22"/>
              </w:rPr>
            </w:pPr>
            <w:r>
              <w:rPr>
                <w:b/>
                <w:sz w:val="22"/>
              </w:rPr>
              <w:t xml:space="preserve">                                            (If dates of cost sharing are less than full budget year, please indicate)</w:t>
            </w:r>
          </w:p>
        </w:tc>
      </w:tr>
      <w:tr w:rsidR="00A155D8" w:rsidTr="00D31D0B">
        <w:trPr>
          <w:cantSplit/>
        </w:trPr>
        <w:tc>
          <w:tcPr>
            <w:tcW w:w="2718" w:type="dxa"/>
          </w:tcPr>
          <w:p w:rsidR="00A155D8" w:rsidRDefault="00A155D8" w:rsidP="00D31D0B">
            <w:pPr>
              <w:rPr>
                <w:sz w:val="22"/>
              </w:rPr>
            </w:pPr>
            <w:r>
              <w:rPr>
                <w:sz w:val="22"/>
              </w:rPr>
              <w:t xml:space="preserve">Personnel             </w:t>
            </w:r>
            <w:r w:rsidRPr="00184674">
              <w:rPr>
                <w:sz w:val="22"/>
              </w:rPr>
              <w:t>Effort</w:t>
            </w:r>
          </w:p>
        </w:tc>
        <w:tc>
          <w:tcPr>
            <w:tcW w:w="1260" w:type="dxa"/>
          </w:tcPr>
          <w:p w:rsidR="00A155D8" w:rsidRDefault="00A155D8" w:rsidP="00D31D0B">
            <w:pPr>
              <w:rPr>
                <w:b/>
                <w:sz w:val="22"/>
              </w:rPr>
            </w:pPr>
          </w:p>
        </w:tc>
        <w:tc>
          <w:tcPr>
            <w:tcW w:w="1350" w:type="dxa"/>
          </w:tcPr>
          <w:p w:rsidR="00A155D8" w:rsidRDefault="00A155D8" w:rsidP="00D31D0B">
            <w:pPr>
              <w:rPr>
                <w:b/>
                <w:sz w:val="22"/>
              </w:rPr>
            </w:pPr>
          </w:p>
        </w:tc>
        <w:tc>
          <w:tcPr>
            <w:tcW w:w="1260" w:type="dxa"/>
          </w:tcPr>
          <w:p w:rsidR="00A155D8" w:rsidRDefault="00A155D8" w:rsidP="00D31D0B">
            <w:pPr>
              <w:rPr>
                <w:b/>
                <w:sz w:val="22"/>
              </w:rPr>
            </w:pPr>
          </w:p>
        </w:tc>
        <w:tc>
          <w:tcPr>
            <w:tcW w:w="1305" w:type="dxa"/>
          </w:tcPr>
          <w:p w:rsidR="00A155D8" w:rsidRDefault="00A155D8" w:rsidP="00D31D0B">
            <w:pPr>
              <w:rPr>
                <w:b/>
                <w:sz w:val="22"/>
              </w:rPr>
            </w:pPr>
          </w:p>
        </w:tc>
        <w:tc>
          <w:tcPr>
            <w:tcW w:w="1215" w:type="dxa"/>
          </w:tcPr>
          <w:p w:rsidR="00A155D8" w:rsidRDefault="00A155D8" w:rsidP="00D31D0B">
            <w:pPr>
              <w:rPr>
                <w:b/>
                <w:sz w:val="22"/>
              </w:rPr>
            </w:pPr>
          </w:p>
        </w:tc>
        <w:tc>
          <w:tcPr>
            <w:tcW w:w="1980" w:type="dxa"/>
          </w:tcPr>
          <w:p w:rsidR="00A155D8" w:rsidRDefault="00A155D8" w:rsidP="00D31D0B">
            <w:pPr>
              <w:rPr>
                <w:b/>
                <w:sz w:val="22"/>
              </w:rPr>
            </w:pPr>
          </w:p>
        </w:tc>
      </w:tr>
      <w:tr w:rsidR="00A155D8" w:rsidTr="00A155D8">
        <w:trPr>
          <w:cantSplit/>
        </w:trPr>
        <w:tc>
          <w:tcPr>
            <w:tcW w:w="2718" w:type="dxa"/>
          </w:tcPr>
          <w:p w:rsidR="00A155D8" w:rsidRDefault="00A155D8" w:rsidP="00D31D0B">
            <w:pPr>
              <w:rPr>
                <w:b/>
                <w:sz w:val="22"/>
              </w:rPr>
            </w:pPr>
          </w:p>
        </w:tc>
        <w:tc>
          <w:tcPr>
            <w:tcW w:w="1260" w:type="dxa"/>
            <w:vAlign w:val="center"/>
          </w:tcPr>
          <w:p w:rsidR="00A155D8" w:rsidRPr="005C61D1" w:rsidRDefault="00A155D8" w:rsidP="00D31D0B">
            <w:pPr>
              <w:rPr>
                <w:sz w:val="22"/>
              </w:rPr>
            </w:pPr>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r>
              <w:rPr>
                <w:b/>
                <w:sz w:val="22"/>
              </w:rPr>
              <w:t>CM</w:t>
            </w:r>
          </w:p>
          <w:p w:rsidR="00A155D8" w:rsidRDefault="00A155D8" w:rsidP="00D31D0B">
            <w:pPr>
              <w:rPr>
                <w:b/>
                <w:sz w:val="22"/>
              </w:rPr>
            </w:pPr>
            <w:r>
              <w:rPr>
                <w:b/>
                <w:sz w:val="22"/>
              </w:rPr>
              <w:t>CC</w:t>
            </w:r>
          </w:p>
          <w:p w:rsidR="00A155D8" w:rsidRDefault="00A155D8" w:rsidP="00D31D0B">
            <w:pPr>
              <w:rPr>
                <w:b/>
                <w:sz w:val="22"/>
              </w:rPr>
            </w:pPr>
            <w:r>
              <w:rPr>
                <w:b/>
                <w:sz w:val="22"/>
              </w:rPr>
              <w:t>OP</w:t>
            </w:r>
          </w:p>
        </w:tc>
      </w:tr>
      <w:tr w:rsidR="00A155D8" w:rsidTr="00A155D8">
        <w:trPr>
          <w:cantSplit/>
        </w:trPr>
        <w:tc>
          <w:tcPr>
            <w:tcW w:w="2718" w:type="dxa"/>
          </w:tcPr>
          <w:p w:rsidR="00A155D8" w:rsidRDefault="00A155D8" w:rsidP="00D31D0B">
            <w:pPr>
              <w:rPr>
                <w:b/>
                <w:sz w:val="22"/>
              </w:rPr>
            </w:pPr>
          </w:p>
        </w:tc>
        <w:tc>
          <w:tcPr>
            <w:tcW w:w="1260" w:type="dxa"/>
            <w:vAlign w:val="center"/>
          </w:tcPr>
          <w:p w:rsidR="00A155D8" w:rsidRPr="005C61D1" w:rsidRDefault="00A155D8" w:rsidP="00D31D0B">
            <w:pPr>
              <w:rPr>
                <w:sz w:val="22"/>
              </w:rPr>
            </w:pPr>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r>
              <w:rPr>
                <w:b/>
                <w:sz w:val="22"/>
              </w:rPr>
              <w:t>CM</w:t>
            </w:r>
          </w:p>
          <w:p w:rsidR="00A155D8" w:rsidRDefault="00A155D8" w:rsidP="00D31D0B">
            <w:pPr>
              <w:rPr>
                <w:b/>
                <w:sz w:val="22"/>
              </w:rPr>
            </w:pPr>
            <w:r>
              <w:rPr>
                <w:b/>
                <w:sz w:val="22"/>
              </w:rPr>
              <w:t>CC</w:t>
            </w:r>
          </w:p>
          <w:p w:rsidR="00A155D8" w:rsidRDefault="00A155D8" w:rsidP="00D31D0B">
            <w:pPr>
              <w:rPr>
                <w:b/>
                <w:sz w:val="22"/>
              </w:rPr>
            </w:pPr>
            <w:r>
              <w:rPr>
                <w:b/>
                <w:sz w:val="22"/>
              </w:rPr>
              <w:t>OP</w:t>
            </w:r>
          </w:p>
        </w:tc>
      </w:tr>
      <w:tr w:rsidR="00A155D8" w:rsidTr="00A155D8">
        <w:trPr>
          <w:cantSplit/>
        </w:trPr>
        <w:tc>
          <w:tcPr>
            <w:tcW w:w="2718" w:type="dxa"/>
          </w:tcPr>
          <w:p w:rsidR="00A155D8" w:rsidRDefault="00A155D8" w:rsidP="00D31D0B">
            <w:pPr>
              <w:rPr>
                <w:sz w:val="22"/>
              </w:rPr>
            </w:pPr>
            <w:r>
              <w:rPr>
                <w:sz w:val="22"/>
              </w:rPr>
              <w:t>Staff Benefits @ _______</w:t>
            </w:r>
          </w:p>
        </w:tc>
        <w:tc>
          <w:tcPr>
            <w:tcW w:w="1260" w:type="dxa"/>
            <w:vAlign w:val="center"/>
          </w:tcPr>
          <w:p w:rsidR="00A155D8" w:rsidRPr="005C61D1" w:rsidRDefault="00A155D8" w:rsidP="00D31D0B">
            <w:pPr>
              <w:rPr>
                <w:sz w:val="22"/>
              </w:rPr>
            </w:pPr>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r>
              <w:rPr>
                <w:b/>
                <w:sz w:val="22"/>
              </w:rPr>
              <w:t>CM</w:t>
            </w:r>
          </w:p>
          <w:p w:rsidR="00A155D8" w:rsidRDefault="00A155D8" w:rsidP="00D31D0B">
            <w:pPr>
              <w:rPr>
                <w:b/>
                <w:sz w:val="22"/>
              </w:rPr>
            </w:pPr>
            <w:r>
              <w:rPr>
                <w:b/>
                <w:sz w:val="22"/>
              </w:rPr>
              <w:t>CC</w:t>
            </w:r>
          </w:p>
          <w:p w:rsidR="00A155D8" w:rsidRDefault="00A155D8" w:rsidP="00D31D0B">
            <w:pPr>
              <w:rPr>
                <w:b/>
                <w:sz w:val="22"/>
              </w:rPr>
            </w:pPr>
            <w:r>
              <w:rPr>
                <w:b/>
                <w:sz w:val="22"/>
              </w:rPr>
              <w:t>OP</w:t>
            </w:r>
          </w:p>
        </w:tc>
      </w:tr>
      <w:tr w:rsidR="00A155D8" w:rsidTr="00A155D8">
        <w:trPr>
          <w:cantSplit/>
        </w:trPr>
        <w:tc>
          <w:tcPr>
            <w:tcW w:w="2718" w:type="dxa"/>
          </w:tcPr>
          <w:p w:rsidR="00A155D8" w:rsidRDefault="00A155D8" w:rsidP="00D31D0B">
            <w:pPr>
              <w:rPr>
                <w:sz w:val="22"/>
              </w:rPr>
            </w:pPr>
            <w:r>
              <w:rPr>
                <w:sz w:val="22"/>
              </w:rPr>
              <w:t>Tuition</w:t>
            </w:r>
          </w:p>
        </w:tc>
        <w:tc>
          <w:tcPr>
            <w:tcW w:w="1260" w:type="dxa"/>
            <w:vAlign w:val="center"/>
          </w:tcPr>
          <w:p w:rsidR="00A155D8" w:rsidRPr="005C61D1" w:rsidRDefault="00A155D8" w:rsidP="00D31D0B">
            <w:pPr>
              <w:rPr>
                <w:sz w:val="22"/>
              </w:rPr>
            </w:pPr>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r>
              <w:rPr>
                <w:b/>
                <w:sz w:val="22"/>
              </w:rPr>
              <w:t>CM</w:t>
            </w:r>
          </w:p>
          <w:p w:rsidR="00A155D8" w:rsidRDefault="00A155D8" w:rsidP="00D31D0B">
            <w:pPr>
              <w:rPr>
                <w:b/>
                <w:sz w:val="22"/>
              </w:rPr>
            </w:pPr>
            <w:r>
              <w:rPr>
                <w:b/>
                <w:sz w:val="22"/>
              </w:rPr>
              <w:t>CC</w:t>
            </w:r>
          </w:p>
          <w:p w:rsidR="00A155D8" w:rsidRDefault="00A155D8" w:rsidP="00D31D0B">
            <w:pPr>
              <w:rPr>
                <w:b/>
                <w:sz w:val="22"/>
              </w:rPr>
            </w:pPr>
            <w:r>
              <w:rPr>
                <w:b/>
                <w:sz w:val="22"/>
              </w:rPr>
              <w:t>OP</w:t>
            </w:r>
          </w:p>
        </w:tc>
      </w:tr>
      <w:tr w:rsidR="00A155D8" w:rsidTr="00A155D8">
        <w:trPr>
          <w:cantSplit/>
        </w:trPr>
        <w:tc>
          <w:tcPr>
            <w:tcW w:w="2718" w:type="dxa"/>
          </w:tcPr>
          <w:p w:rsidR="00A155D8" w:rsidRDefault="00A155D8" w:rsidP="00D31D0B">
            <w:pPr>
              <w:rPr>
                <w:sz w:val="22"/>
              </w:rPr>
            </w:pPr>
            <w:r>
              <w:rPr>
                <w:sz w:val="22"/>
              </w:rPr>
              <w:t>Equipment</w:t>
            </w:r>
          </w:p>
        </w:tc>
        <w:tc>
          <w:tcPr>
            <w:tcW w:w="1260" w:type="dxa"/>
            <w:vAlign w:val="center"/>
          </w:tcPr>
          <w:p w:rsidR="00A155D8" w:rsidRPr="005C61D1" w:rsidRDefault="00A155D8" w:rsidP="00D31D0B">
            <w:pPr>
              <w:rPr>
                <w:sz w:val="22"/>
              </w:rPr>
            </w:pPr>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r>
              <w:rPr>
                <w:b/>
                <w:sz w:val="22"/>
              </w:rPr>
              <w:t>CM</w:t>
            </w:r>
          </w:p>
          <w:p w:rsidR="00A155D8" w:rsidRDefault="00A155D8" w:rsidP="00D31D0B">
            <w:pPr>
              <w:rPr>
                <w:b/>
                <w:sz w:val="22"/>
              </w:rPr>
            </w:pPr>
            <w:r>
              <w:rPr>
                <w:b/>
                <w:sz w:val="22"/>
              </w:rPr>
              <w:t>CC</w:t>
            </w:r>
          </w:p>
          <w:p w:rsidR="00A155D8" w:rsidRDefault="00A155D8" w:rsidP="00D31D0B">
            <w:pPr>
              <w:rPr>
                <w:b/>
                <w:sz w:val="22"/>
              </w:rPr>
            </w:pPr>
            <w:r>
              <w:rPr>
                <w:b/>
                <w:sz w:val="22"/>
              </w:rPr>
              <w:t>OP</w:t>
            </w:r>
          </w:p>
        </w:tc>
      </w:tr>
      <w:tr w:rsidR="00A155D8" w:rsidTr="00A155D8">
        <w:trPr>
          <w:cantSplit/>
        </w:trPr>
        <w:tc>
          <w:tcPr>
            <w:tcW w:w="2718" w:type="dxa"/>
          </w:tcPr>
          <w:p w:rsidR="00A155D8" w:rsidRDefault="00A155D8" w:rsidP="00D31D0B">
            <w:pPr>
              <w:rPr>
                <w:sz w:val="22"/>
              </w:rPr>
            </w:pPr>
            <w:r>
              <w:rPr>
                <w:sz w:val="22"/>
              </w:rPr>
              <w:t>Other direct costs (Specify)</w:t>
            </w:r>
          </w:p>
          <w:p w:rsidR="00A155D8" w:rsidRDefault="00A155D8" w:rsidP="00D31D0B">
            <w:pPr>
              <w:rPr>
                <w:sz w:val="22"/>
              </w:rPr>
            </w:pPr>
          </w:p>
        </w:tc>
        <w:tc>
          <w:tcPr>
            <w:tcW w:w="1260" w:type="dxa"/>
            <w:vAlign w:val="center"/>
          </w:tcPr>
          <w:p w:rsidR="00A155D8" w:rsidRPr="005C61D1" w:rsidRDefault="00A155D8" w:rsidP="00D31D0B">
            <w:pPr>
              <w:rPr>
                <w:sz w:val="22"/>
              </w:rPr>
            </w:pPr>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r>
              <w:rPr>
                <w:b/>
                <w:sz w:val="22"/>
              </w:rPr>
              <w:t>CM</w:t>
            </w:r>
          </w:p>
          <w:p w:rsidR="00A155D8" w:rsidRDefault="00A155D8" w:rsidP="00D31D0B">
            <w:pPr>
              <w:rPr>
                <w:b/>
                <w:sz w:val="22"/>
              </w:rPr>
            </w:pPr>
            <w:r>
              <w:rPr>
                <w:b/>
                <w:sz w:val="22"/>
              </w:rPr>
              <w:t>CC</w:t>
            </w:r>
          </w:p>
          <w:p w:rsidR="00A155D8" w:rsidRDefault="00A155D8" w:rsidP="00D31D0B">
            <w:pPr>
              <w:rPr>
                <w:b/>
                <w:sz w:val="22"/>
              </w:rPr>
            </w:pPr>
            <w:r>
              <w:rPr>
                <w:b/>
                <w:sz w:val="22"/>
              </w:rPr>
              <w:t>OP</w:t>
            </w:r>
          </w:p>
        </w:tc>
      </w:tr>
      <w:tr w:rsidR="00A155D8" w:rsidTr="00DB3B09">
        <w:trPr>
          <w:cantSplit/>
          <w:trHeight w:val="440"/>
        </w:trPr>
        <w:tc>
          <w:tcPr>
            <w:tcW w:w="2718" w:type="dxa"/>
          </w:tcPr>
          <w:p w:rsidR="00A155D8" w:rsidRDefault="00A155D8" w:rsidP="00D31D0B">
            <w:pPr>
              <w:rPr>
                <w:sz w:val="22"/>
              </w:rPr>
            </w:pPr>
            <w:r>
              <w:rPr>
                <w:sz w:val="22"/>
              </w:rPr>
              <w:t>Total Direct Cost</w:t>
            </w:r>
          </w:p>
        </w:tc>
        <w:tc>
          <w:tcPr>
            <w:tcW w:w="1260" w:type="dxa"/>
            <w:vAlign w:val="center"/>
          </w:tcPr>
          <w:p w:rsidR="00A155D8" w:rsidRPr="00DB3B09" w:rsidRDefault="00A155D8" w:rsidP="00D31D0B">
            <w:pPr>
              <w:rPr>
                <w:b/>
                <w:sz w:val="22"/>
              </w:rPr>
            </w:pPr>
          </w:p>
        </w:tc>
        <w:tc>
          <w:tcPr>
            <w:tcW w:w="1350" w:type="dxa"/>
            <w:vAlign w:val="center"/>
          </w:tcPr>
          <w:p w:rsidR="00A155D8" w:rsidRPr="00DB3B09" w:rsidRDefault="00A155D8" w:rsidP="00D31D0B">
            <w:pPr>
              <w:rPr>
                <w:b/>
                <w:sz w:val="22"/>
              </w:rPr>
            </w:pPr>
          </w:p>
        </w:tc>
        <w:tc>
          <w:tcPr>
            <w:tcW w:w="1260" w:type="dxa"/>
            <w:vAlign w:val="center"/>
          </w:tcPr>
          <w:p w:rsidR="00A155D8" w:rsidRPr="00DB3B09" w:rsidRDefault="00A155D8" w:rsidP="00D31D0B">
            <w:pPr>
              <w:rPr>
                <w:b/>
                <w:sz w:val="22"/>
              </w:rPr>
            </w:pPr>
          </w:p>
        </w:tc>
        <w:tc>
          <w:tcPr>
            <w:tcW w:w="1305" w:type="dxa"/>
            <w:vAlign w:val="center"/>
          </w:tcPr>
          <w:p w:rsidR="00A155D8" w:rsidRPr="00DB3B09" w:rsidRDefault="00A155D8" w:rsidP="00D31D0B">
            <w:pPr>
              <w:rPr>
                <w:b/>
                <w:sz w:val="22"/>
              </w:rPr>
            </w:pPr>
          </w:p>
        </w:tc>
        <w:tc>
          <w:tcPr>
            <w:tcW w:w="1215" w:type="dxa"/>
            <w:vAlign w:val="center"/>
          </w:tcPr>
          <w:p w:rsidR="00A155D8" w:rsidRPr="00DB3B09" w:rsidRDefault="00A155D8" w:rsidP="00D31D0B">
            <w:pPr>
              <w:rPr>
                <w:b/>
                <w:sz w:val="22"/>
              </w:rPr>
            </w:pPr>
          </w:p>
        </w:tc>
        <w:tc>
          <w:tcPr>
            <w:tcW w:w="1980" w:type="dxa"/>
          </w:tcPr>
          <w:p w:rsidR="00A155D8" w:rsidRDefault="00A155D8" w:rsidP="00D31D0B">
            <w:pPr>
              <w:rPr>
                <w:b/>
                <w:sz w:val="22"/>
              </w:rPr>
            </w:pPr>
          </w:p>
        </w:tc>
      </w:tr>
      <w:tr w:rsidR="00A155D8" w:rsidTr="00A155D8">
        <w:trPr>
          <w:cantSplit/>
        </w:trPr>
        <w:tc>
          <w:tcPr>
            <w:tcW w:w="2718" w:type="dxa"/>
          </w:tcPr>
          <w:p w:rsidR="00A155D8" w:rsidRDefault="00A155D8" w:rsidP="00D31D0B">
            <w:pPr>
              <w:rPr>
                <w:sz w:val="22"/>
              </w:rPr>
            </w:pPr>
            <w:r>
              <w:rPr>
                <w:sz w:val="22"/>
              </w:rPr>
              <w:t>Indirect Cost @ ________</w:t>
            </w:r>
          </w:p>
        </w:tc>
        <w:tc>
          <w:tcPr>
            <w:tcW w:w="1260" w:type="dxa"/>
            <w:vAlign w:val="center"/>
          </w:tcPr>
          <w:p w:rsidR="00A155D8" w:rsidRPr="005C61D1" w:rsidRDefault="00A155D8" w:rsidP="00D31D0B">
            <w:pPr>
              <w:rPr>
                <w:sz w:val="22"/>
              </w:rPr>
            </w:pPr>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r>
              <w:rPr>
                <w:b/>
                <w:sz w:val="22"/>
              </w:rPr>
              <w:t>CM</w:t>
            </w:r>
          </w:p>
          <w:p w:rsidR="00A155D8" w:rsidRDefault="00A155D8" w:rsidP="00D31D0B">
            <w:pPr>
              <w:rPr>
                <w:b/>
                <w:sz w:val="22"/>
              </w:rPr>
            </w:pPr>
            <w:r>
              <w:rPr>
                <w:b/>
                <w:sz w:val="22"/>
              </w:rPr>
              <w:t>CC</w:t>
            </w:r>
          </w:p>
          <w:p w:rsidR="00A155D8" w:rsidRDefault="00A155D8" w:rsidP="00D31D0B">
            <w:pPr>
              <w:rPr>
                <w:b/>
                <w:sz w:val="22"/>
              </w:rPr>
            </w:pPr>
            <w:r>
              <w:rPr>
                <w:b/>
                <w:sz w:val="22"/>
              </w:rPr>
              <w:t>OP</w:t>
            </w:r>
          </w:p>
        </w:tc>
      </w:tr>
      <w:tr w:rsidR="00A155D8" w:rsidTr="00A155D8">
        <w:trPr>
          <w:cantSplit/>
          <w:trHeight w:val="485"/>
        </w:trPr>
        <w:tc>
          <w:tcPr>
            <w:tcW w:w="2718" w:type="dxa"/>
          </w:tcPr>
          <w:p w:rsidR="00A155D8" w:rsidRDefault="00A155D8" w:rsidP="00D31D0B">
            <w:pPr>
              <w:rPr>
                <w:sz w:val="22"/>
              </w:rPr>
            </w:pPr>
            <w:r>
              <w:rPr>
                <w:sz w:val="22"/>
              </w:rPr>
              <w:t>Total University Cost Sharing</w:t>
            </w:r>
          </w:p>
        </w:tc>
        <w:tc>
          <w:tcPr>
            <w:tcW w:w="1260" w:type="dxa"/>
            <w:vAlign w:val="center"/>
          </w:tcPr>
          <w:p w:rsidR="00A155D8" w:rsidRPr="005C61D1" w:rsidRDefault="001211F1" w:rsidP="00D31D0B">
            <w:pPr>
              <w:rPr>
                <w:sz w:val="22"/>
              </w:rPr>
            </w:pPr>
            <w:r>
              <w:rPr>
                <w:sz w:val="22"/>
              </w:rPr>
              <w:t xml:space="preserve"> </w:t>
            </w:r>
            <w:bookmarkStart w:id="0" w:name="_GoBack"/>
            <w:bookmarkEnd w:id="0"/>
          </w:p>
        </w:tc>
        <w:tc>
          <w:tcPr>
            <w:tcW w:w="1350" w:type="dxa"/>
            <w:vAlign w:val="center"/>
          </w:tcPr>
          <w:p w:rsidR="00A155D8" w:rsidRPr="005C61D1" w:rsidRDefault="00A155D8" w:rsidP="00D31D0B">
            <w:pPr>
              <w:rPr>
                <w:sz w:val="22"/>
              </w:rPr>
            </w:pPr>
          </w:p>
        </w:tc>
        <w:tc>
          <w:tcPr>
            <w:tcW w:w="1260" w:type="dxa"/>
            <w:vAlign w:val="center"/>
          </w:tcPr>
          <w:p w:rsidR="00A155D8" w:rsidRPr="005C61D1" w:rsidRDefault="00A155D8" w:rsidP="00D31D0B">
            <w:pPr>
              <w:rPr>
                <w:sz w:val="22"/>
              </w:rPr>
            </w:pPr>
          </w:p>
        </w:tc>
        <w:tc>
          <w:tcPr>
            <w:tcW w:w="1305" w:type="dxa"/>
            <w:vAlign w:val="center"/>
          </w:tcPr>
          <w:p w:rsidR="00A155D8" w:rsidRPr="005C61D1" w:rsidRDefault="00A155D8" w:rsidP="00D31D0B">
            <w:pPr>
              <w:rPr>
                <w:sz w:val="22"/>
              </w:rPr>
            </w:pPr>
          </w:p>
        </w:tc>
        <w:tc>
          <w:tcPr>
            <w:tcW w:w="1215" w:type="dxa"/>
            <w:vAlign w:val="center"/>
          </w:tcPr>
          <w:p w:rsidR="00A155D8" w:rsidRPr="005C61D1" w:rsidRDefault="00A155D8" w:rsidP="00D31D0B">
            <w:pPr>
              <w:rPr>
                <w:sz w:val="22"/>
              </w:rPr>
            </w:pPr>
          </w:p>
        </w:tc>
        <w:tc>
          <w:tcPr>
            <w:tcW w:w="1980" w:type="dxa"/>
          </w:tcPr>
          <w:p w:rsidR="00A155D8" w:rsidRDefault="00A155D8" w:rsidP="00D31D0B">
            <w:pPr>
              <w:rPr>
                <w:b/>
                <w:sz w:val="22"/>
              </w:rPr>
            </w:pPr>
          </w:p>
        </w:tc>
      </w:tr>
      <w:tr w:rsidR="00A155D8" w:rsidTr="00D31D0B">
        <w:trPr>
          <w:cantSplit/>
          <w:trHeight w:val="485"/>
        </w:trPr>
        <w:tc>
          <w:tcPr>
            <w:tcW w:w="11088" w:type="dxa"/>
            <w:gridSpan w:val="7"/>
          </w:tcPr>
          <w:p w:rsidR="00A155D8" w:rsidRDefault="00A155D8" w:rsidP="00D31D0B">
            <w:pPr>
              <w:rPr>
                <w:b/>
                <w:sz w:val="22"/>
              </w:rPr>
            </w:pPr>
          </w:p>
          <w:p w:rsidR="00A155D8" w:rsidRDefault="00A155D8" w:rsidP="00D31D0B">
            <w:pPr>
              <w:rPr>
                <w:b/>
                <w:sz w:val="22"/>
              </w:rPr>
            </w:pPr>
            <w:r>
              <w:rPr>
                <w:b/>
                <w:sz w:val="22"/>
              </w:rPr>
              <w:t>Total Cost Sharing Contribution $ ________________________</w:t>
            </w:r>
          </w:p>
          <w:p w:rsidR="00A155D8" w:rsidRDefault="00A155D8" w:rsidP="00D31D0B">
            <w:pPr>
              <w:rPr>
                <w:b/>
                <w:sz w:val="22"/>
              </w:rPr>
            </w:pPr>
            <w:r>
              <w:rPr>
                <w:b/>
                <w:sz w:val="22"/>
              </w:rPr>
              <w:t>Total Project Costs (Including University Cost Share Funds)   $ _________________________</w:t>
            </w:r>
          </w:p>
          <w:p w:rsidR="00A155D8" w:rsidRDefault="00A155D8" w:rsidP="00D31D0B">
            <w:pPr>
              <w:rPr>
                <w:b/>
                <w:sz w:val="22"/>
              </w:rPr>
            </w:pPr>
          </w:p>
        </w:tc>
      </w:tr>
    </w:tbl>
    <w:p w:rsidR="00A155D8" w:rsidRDefault="00A155D8" w:rsidP="00A155D8">
      <w:pPr>
        <w:rPr>
          <w:b/>
          <w:sz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98"/>
      </w:tblGrid>
      <w:tr w:rsidR="00A155D8" w:rsidTr="00D31D0B">
        <w:trPr>
          <w:trHeight w:val="1353"/>
        </w:trPr>
        <w:tc>
          <w:tcPr>
            <w:tcW w:w="10998" w:type="dxa"/>
            <w:tcBorders>
              <w:top w:val="single" w:sz="6" w:space="0" w:color="auto"/>
              <w:bottom w:val="single" w:sz="6" w:space="0" w:color="auto"/>
            </w:tcBorders>
          </w:tcPr>
          <w:p w:rsidR="00A155D8" w:rsidRDefault="00A155D8" w:rsidP="00A155D8">
            <w:pPr>
              <w:numPr>
                <w:ilvl w:val="0"/>
                <w:numId w:val="1"/>
              </w:numPr>
              <w:rPr>
                <w:sz w:val="22"/>
              </w:rPr>
            </w:pPr>
            <w:r>
              <w:rPr>
                <w:b/>
                <w:sz w:val="22"/>
                <w:u w:val="single"/>
              </w:rPr>
              <w:lastRenderedPageBreak/>
              <w:t>Third Party Cost Sharing</w:t>
            </w:r>
            <w:r>
              <w:rPr>
                <w:b/>
                <w:sz w:val="22"/>
              </w:rPr>
              <w:t xml:space="preserve">   </w:t>
            </w:r>
            <w:r>
              <w:rPr>
                <w:sz w:val="22"/>
              </w:rPr>
              <w:t xml:space="preserve"> (Attach supporting documentation: see instructions)</w:t>
            </w:r>
          </w:p>
          <w:p w:rsidR="00A155D8" w:rsidRDefault="00A155D8" w:rsidP="00D31D0B">
            <w:pPr>
              <w:rPr>
                <w:sz w:val="22"/>
                <w:u w:val="single"/>
              </w:rPr>
            </w:pPr>
            <w:r>
              <w:rPr>
                <w:sz w:val="22"/>
              </w:rPr>
              <w:t xml:space="preserve">                                                                                  </w:t>
            </w:r>
            <w:r>
              <w:rPr>
                <w:sz w:val="22"/>
                <w:u w:val="single"/>
              </w:rPr>
              <w:t>Amount of</w:t>
            </w:r>
          </w:p>
          <w:p w:rsidR="00A155D8" w:rsidRDefault="00A155D8" w:rsidP="00D31D0B">
            <w:pPr>
              <w:rPr>
                <w:sz w:val="22"/>
                <w:u w:val="single"/>
              </w:rPr>
            </w:pPr>
            <w:r>
              <w:rPr>
                <w:sz w:val="22"/>
              </w:rPr>
              <w:t xml:space="preserve">        </w:t>
            </w:r>
            <w:r>
              <w:rPr>
                <w:sz w:val="22"/>
                <w:u w:val="single"/>
              </w:rPr>
              <w:t xml:space="preserve">Organization </w:t>
            </w:r>
            <w:r>
              <w:rPr>
                <w:sz w:val="22"/>
              </w:rPr>
              <w:t xml:space="preserve">                                                    </w:t>
            </w:r>
            <w:r>
              <w:rPr>
                <w:sz w:val="22"/>
                <w:u w:val="single"/>
              </w:rPr>
              <w:t>Cost Sharing</w:t>
            </w:r>
            <w:r>
              <w:rPr>
                <w:sz w:val="22"/>
              </w:rPr>
              <w:t xml:space="preserve">                        </w:t>
            </w:r>
            <w:r>
              <w:rPr>
                <w:sz w:val="22"/>
                <w:u w:val="single"/>
              </w:rPr>
              <w:t>Source of Cost Sharing</w:t>
            </w:r>
          </w:p>
          <w:p w:rsidR="00A155D8" w:rsidRDefault="00A155D8" w:rsidP="00D31D0B">
            <w:pPr>
              <w:rPr>
                <w:sz w:val="22"/>
                <w:u w:val="single"/>
              </w:rPr>
            </w:pPr>
          </w:p>
          <w:p w:rsidR="00A155D8" w:rsidRDefault="00A155D8" w:rsidP="00D31D0B">
            <w:pPr>
              <w:rPr>
                <w:b/>
                <w:sz w:val="22"/>
                <w:u w:val="single"/>
              </w:rPr>
            </w:pPr>
          </w:p>
        </w:tc>
      </w:tr>
    </w:tbl>
    <w:p w:rsidR="00A155D8" w:rsidRDefault="00A155D8" w:rsidP="00A155D8">
      <w:pPr>
        <w:rPr>
          <w:b/>
          <w:sz w:val="22"/>
        </w:rPr>
      </w:pPr>
    </w:p>
    <w:tbl>
      <w:tblPr>
        <w:tblW w:w="0" w:type="auto"/>
        <w:tblLayout w:type="fixed"/>
        <w:tblLook w:val="0000" w:firstRow="0" w:lastRow="0" w:firstColumn="0" w:lastColumn="0" w:noHBand="0" w:noVBand="0"/>
      </w:tblPr>
      <w:tblGrid>
        <w:gridCol w:w="10998"/>
      </w:tblGrid>
      <w:tr w:rsidR="00A155D8" w:rsidTr="00D31D0B">
        <w:trPr>
          <w:cantSplit/>
          <w:trHeight w:val="1515"/>
        </w:trPr>
        <w:tc>
          <w:tcPr>
            <w:tcW w:w="10998" w:type="dxa"/>
            <w:tcBorders>
              <w:top w:val="single" w:sz="6" w:space="0" w:color="auto"/>
              <w:left w:val="single" w:sz="6" w:space="0" w:color="auto"/>
              <w:bottom w:val="single" w:sz="4" w:space="0" w:color="auto"/>
              <w:right w:val="single" w:sz="6" w:space="0" w:color="auto"/>
            </w:tcBorders>
          </w:tcPr>
          <w:p w:rsidR="00A155D8" w:rsidRDefault="00A155D8" w:rsidP="00D31D0B">
            <w:pPr>
              <w:rPr>
                <w:sz w:val="22"/>
              </w:rPr>
            </w:pPr>
            <w:r>
              <w:rPr>
                <w:b/>
                <w:sz w:val="22"/>
              </w:rPr>
              <w:t>III</w:t>
            </w:r>
            <w:r>
              <w:rPr>
                <w:sz w:val="22"/>
              </w:rPr>
              <w:t>.</w:t>
            </w:r>
            <w:r>
              <w:rPr>
                <w:sz w:val="22"/>
              </w:rPr>
              <w:tab/>
            </w:r>
            <w:r>
              <w:rPr>
                <w:b/>
                <w:sz w:val="22"/>
                <w:u w:val="single"/>
              </w:rPr>
              <w:t>Related University Cost Share FAOs</w:t>
            </w:r>
          </w:p>
          <w:p w:rsidR="00A155D8" w:rsidRDefault="00A155D8" w:rsidP="00D31D0B">
            <w:pPr>
              <w:rPr>
                <w:sz w:val="22"/>
              </w:rPr>
            </w:pPr>
          </w:p>
          <w:p w:rsidR="00A155D8" w:rsidRDefault="00A155D8" w:rsidP="00D31D0B">
            <w:pPr>
              <w:rPr>
                <w:sz w:val="22"/>
              </w:rPr>
            </w:pPr>
            <w:r>
              <w:rPr>
                <w:sz w:val="22"/>
              </w:rPr>
              <w:tab/>
            </w:r>
            <w:r>
              <w:rPr>
                <w:sz w:val="22"/>
                <w:u w:val="single"/>
              </w:rPr>
              <w:t>FAO</w:t>
            </w:r>
            <w:r>
              <w:rPr>
                <w:sz w:val="22"/>
              </w:rPr>
              <w:tab/>
            </w:r>
            <w:r>
              <w:rPr>
                <w:sz w:val="22"/>
              </w:rPr>
              <w:tab/>
            </w:r>
            <w:r>
              <w:rPr>
                <w:sz w:val="22"/>
                <w:u w:val="single"/>
              </w:rPr>
              <w:t>Principal Investigator</w:t>
            </w:r>
            <w:r>
              <w:rPr>
                <w:sz w:val="22"/>
              </w:rPr>
              <w:tab/>
            </w:r>
            <w:r>
              <w:rPr>
                <w:sz w:val="22"/>
              </w:rPr>
              <w:tab/>
            </w:r>
            <w:r>
              <w:rPr>
                <w:sz w:val="22"/>
                <w:u w:val="single"/>
              </w:rPr>
              <w:t>Title of Project/FAO Designation</w:t>
            </w:r>
          </w:p>
          <w:p w:rsidR="00A155D8" w:rsidRDefault="00A155D8" w:rsidP="00D31D0B">
            <w:pPr>
              <w:rPr>
                <w:sz w:val="22"/>
              </w:rPr>
            </w:pPr>
          </w:p>
          <w:p w:rsidR="00A155D8" w:rsidRDefault="00A155D8" w:rsidP="00D31D0B">
            <w:pPr>
              <w:rPr>
                <w:sz w:val="22"/>
              </w:rPr>
            </w:pPr>
          </w:p>
          <w:p w:rsidR="00A155D8" w:rsidRDefault="00A155D8" w:rsidP="00D31D0B">
            <w:pPr>
              <w:rPr>
                <w:sz w:val="22"/>
              </w:rPr>
            </w:pPr>
          </w:p>
        </w:tc>
      </w:tr>
      <w:tr w:rsidR="00A155D8" w:rsidTr="00D31D0B">
        <w:trPr>
          <w:cantSplit/>
          <w:trHeight w:val="260"/>
        </w:trPr>
        <w:tc>
          <w:tcPr>
            <w:tcW w:w="10998" w:type="dxa"/>
          </w:tcPr>
          <w:p w:rsidR="00A155D8" w:rsidRDefault="00A155D8" w:rsidP="00D31D0B">
            <w:pPr>
              <w:rPr>
                <w:b/>
                <w:sz w:val="22"/>
              </w:rPr>
            </w:pPr>
          </w:p>
        </w:tc>
      </w:tr>
      <w:tr w:rsidR="00A155D8" w:rsidTr="00D31D0B">
        <w:trPr>
          <w:cantSplit/>
          <w:trHeight w:val="1655"/>
        </w:trPr>
        <w:tc>
          <w:tcPr>
            <w:tcW w:w="10998" w:type="dxa"/>
            <w:tcBorders>
              <w:top w:val="single" w:sz="4" w:space="0" w:color="auto"/>
              <w:left w:val="single" w:sz="6" w:space="0" w:color="auto"/>
              <w:bottom w:val="single" w:sz="6" w:space="0" w:color="auto"/>
              <w:right w:val="single" w:sz="6" w:space="0" w:color="auto"/>
            </w:tcBorders>
          </w:tcPr>
          <w:p w:rsidR="00A155D8" w:rsidRDefault="00A155D8" w:rsidP="00D31D0B">
            <w:pPr>
              <w:pStyle w:val="Heading4"/>
              <w:jc w:val="center"/>
            </w:pPr>
            <w:r>
              <w:t>Certification by Principal Investigator</w:t>
            </w:r>
          </w:p>
          <w:p w:rsidR="00A155D8" w:rsidRDefault="00A155D8" w:rsidP="00D31D0B">
            <w:pPr>
              <w:pStyle w:val="BodyText2"/>
              <w:jc w:val="center"/>
              <w:rPr>
                <w:b/>
                <w:u w:val="single"/>
              </w:rPr>
            </w:pPr>
          </w:p>
          <w:p w:rsidR="00A155D8" w:rsidRDefault="00A155D8" w:rsidP="00D31D0B">
            <w:pPr>
              <w:pStyle w:val="BodyText2"/>
            </w:pPr>
            <w:r>
              <w:t>I certify that the costs and/or FAO(s) stated above represent costs and/or projects directly related to the work statement of the named proposal/project, and represent allowable cost sharing.</w:t>
            </w:r>
          </w:p>
          <w:p w:rsidR="00A155D8" w:rsidRDefault="00A155D8" w:rsidP="00D31D0B">
            <w:pPr>
              <w:rPr>
                <w:sz w:val="22"/>
              </w:rPr>
            </w:pPr>
            <w:r>
              <w:rPr>
                <w:b/>
                <w:sz w:val="22"/>
              </w:rPr>
              <w:t xml:space="preserve">                                                                                                         </w:t>
            </w:r>
            <w:r>
              <w:rPr>
                <w:sz w:val="22"/>
              </w:rPr>
              <w:t>___________________________________</w:t>
            </w:r>
          </w:p>
          <w:p w:rsidR="00A155D8" w:rsidRDefault="00A155D8" w:rsidP="00D31D0B">
            <w:pPr>
              <w:rPr>
                <w:b/>
                <w:sz w:val="22"/>
              </w:rPr>
            </w:pPr>
            <w:r>
              <w:rPr>
                <w:sz w:val="22"/>
              </w:rPr>
              <w:t xml:space="preserve">                                                                                                         Principal Investigator                       Date</w:t>
            </w:r>
          </w:p>
        </w:tc>
      </w:tr>
    </w:tbl>
    <w:p w:rsidR="00A155D8" w:rsidRDefault="00A155D8" w:rsidP="00A155D8">
      <w:pPr>
        <w:ind w:right="180"/>
        <w:rPr>
          <w:sz w:val="22"/>
        </w:rPr>
      </w:pPr>
    </w:p>
    <w:tbl>
      <w:tblPr>
        <w:tblW w:w="0" w:type="auto"/>
        <w:tblLayout w:type="fixed"/>
        <w:tblLook w:val="0000" w:firstRow="0" w:lastRow="0" w:firstColumn="0" w:lastColumn="0" w:noHBand="0" w:noVBand="0"/>
      </w:tblPr>
      <w:tblGrid>
        <w:gridCol w:w="10998"/>
      </w:tblGrid>
      <w:tr w:rsidR="00A155D8" w:rsidTr="00D31D0B">
        <w:tc>
          <w:tcPr>
            <w:tcW w:w="10998" w:type="dxa"/>
            <w:tcBorders>
              <w:top w:val="single" w:sz="6" w:space="0" w:color="auto"/>
              <w:left w:val="single" w:sz="6" w:space="0" w:color="auto"/>
              <w:bottom w:val="single" w:sz="6" w:space="0" w:color="auto"/>
              <w:right w:val="single" w:sz="6" w:space="0" w:color="auto"/>
            </w:tcBorders>
          </w:tcPr>
          <w:p w:rsidR="00A155D8" w:rsidRDefault="00A155D8" w:rsidP="00D31D0B">
            <w:pPr>
              <w:ind w:right="180"/>
              <w:rPr>
                <w:b/>
                <w:sz w:val="22"/>
                <w:u w:val="single"/>
              </w:rPr>
            </w:pPr>
            <w:r>
              <w:rPr>
                <w:b/>
                <w:sz w:val="22"/>
                <w:u w:val="single"/>
              </w:rPr>
              <w:t>Approved</w:t>
            </w:r>
          </w:p>
          <w:p w:rsidR="00A155D8" w:rsidRDefault="00A155D8" w:rsidP="00D31D0B">
            <w:pPr>
              <w:ind w:right="72"/>
              <w:rPr>
                <w:sz w:val="22"/>
              </w:rPr>
            </w:pPr>
          </w:p>
          <w:p w:rsidR="00A155D8" w:rsidRDefault="00A155D8" w:rsidP="00D31D0B">
            <w:pPr>
              <w:ind w:right="180"/>
              <w:rPr>
                <w:sz w:val="22"/>
              </w:rPr>
            </w:pPr>
            <w:r>
              <w:rPr>
                <w:sz w:val="22"/>
              </w:rPr>
              <w:t>___________________________        ___________________________          ___________________________</w:t>
            </w:r>
          </w:p>
          <w:p w:rsidR="00A155D8" w:rsidRDefault="00A155D8" w:rsidP="00D31D0B">
            <w:pPr>
              <w:ind w:right="180"/>
              <w:rPr>
                <w:sz w:val="22"/>
              </w:rPr>
            </w:pPr>
            <w:r>
              <w:rPr>
                <w:sz w:val="22"/>
              </w:rPr>
              <w:t>Chair                                   Date          Dean                                   Date           ORPA                                 Date</w:t>
            </w:r>
          </w:p>
        </w:tc>
      </w:tr>
    </w:tbl>
    <w:p w:rsidR="00A155D8" w:rsidRDefault="00A155D8" w:rsidP="00A155D8">
      <w:pPr>
        <w:rPr>
          <w:sz w:val="22"/>
          <w:u w:val="single"/>
        </w:rPr>
      </w:pPr>
    </w:p>
    <w:p w:rsidR="00A155D8" w:rsidRDefault="00A155D8" w:rsidP="00A155D8">
      <w:pPr>
        <w:jc w:val="both"/>
        <w:rPr>
          <w:b/>
          <w:sz w:val="22"/>
        </w:rPr>
      </w:pPr>
      <w:r>
        <w:rPr>
          <w:b/>
          <w:sz w:val="22"/>
          <w:u w:val="single"/>
        </w:rPr>
        <w:t>Instructions to Proposed Cost Sharing Commitment Form   (ORPA Form 150)</w:t>
      </w:r>
    </w:p>
    <w:p w:rsidR="00A155D8" w:rsidRDefault="00A155D8" w:rsidP="00A155D8">
      <w:pPr>
        <w:jc w:val="both"/>
        <w:rPr>
          <w:b/>
          <w:sz w:val="22"/>
        </w:rPr>
      </w:pPr>
    </w:p>
    <w:p w:rsidR="00A155D8" w:rsidRDefault="00A155D8" w:rsidP="00A155D8">
      <w:pPr>
        <w:jc w:val="both"/>
        <w:rPr>
          <w:sz w:val="22"/>
        </w:rPr>
      </w:pPr>
      <w:r>
        <w:rPr>
          <w:sz w:val="22"/>
          <w:u w:val="single"/>
        </w:rPr>
        <w:t>Section I:</w:t>
      </w:r>
      <w:r>
        <w:rPr>
          <w:sz w:val="22"/>
        </w:rPr>
        <w:t xml:space="preserve">  University Cost Sharing</w:t>
      </w:r>
    </w:p>
    <w:p w:rsidR="00A155D8" w:rsidRDefault="00A155D8" w:rsidP="00A155D8">
      <w:pPr>
        <w:jc w:val="both"/>
        <w:rPr>
          <w:sz w:val="22"/>
        </w:rPr>
      </w:pPr>
    </w:p>
    <w:p w:rsidR="00A155D8" w:rsidRDefault="00A155D8" w:rsidP="00A155D8">
      <w:pPr>
        <w:ind w:left="450" w:hanging="450"/>
        <w:jc w:val="both"/>
        <w:rPr>
          <w:sz w:val="22"/>
        </w:rPr>
      </w:pPr>
      <w:r>
        <w:rPr>
          <w:sz w:val="22"/>
        </w:rPr>
        <w:t>1)</w:t>
      </w:r>
      <w:r>
        <w:rPr>
          <w:sz w:val="22"/>
        </w:rPr>
        <w:tab/>
        <w:t>The proposed University cost share budget must be completed by category. The budget should reflect the budget identified in the proposal to the sponsoring agency.</w:t>
      </w:r>
    </w:p>
    <w:p w:rsidR="00A155D8" w:rsidRDefault="00A155D8" w:rsidP="00A155D8">
      <w:pPr>
        <w:ind w:left="450" w:hanging="450"/>
        <w:jc w:val="both"/>
        <w:rPr>
          <w:sz w:val="22"/>
        </w:rPr>
      </w:pPr>
      <w:r>
        <w:rPr>
          <w:sz w:val="22"/>
        </w:rPr>
        <w:t>2)</w:t>
      </w:r>
      <w:r>
        <w:rPr>
          <w:sz w:val="22"/>
        </w:rPr>
        <w:tab/>
        <w:t>If applicable, proposed University personnel costs must be identified by individual(s) and percentage of time devoted to the project.</w:t>
      </w:r>
    </w:p>
    <w:p w:rsidR="00A155D8" w:rsidRDefault="00A155D8" w:rsidP="00A155D8">
      <w:pPr>
        <w:ind w:left="450" w:hanging="450"/>
        <w:jc w:val="both"/>
        <w:rPr>
          <w:sz w:val="22"/>
        </w:rPr>
      </w:pPr>
      <w:r>
        <w:rPr>
          <w:sz w:val="22"/>
        </w:rPr>
        <w:t>3)</w:t>
      </w:r>
      <w:r>
        <w:rPr>
          <w:sz w:val="22"/>
        </w:rPr>
        <w:tab/>
        <w:t>The source of cost sharing must be completed.  The source may be identified by:</w:t>
      </w:r>
      <w:proofErr w:type="gramStart"/>
      <w:r>
        <w:rPr>
          <w:sz w:val="22"/>
        </w:rPr>
        <w:t xml:space="preserve">  a) University</w:t>
      </w:r>
      <w:proofErr w:type="gramEnd"/>
      <w:r>
        <w:rPr>
          <w:sz w:val="22"/>
        </w:rPr>
        <w:t xml:space="preserve"> departmental FAO (if known); b) approved Department or Dean’s Office FAOs; c) waiver of indirect costs.  All waivers must be discussed and approved by the appropriate University Dean’s Office.</w:t>
      </w:r>
    </w:p>
    <w:p w:rsidR="00A155D8" w:rsidRDefault="00A155D8" w:rsidP="00A155D8">
      <w:pPr>
        <w:ind w:left="450" w:hanging="450"/>
        <w:jc w:val="both"/>
        <w:rPr>
          <w:sz w:val="22"/>
        </w:rPr>
      </w:pPr>
    </w:p>
    <w:p w:rsidR="00A155D8" w:rsidRDefault="00A155D8" w:rsidP="00A155D8">
      <w:pPr>
        <w:ind w:left="450" w:hanging="450"/>
        <w:jc w:val="both"/>
        <w:rPr>
          <w:sz w:val="22"/>
        </w:rPr>
      </w:pPr>
      <w:r>
        <w:rPr>
          <w:sz w:val="22"/>
          <w:u w:val="single"/>
        </w:rPr>
        <w:t>Section II:</w:t>
      </w:r>
      <w:r>
        <w:rPr>
          <w:sz w:val="22"/>
        </w:rPr>
        <w:t xml:space="preserve">  Third Party Cost Sharing</w:t>
      </w:r>
    </w:p>
    <w:p w:rsidR="00A155D8" w:rsidRDefault="00A155D8" w:rsidP="00A155D8">
      <w:pPr>
        <w:jc w:val="both"/>
        <w:rPr>
          <w:sz w:val="22"/>
        </w:rPr>
      </w:pPr>
    </w:p>
    <w:p w:rsidR="00A155D8" w:rsidRDefault="00A155D8" w:rsidP="00A155D8">
      <w:pPr>
        <w:ind w:left="450" w:hanging="450"/>
        <w:jc w:val="both"/>
        <w:rPr>
          <w:sz w:val="22"/>
        </w:rPr>
      </w:pPr>
      <w:r>
        <w:rPr>
          <w:sz w:val="22"/>
        </w:rPr>
        <w:tab/>
        <w:t xml:space="preserve">If cost sharing is proposed by third-party sources, (i.e. the University is not a contributor), Section II must be completed.  The organization providing cost sharing must be named and its respective contribution identified; verification of third party cost sharing should be provided by either the </w:t>
      </w:r>
      <w:r>
        <w:rPr>
          <w:b/>
          <w:sz w:val="22"/>
        </w:rPr>
        <w:t>Third Party Cost-Sharing Form</w:t>
      </w:r>
      <w:r>
        <w:rPr>
          <w:sz w:val="22"/>
        </w:rPr>
        <w:t xml:space="preserve"> or a letter committing the organization signed by an authorized official.  Subsequent supporting documentation must adhere to the </w:t>
      </w:r>
      <w:r>
        <w:rPr>
          <w:sz w:val="22"/>
          <w:u w:val="single"/>
        </w:rPr>
        <w:t>University of Rochester Policy and Procedures for the Administration of Cost Sharing</w:t>
      </w:r>
      <w:r>
        <w:rPr>
          <w:sz w:val="22"/>
        </w:rPr>
        <w:t>.</w:t>
      </w:r>
    </w:p>
    <w:p w:rsidR="00A155D8" w:rsidRDefault="00A155D8" w:rsidP="00A155D8">
      <w:pPr>
        <w:ind w:left="450" w:hanging="450"/>
        <w:jc w:val="both"/>
        <w:rPr>
          <w:sz w:val="22"/>
        </w:rPr>
      </w:pPr>
    </w:p>
    <w:p w:rsidR="00A155D8" w:rsidRDefault="00A155D8" w:rsidP="00A155D8">
      <w:pPr>
        <w:ind w:left="450" w:hanging="450"/>
        <w:jc w:val="both"/>
        <w:rPr>
          <w:sz w:val="22"/>
        </w:rPr>
      </w:pPr>
      <w:r>
        <w:rPr>
          <w:sz w:val="22"/>
          <w:u w:val="single"/>
        </w:rPr>
        <w:t>Section III:</w:t>
      </w:r>
      <w:r>
        <w:rPr>
          <w:sz w:val="22"/>
        </w:rPr>
        <w:t xml:space="preserve">  Related University Cost Share FAOs</w:t>
      </w:r>
    </w:p>
    <w:p w:rsidR="00A155D8" w:rsidRDefault="00A155D8" w:rsidP="00A155D8">
      <w:pPr>
        <w:jc w:val="both"/>
        <w:rPr>
          <w:sz w:val="22"/>
        </w:rPr>
      </w:pPr>
    </w:p>
    <w:p w:rsidR="00A155D8" w:rsidRDefault="00A155D8" w:rsidP="00A155D8">
      <w:pPr>
        <w:ind w:left="450" w:hanging="450"/>
        <w:jc w:val="both"/>
        <w:rPr>
          <w:sz w:val="22"/>
        </w:rPr>
      </w:pPr>
      <w:r>
        <w:rPr>
          <w:sz w:val="22"/>
        </w:rPr>
        <w:tab/>
        <w:t>If cost sharing is proposed by use of another University FAO in total, Section III must be completed.  The technical relationship between the two (or more) projects must be established.  The FAOS must be identified and the PI must certify to their relatedness.  Please note that other Federal projects may not be used for cost sharing in proposals to Federal agencies, unless specifically approved by the sponsor.</w:t>
      </w:r>
    </w:p>
    <w:p w:rsidR="00A155D8" w:rsidRDefault="00A155D8" w:rsidP="00A155D8">
      <w:pPr>
        <w:ind w:left="450" w:hanging="450"/>
        <w:jc w:val="both"/>
        <w:rPr>
          <w:sz w:val="12"/>
        </w:rPr>
      </w:pPr>
    </w:p>
    <w:p w:rsidR="00A155D8" w:rsidRDefault="00A155D8" w:rsidP="00A155D8">
      <w:pPr>
        <w:ind w:left="450" w:hanging="450"/>
        <w:jc w:val="both"/>
        <w:rPr>
          <w:sz w:val="12"/>
        </w:rPr>
      </w:pPr>
    </w:p>
    <w:p w:rsidR="00A155D8" w:rsidRPr="006218E9" w:rsidRDefault="00A155D8" w:rsidP="00A155D8">
      <w:pPr>
        <w:ind w:left="450" w:hanging="450"/>
        <w:jc w:val="both"/>
        <w:rPr>
          <w:sz w:val="16"/>
          <w:szCs w:val="16"/>
        </w:rPr>
      </w:pPr>
      <w:r w:rsidRPr="006218E9">
        <w:rPr>
          <w:sz w:val="16"/>
          <w:szCs w:val="16"/>
        </w:rPr>
        <w:t>ORPA Form 150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218E9">
        <w:rPr>
          <w:sz w:val="16"/>
          <w:szCs w:val="16"/>
        </w:rPr>
        <w:t>Revised:</w:t>
      </w:r>
      <w:r>
        <w:rPr>
          <w:sz w:val="16"/>
          <w:szCs w:val="16"/>
        </w:rPr>
        <w:t xml:space="preserve"> January 2015</w:t>
      </w:r>
    </w:p>
    <w:p w:rsidR="00F62C7F" w:rsidRDefault="00F62C7F"/>
    <w:sectPr w:rsidR="00F62C7F" w:rsidSect="00EC63F8">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866AB"/>
    <w:multiLevelType w:val="singleLevel"/>
    <w:tmpl w:val="DAD852FA"/>
    <w:lvl w:ilvl="0">
      <w:start w:val="2"/>
      <w:numFmt w:val="upperRoman"/>
      <w:lvlText w:val="%1. "/>
      <w:legacy w:legacy="1" w:legacySpace="0" w:legacyIndent="360"/>
      <w:lvlJc w:val="left"/>
      <w:pPr>
        <w:ind w:left="360" w:hanging="360"/>
      </w:pPr>
      <w:rPr>
        <w:rFonts w:ascii="Times New Roman" w:hAnsi="Times New Roman" w:hint="default"/>
        <w:b/>
        <w:i w:val="0"/>
        <w:sz w:val="20"/>
        <w:u w:val="none"/>
      </w:rPr>
    </w:lvl>
  </w:abstractNum>
  <w:abstractNum w:abstractNumId="1">
    <w:nsid w:val="52321CD8"/>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D8"/>
    <w:rsid w:val="001211F1"/>
    <w:rsid w:val="00A155D8"/>
    <w:rsid w:val="00AB473E"/>
    <w:rsid w:val="00DB3B09"/>
    <w:rsid w:val="00F6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55D8"/>
    <w:pPr>
      <w:keepNext/>
      <w:ind w:left="360"/>
      <w:outlineLvl w:val="0"/>
    </w:pPr>
    <w:rPr>
      <w:b/>
      <w:sz w:val="22"/>
    </w:rPr>
  </w:style>
  <w:style w:type="paragraph" w:styleId="Heading2">
    <w:name w:val="heading 2"/>
    <w:basedOn w:val="Normal"/>
    <w:next w:val="Normal"/>
    <w:link w:val="Heading2Char"/>
    <w:qFormat/>
    <w:rsid w:val="00A155D8"/>
    <w:pPr>
      <w:keepNext/>
      <w:jc w:val="center"/>
      <w:outlineLvl w:val="1"/>
    </w:pPr>
    <w:rPr>
      <w:b/>
      <w:sz w:val="22"/>
    </w:rPr>
  </w:style>
  <w:style w:type="paragraph" w:styleId="Heading3">
    <w:name w:val="heading 3"/>
    <w:basedOn w:val="Normal"/>
    <w:next w:val="Normal"/>
    <w:link w:val="Heading3Char"/>
    <w:qFormat/>
    <w:rsid w:val="00A155D8"/>
    <w:pPr>
      <w:keepNext/>
      <w:outlineLvl w:val="2"/>
    </w:pPr>
    <w:rPr>
      <w:b/>
      <w:sz w:val="22"/>
    </w:rPr>
  </w:style>
  <w:style w:type="paragraph" w:styleId="Heading4">
    <w:name w:val="heading 4"/>
    <w:basedOn w:val="Normal"/>
    <w:next w:val="Normal"/>
    <w:link w:val="Heading4Char"/>
    <w:qFormat/>
    <w:rsid w:val="00A155D8"/>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5D8"/>
    <w:rPr>
      <w:rFonts w:ascii="Times New Roman" w:eastAsia="Times New Roman" w:hAnsi="Times New Roman" w:cs="Times New Roman"/>
      <w:b/>
      <w:szCs w:val="20"/>
    </w:rPr>
  </w:style>
  <w:style w:type="character" w:customStyle="1" w:styleId="Heading2Char">
    <w:name w:val="Heading 2 Char"/>
    <w:basedOn w:val="DefaultParagraphFont"/>
    <w:link w:val="Heading2"/>
    <w:rsid w:val="00A155D8"/>
    <w:rPr>
      <w:rFonts w:ascii="Times New Roman" w:eastAsia="Times New Roman" w:hAnsi="Times New Roman" w:cs="Times New Roman"/>
      <w:b/>
      <w:szCs w:val="20"/>
    </w:rPr>
  </w:style>
  <w:style w:type="character" w:customStyle="1" w:styleId="Heading3Char">
    <w:name w:val="Heading 3 Char"/>
    <w:basedOn w:val="DefaultParagraphFont"/>
    <w:link w:val="Heading3"/>
    <w:rsid w:val="00A155D8"/>
    <w:rPr>
      <w:rFonts w:ascii="Times New Roman" w:eastAsia="Times New Roman" w:hAnsi="Times New Roman" w:cs="Times New Roman"/>
      <w:b/>
      <w:szCs w:val="20"/>
    </w:rPr>
  </w:style>
  <w:style w:type="character" w:customStyle="1" w:styleId="Heading4Char">
    <w:name w:val="Heading 4 Char"/>
    <w:basedOn w:val="DefaultParagraphFont"/>
    <w:link w:val="Heading4"/>
    <w:rsid w:val="00A155D8"/>
    <w:rPr>
      <w:rFonts w:ascii="Times New Roman" w:eastAsia="Times New Roman" w:hAnsi="Times New Roman" w:cs="Times New Roman"/>
      <w:b/>
      <w:szCs w:val="20"/>
      <w:u w:val="single"/>
    </w:rPr>
  </w:style>
  <w:style w:type="paragraph" w:styleId="BodyText2">
    <w:name w:val="Body Text 2"/>
    <w:basedOn w:val="Normal"/>
    <w:link w:val="BodyText2Char"/>
    <w:semiHidden/>
    <w:rsid w:val="00A155D8"/>
    <w:rPr>
      <w:sz w:val="22"/>
    </w:rPr>
  </w:style>
  <w:style w:type="character" w:customStyle="1" w:styleId="BodyText2Char">
    <w:name w:val="Body Text 2 Char"/>
    <w:basedOn w:val="DefaultParagraphFont"/>
    <w:link w:val="BodyText2"/>
    <w:semiHidden/>
    <w:rsid w:val="00A155D8"/>
    <w:rPr>
      <w:rFonts w:ascii="Times New Roman" w:eastAsia="Times New Roman" w:hAnsi="Times New Roman" w:cs="Times New Roman"/>
      <w:szCs w:val="20"/>
    </w:rPr>
  </w:style>
  <w:style w:type="paragraph" w:styleId="Title">
    <w:name w:val="Title"/>
    <w:basedOn w:val="Normal"/>
    <w:link w:val="TitleChar"/>
    <w:qFormat/>
    <w:rsid w:val="00A155D8"/>
    <w:pPr>
      <w:jc w:val="center"/>
    </w:pPr>
    <w:rPr>
      <w:b/>
      <w:sz w:val="24"/>
    </w:rPr>
  </w:style>
  <w:style w:type="character" w:customStyle="1" w:styleId="TitleChar">
    <w:name w:val="Title Char"/>
    <w:basedOn w:val="DefaultParagraphFont"/>
    <w:link w:val="Title"/>
    <w:rsid w:val="00A155D8"/>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55D8"/>
    <w:pPr>
      <w:keepNext/>
      <w:ind w:left="360"/>
      <w:outlineLvl w:val="0"/>
    </w:pPr>
    <w:rPr>
      <w:b/>
      <w:sz w:val="22"/>
    </w:rPr>
  </w:style>
  <w:style w:type="paragraph" w:styleId="Heading2">
    <w:name w:val="heading 2"/>
    <w:basedOn w:val="Normal"/>
    <w:next w:val="Normal"/>
    <w:link w:val="Heading2Char"/>
    <w:qFormat/>
    <w:rsid w:val="00A155D8"/>
    <w:pPr>
      <w:keepNext/>
      <w:jc w:val="center"/>
      <w:outlineLvl w:val="1"/>
    </w:pPr>
    <w:rPr>
      <w:b/>
      <w:sz w:val="22"/>
    </w:rPr>
  </w:style>
  <w:style w:type="paragraph" w:styleId="Heading3">
    <w:name w:val="heading 3"/>
    <w:basedOn w:val="Normal"/>
    <w:next w:val="Normal"/>
    <w:link w:val="Heading3Char"/>
    <w:qFormat/>
    <w:rsid w:val="00A155D8"/>
    <w:pPr>
      <w:keepNext/>
      <w:outlineLvl w:val="2"/>
    </w:pPr>
    <w:rPr>
      <w:b/>
      <w:sz w:val="22"/>
    </w:rPr>
  </w:style>
  <w:style w:type="paragraph" w:styleId="Heading4">
    <w:name w:val="heading 4"/>
    <w:basedOn w:val="Normal"/>
    <w:next w:val="Normal"/>
    <w:link w:val="Heading4Char"/>
    <w:qFormat/>
    <w:rsid w:val="00A155D8"/>
    <w:pPr>
      <w:keepNext/>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55D8"/>
    <w:rPr>
      <w:rFonts w:ascii="Times New Roman" w:eastAsia="Times New Roman" w:hAnsi="Times New Roman" w:cs="Times New Roman"/>
      <w:b/>
      <w:szCs w:val="20"/>
    </w:rPr>
  </w:style>
  <w:style w:type="character" w:customStyle="1" w:styleId="Heading2Char">
    <w:name w:val="Heading 2 Char"/>
    <w:basedOn w:val="DefaultParagraphFont"/>
    <w:link w:val="Heading2"/>
    <w:rsid w:val="00A155D8"/>
    <w:rPr>
      <w:rFonts w:ascii="Times New Roman" w:eastAsia="Times New Roman" w:hAnsi="Times New Roman" w:cs="Times New Roman"/>
      <w:b/>
      <w:szCs w:val="20"/>
    </w:rPr>
  </w:style>
  <w:style w:type="character" w:customStyle="1" w:styleId="Heading3Char">
    <w:name w:val="Heading 3 Char"/>
    <w:basedOn w:val="DefaultParagraphFont"/>
    <w:link w:val="Heading3"/>
    <w:rsid w:val="00A155D8"/>
    <w:rPr>
      <w:rFonts w:ascii="Times New Roman" w:eastAsia="Times New Roman" w:hAnsi="Times New Roman" w:cs="Times New Roman"/>
      <w:b/>
      <w:szCs w:val="20"/>
    </w:rPr>
  </w:style>
  <w:style w:type="character" w:customStyle="1" w:styleId="Heading4Char">
    <w:name w:val="Heading 4 Char"/>
    <w:basedOn w:val="DefaultParagraphFont"/>
    <w:link w:val="Heading4"/>
    <w:rsid w:val="00A155D8"/>
    <w:rPr>
      <w:rFonts w:ascii="Times New Roman" w:eastAsia="Times New Roman" w:hAnsi="Times New Roman" w:cs="Times New Roman"/>
      <w:b/>
      <w:szCs w:val="20"/>
      <w:u w:val="single"/>
    </w:rPr>
  </w:style>
  <w:style w:type="paragraph" w:styleId="BodyText2">
    <w:name w:val="Body Text 2"/>
    <w:basedOn w:val="Normal"/>
    <w:link w:val="BodyText2Char"/>
    <w:semiHidden/>
    <w:rsid w:val="00A155D8"/>
    <w:rPr>
      <w:sz w:val="22"/>
    </w:rPr>
  </w:style>
  <w:style w:type="character" w:customStyle="1" w:styleId="BodyText2Char">
    <w:name w:val="Body Text 2 Char"/>
    <w:basedOn w:val="DefaultParagraphFont"/>
    <w:link w:val="BodyText2"/>
    <w:semiHidden/>
    <w:rsid w:val="00A155D8"/>
    <w:rPr>
      <w:rFonts w:ascii="Times New Roman" w:eastAsia="Times New Roman" w:hAnsi="Times New Roman" w:cs="Times New Roman"/>
      <w:szCs w:val="20"/>
    </w:rPr>
  </w:style>
  <w:style w:type="paragraph" w:styleId="Title">
    <w:name w:val="Title"/>
    <w:basedOn w:val="Normal"/>
    <w:link w:val="TitleChar"/>
    <w:qFormat/>
    <w:rsid w:val="00A155D8"/>
    <w:pPr>
      <w:jc w:val="center"/>
    </w:pPr>
    <w:rPr>
      <w:b/>
      <w:sz w:val="24"/>
    </w:rPr>
  </w:style>
  <w:style w:type="character" w:customStyle="1" w:styleId="TitleChar">
    <w:name w:val="Title Char"/>
    <w:basedOn w:val="DefaultParagraphFont"/>
    <w:link w:val="Title"/>
    <w:rsid w:val="00A155D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Aten</dc:creator>
  <cp:lastModifiedBy>Sharon Aten</cp:lastModifiedBy>
  <cp:revision>3</cp:revision>
  <dcterms:created xsi:type="dcterms:W3CDTF">2015-01-07T17:48:00Z</dcterms:created>
  <dcterms:modified xsi:type="dcterms:W3CDTF">2015-01-07T18:07:00Z</dcterms:modified>
</cp:coreProperties>
</file>