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9D7C8" w14:textId="43B223BD" w:rsidR="00D8429E" w:rsidRPr="004F5892" w:rsidRDefault="00D8429E" w:rsidP="00D8429E">
      <w:pPr>
        <w:pBdr>
          <w:bottom w:val="single" w:sz="12" w:space="1" w:color="auto"/>
        </w:pBdr>
        <w:spacing w:after="0" w:line="240" w:lineRule="auto"/>
        <w:contextualSpacing/>
        <w:jc w:val="center"/>
        <w:rPr>
          <w:rFonts w:ascii="Times New Roman" w:eastAsia="MS Mincho" w:hAnsi="Times New Roman" w:cs="Times New Roman"/>
          <w:b/>
          <w:sz w:val="40"/>
          <w:szCs w:val="40"/>
        </w:rPr>
      </w:pPr>
      <w:r w:rsidRPr="004F5892">
        <w:rPr>
          <w:rFonts w:ascii="Times New Roman" w:eastAsia="MS Mincho" w:hAnsi="Times New Roman" w:cs="Times New Roman"/>
          <w:b/>
          <w:sz w:val="40"/>
          <w:szCs w:val="40"/>
        </w:rPr>
        <w:t>NSF I-Corps Site Program Application</w:t>
      </w:r>
    </w:p>
    <w:p w14:paraId="6FA7D0CC" w14:textId="77777777" w:rsidR="00D8429E" w:rsidRPr="00557981" w:rsidRDefault="00D8429E" w:rsidP="00D8429E">
      <w:pPr>
        <w:pBdr>
          <w:bottom w:val="single" w:sz="12" w:space="1" w:color="auto"/>
        </w:pBdr>
        <w:spacing w:after="0" w:line="240" w:lineRule="auto"/>
        <w:contextualSpacing/>
        <w:jc w:val="center"/>
        <w:rPr>
          <w:rFonts w:ascii="Times New Roman" w:eastAsia="MS Mincho" w:hAnsi="Times New Roman" w:cs="Times New Roman"/>
          <w:b/>
          <w:sz w:val="32"/>
          <w:szCs w:val="32"/>
        </w:rPr>
      </w:pPr>
    </w:p>
    <w:p w14:paraId="14020458" w14:textId="77777777" w:rsidR="00D8429E" w:rsidRPr="00C5389C"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C5389C">
        <w:rPr>
          <w:rFonts w:ascii="Times New Roman" w:eastAsia="MS Mincho" w:hAnsi="Times New Roman" w:cs="Times New Roman"/>
          <w:b/>
          <w:sz w:val="28"/>
          <w:szCs w:val="28"/>
        </w:rPr>
        <w:t>Program Overview</w:t>
      </w:r>
    </w:p>
    <w:p w14:paraId="2C6D5C8B" w14:textId="77777777"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i/>
        </w:rPr>
        <w:t>NSF I-Corps </w:t>
      </w:r>
      <w:r w:rsidRPr="00091665">
        <w:rPr>
          <w:rFonts w:ascii="Times New Roman" w:eastAsia="MS Mincho" w:hAnsi="Times New Roman" w:cs="Times New Roman"/>
        </w:rPr>
        <w:t xml:space="preserve">is a public-private partnership program that teaches university entrepreneurs with a targeted Lean Launchpad curriculum to identify valuable product opportunities that can emerge from academic research, and offers entrepreneurship training to participants. </w:t>
      </w:r>
    </w:p>
    <w:p w14:paraId="7A83F94A"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33FF7FF3" w14:textId="22EAE322" w:rsidR="00D8429E"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The University of Rochester’s I-Corps Site (Site) is geared </w:t>
      </w:r>
      <w:r w:rsidR="00AD33C0">
        <w:rPr>
          <w:rFonts w:ascii="Times New Roman" w:eastAsia="MS Mincho" w:hAnsi="Times New Roman" w:cs="Times New Roman"/>
        </w:rPr>
        <w:t>toward</w:t>
      </w:r>
      <w:r w:rsidRPr="00091665">
        <w:rPr>
          <w:rFonts w:ascii="Times New Roman" w:eastAsia="MS Mincho" w:hAnsi="Times New Roman" w:cs="Times New Roman"/>
        </w:rPr>
        <w:t xml:space="preserve"> developing potential I-Corps Team projects (Team) for the National I-Corps program and providing an entrepreneurial program for student (graduate and undergraduate)</w:t>
      </w:r>
      <w:r w:rsidR="001B7A74">
        <w:rPr>
          <w:rFonts w:ascii="Times New Roman" w:eastAsia="MS Mincho" w:hAnsi="Times New Roman" w:cs="Times New Roman"/>
        </w:rPr>
        <w:t>,</w:t>
      </w:r>
      <w:r w:rsidRPr="00091665">
        <w:rPr>
          <w:rFonts w:ascii="Times New Roman" w:eastAsia="MS Mincho" w:hAnsi="Times New Roman" w:cs="Times New Roman"/>
        </w:rPr>
        <w:t xml:space="preserve"> </w:t>
      </w:r>
      <w:r w:rsidR="001B7A74" w:rsidRPr="00091665">
        <w:rPr>
          <w:rFonts w:ascii="Times New Roman" w:eastAsia="MS Mincho" w:hAnsi="Times New Roman" w:cs="Times New Roman"/>
        </w:rPr>
        <w:t>faculty</w:t>
      </w:r>
      <w:r w:rsidR="001B7A74">
        <w:rPr>
          <w:rFonts w:ascii="Times New Roman" w:eastAsia="MS Mincho" w:hAnsi="Times New Roman" w:cs="Times New Roman"/>
        </w:rPr>
        <w:t xml:space="preserve">, </w:t>
      </w:r>
      <w:proofErr w:type="gramStart"/>
      <w:r w:rsidR="001B7A74">
        <w:rPr>
          <w:rFonts w:ascii="Times New Roman" w:eastAsia="MS Mincho" w:hAnsi="Times New Roman" w:cs="Times New Roman"/>
        </w:rPr>
        <w:t>staff</w:t>
      </w:r>
      <w:proofErr w:type="gramEnd"/>
      <w:r w:rsidR="001B7A74" w:rsidRPr="00091665">
        <w:rPr>
          <w:rFonts w:ascii="Times New Roman" w:eastAsia="MS Mincho" w:hAnsi="Times New Roman" w:cs="Times New Roman"/>
        </w:rPr>
        <w:t xml:space="preserve"> and</w:t>
      </w:r>
      <w:r w:rsidR="001B7A74">
        <w:rPr>
          <w:rFonts w:ascii="Times New Roman" w:eastAsia="MS Mincho" w:hAnsi="Times New Roman" w:cs="Times New Roman"/>
        </w:rPr>
        <w:t xml:space="preserve"> alumni</w:t>
      </w:r>
      <w:r w:rsidR="001B7A74" w:rsidRPr="00091665">
        <w:rPr>
          <w:rFonts w:ascii="Times New Roman" w:eastAsia="MS Mincho" w:hAnsi="Times New Roman" w:cs="Times New Roman"/>
        </w:rPr>
        <w:t xml:space="preserve"> </w:t>
      </w:r>
      <w:r w:rsidRPr="00091665">
        <w:rPr>
          <w:rFonts w:ascii="Times New Roman" w:eastAsia="MS Mincho" w:hAnsi="Times New Roman" w:cs="Times New Roman"/>
        </w:rPr>
        <w:t xml:space="preserve">teams to complete together to </w:t>
      </w:r>
      <w:r w:rsidR="001B7A74">
        <w:rPr>
          <w:rFonts w:ascii="Times New Roman" w:eastAsia="MS Mincho" w:hAnsi="Times New Roman" w:cs="Times New Roman"/>
        </w:rPr>
        <w:t>achieve</w:t>
      </w:r>
      <w:r w:rsidR="001B7A74" w:rsidRPr="00091665">
        <w:rPr>
          <w:rFonts w:ascii="Times New Roman" w:eastAsia="MS Mincho" w:hAnsi="Times New Roman" w:cs="Times New Roman"/>
        </w:rPr>
        <w:t xml:space="preserve"> </w:t>
      </w:r>
      <w:r w:rsidRPr="00091665">
        <w:rPr>
          <w:rFonts w:ascii="Times New Roman" w:eastAsia="MS Mincho" w:hAnsi="Times New Roman" w:cs="Times New Roman"/>
        </w:rPr>
        <w:t>their business potential. </w:t>
      </w:r>
    </w:p>
    <w:p w14:paraId="4D19F8F2" w14:textId="77777777" w:rsidR="0016237C" w:rsidRDefault="0016237C" w:rsidP="00D8429E">
      <w:pPr>
        <w:spacing w:after="0" w:line="240" w:lineRule="auto"/>
        <w:contextualSpacing/>
        <w:jc w:val="both"/>
        <w:rPr>
          <w:rFonts w:ascii="Times New Roman" w:eastAsia="MS Mincho" w:hAnsi="Times New Roman" w:cs="Times New Roman"/>
        </w:rPr>
      </w:pPr>
    </w:p>
    <w:p w14:paraId="7A34997B" w14:textId="177C56CC" w:rsidR="0016237C" w:rsidRPr="00091665" w:rsidRDefault="0016237C" w:rsidP="00D8429E">
      <w:pPr>
        <w:spacing w:after="0" w:line="240" w:lineRule="auto"/>
        <w:contextualSpacing/>
        <w:jc w:val="both"/>
        <w:rPr>
          <w:rFonts w:ascii="Times New Roman" w:eastAsia="MS Mincho" w:hAnsi="Times New Roman" w:cs="Times New Roman"/>
        </w:rPr>
      </w:pPr>
      <w:r w:rsidRPr="0016237C">
        <w:rPr>
          <w:rFonts w:ascii="Times New Roman" w:eastAsia="MS Mincho" w:hAnsi="Times New Roman" w:cs="Times New Roman"/>
        </w:rPr>
        <w:t>The first and most important goal of I-Corps Sites is to encourage technical entrepreneurship and teach faculty and students how to think about commercialization. Teams should have clearly defined goals and expectations for how the program can help develop and commercialize their idea.</w:t>
      </w:r>
    </w:p>
    <w:p w14:paraId="6BDC4EB0"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7DC3A5BA" w14:textId="47E1E02B"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The </w:t>
      </w:r>
      <w:r w:rsidR="00430A1C">
        <w:rPr>
          <w:rFonts w:ascii="Times New Roman" w:eastAsia="MS Mincho" w:hAnsi="Times New Roman" w:cs="Times New Roman"/>
        </w:rPr>
        <w:t>S</w:t>
      </w:r>
      <w:r w:rsidRPr="00091665">
        <w:rPr>
          <w:rFonts w:ascii="Times New Roman" w:eastAsia="MS Mincho" w:hAnsi="Times New Roman" w:cs="Times New Roman"/>
        </w:rPr>
        <w:t xml:space="preserve">ite will provide infrastructure, advice, resources, networking opportunities, training, and modest funding </w:t>
      </w:r>
      <w:r>
        <w:rPr>
          <w:rFonts w:ascii="Times New Roman" w:eastAsia="MS Mincho" w:hAnsi="Times New Roman" w:cs="Times New Roman"/>
        </w:rPr>
        <w:t xml:space="preserve"> </w:t>
      </w:r>
      <w:r w:rsidRPr="00091665">
        <w:rPr>
          <w:rFonts w:ascii="Times New Roman" w:eastAsia="MS Mincho" w:hAnsi="Times New Roman" w:cs="Times New Roman"/>
        </w:rPr>
        <w:t>(</w:t>
      </w:r>
      <w:r w:rsidR="001B7A74">
        <w:rPr>
          <w:rFonts w:ascii="Times New Roman" w:eastAsia="MS Mincho" w:hAnsi="Times New Roman" w:cs="Times New Roman"/>
        </w:rPr>
        <w:t>awards of</w:t>
      </w:r>
      <w:r w:rsidRPr="00091665">
        <w:rPr>
          <w:rFonts w:ascii="Times New Roman" w:eastAsia="MS Mincho" w:hAnsi="Times New Roman" w:cs="Times New Roman"/>
        </w:rPr>
        <w:t xml:space="preserve"> $1</w:t>
      </w:r>
      <w:r w:rsidR="001B7A74">
        <w:rPr>
          <w:rFonts w:ascii="Times New Roman" w:eastAsia="MS Mincho" w:hAnsi="Times New Roman" w:cs="Times New Roman"/>
        </w:rPr>
        <w:t xml:space="preserve">,000 </w:t>
      </w:r>
      <w:r w:rsidR="005249BC">
        <w:rPr>
          <w:rFonts w:ascii="Times New Roman" w:eastAsia="MS Mincho" w:hAnsi="Times New Roman" w:cs="Times New Roman"/>
        </w:rPr>
        <w:t>-</w:t>
      </w:r>
      <w:r w:rsidR="001B7A74">
        <w:rPr>
          <w:rFonts w:ascii="Times New Roman" w:eastAsia="MS Mincho" w:hAnsi="Times New Roman" w:cs="Times New Roman"/>
        </w:rPr>
        <w:t xml:space="preserve"> </w:t>
      </w:r>
      <w:r w:rsidRPr="00091665">
        <w:rPr>
          <w:rFonts w:ascii="Times New Roman" w:eastAsia="MS Mincho" w:hAnsi="Times New Roman" w:cs="Times New Roman"/>
        </w:rPr>
        <w:t>$3</w:t>
      </w:r>
      <w:r w:rsidR="001B7A74">
        <w:rPr>
          <w:rFonts w:ascii="Times New Roman" w:eastAsia="MS Mincho" w:hAnsi="Times New Roman" w:cs="Times New Roman"/>
        </w:rPr>
        <w:t>,000</w:t>
      </w:r>
      <w:r w:rsidRPr="00091665">
        <w:rPr>
          <w:rFonts w:ascii="Times New Roman" w:eastAsia="MS Mincho" w:hAnsi="Times New Roman" w:cs="Times New Roman"/>
        </w:rPr>
        <w:t xml:space="preserve"> per team) to enable teams to transition their work into the marketplace or into becoming I-Corps Team applicants. With the support and mentorship of the Site, the teams will learn first-hand about entrepreneurship and explore the transition of their ideas, devices, processes or other intellectual activities into the marketplace.</w:t>
      </w:r>
    </w:p>
    <w:p w14:paraId="55B9D112"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54968D29" w14:textId="43A98F30"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Upon completion of the </w:t>
      </w:r>
      <w:r w:rsidR="00DF5E26">
        <w:rPr>
          <w:rFonts w:ascii="Times New Roman" w:eastAsia="MS Mincho" w:hAnsi="Times New Roman" w:cs="Times New Roman"/>
        </w:rPr>
        <w:t>I-Corps Site p</w:t>
      </w:r>
      <w:r w:rsidRPr="00091665">
        <w:rPr>
          <w:rFonts w:ascii="Times New Roman" w:eastAsia="MS Mincho" w:hAnsi="Times New Roman" w:cs="Times New Roman"/>
        </w:rPr>
        <w:t>rogram, participants are eligible to apply for the NSF I-Corps Team program (an intensive 6-week NSF training with</w:t>
      </w:r>
      <w:r w:rsidR="001B7A74">
        <w:rPr>
          <w:rFonts w:ascii="Times New Roman" w:eastAsia="MS Mincho" w:hAnsi="Times New Roman" w:cs="Times New Roman"/>
        </w:rPr>
        <w:t xml:space="preserve"> the opportunity to be awarded a</w:t>
      </w:r>
      <w:r w:rsidRPr="00091665">
        <w:rPr>
          <w:rFonts w:ascii="Times New Roman" w:eastAsia="MS Mincho" w:hAnsi="Times New Roman" w:cs="Times New Roman"/>
        </w:rPr>
        <w:t xml:space="preserve"> $50,000 grant</w:t>
      </w:r>
      <w:r w:rsidR="00430A1C">
        <w:rPr>
          <w:rFonts w:ascii="Times New Roman" w:eastAsia="MS Mincho" w:hAnsi="Times New Roman" w:cs="Times New Roman"/>
        </w:rPr>
        <w:t xml:space="preserve">; learn more at </w:t>
      </w:r>
      <w:r w:rsidR="00430A1C" w:rsidRPr="00E33C13">
        <w:rPr>
          <w:rFonts w:ascii="Times New Roman" w:eastAsia="MS Mincho" w:hAnsi="Times New Roman" w:cs="Times New Roman"/>
        </w:rPr>
        <w:t>http://www.nsf.gov/news/special_reports/i-corps/teams.jsp</w:t>
      </w:r>
      <w:r w:rsidRPr="00091665">
        <w:rPr>
          <w:rFonts w:ascii="Times New Roman" w:eastAsia="MS Mincho" w:hAnsi="Times New Roman" w:cs="Times New Roman"/>
        </w:rPr>
        <w:t>) as well</w:t>
      </w:r>
      <w:r w:rsidR="00430A1C">
        <w:rPr>
          <w:rFonts w:ascii="Times New Roman" w:eastAsia="MS Mincho" w:hAnsi="Times New Roman" w:cs="Times New Roman"/>
        </w:rPr>
        <w:t xml:space="preserve"> as</w:t>
      </w:r>
      <w:r w:rsidRPr="00091665">
        <w:rPr>
          <w:rFonts w:ascii="Times New Roman" w:eastAsia="MS Mincho" w:hAnsi="Times New Roman" w:cs="Times New Roman"/>
        </w:rPr>
        <w:t xml:space="preserve"> many other funding opportunities.</w:t>
      </w:r>
    </w:p>
    <w:p w14:paraId="2EB22DC5" w14:textId="77777777" w:rsidR="00D8429E" w:rsidRPr="00796E3D" w:rsidRDefault="00D8429E" w:rsidP="00D8429E">
      <w:pPr>
        <w:spacing w:after="0" w:line="240" w:lineRule="auto"/>
        <w:contextualSpacing/>
        <w:rPr>
          <w:rFonts w:ascii="Times New Roman" w:eastAsia="MS Mincho" w:hAnsi="Times New Roman" w:cs="Times New Roman"/>
          <w:sz w:val="18"/>
          <w:szCs w:val="24"/>
        </w:rPr>
      </w:pPr>
    </w:p>
    <w:p w14:paraId="0492AA2C" w14:textId="5D428648"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t>Eligibility</w:t>
      </w:r>
      <w:r w:rsidR="000313A5">
        <w:rPr>
          <w:rFonts w:ascii="Times New Roman" w:eastAsia="MS Mincho" w:hAnsi="Times New Roman" w:cs="Times New Roman"/>
          <w:b/>
          <w:sz w:val="28"/>
          <w:szCs w:val="28"/>
        </w:rPr>
        <w:t>/ Selection Criteria</w:t>
      </w:r>
    </w:p>
    <w:p w14:paraId="09971807" w14:textId="6F9D9067" w:rsidR="00D8429E" w:rsidRDefault="00D8429E" w:rsidP="00D8429E">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 xml:space="preserve">All current undergraduate and graduate students, </w:t>
      </w:r>
      <w:r w:rsidR="00B945AF">
        <w:rPr>
          <w:rFonts w:ascii="Times New Roman" w:eastAsia="MS Mincho" w:hAnsi="Times New Roman" w:cs="Times New Roman"/>
        </w:rPr>
        <w:t xml:space="preserve">doctoral students, </w:t>
      </w:r>
      <w:r>
        <w:rPr>
          <w:rFonts w:ascii="Times New Roman" w:eastAsia="MS Mincho" w:hAnsi="Times New Roman" w:cs="Times New Roman"/>
        </w:rPr>
        <w:t xml:space="preserve">post-doctoral researchers, alumni, administrative staff, and </w:t>
      </w:r>
      <w:r w:rsidR="00B945AF">
        <w:rPr>
          <w:rFonts w:ascii="Times New Roman" w:eastAsia="MS Mincho" w:hAnsi="Times New Roman" w:cs="Times New Roman"/>
        </w:rPr>
        <w:t>faculty</w:t>
      </w:r>
      <w:r>
        <w:rPr>
          <w:rFonts w:ascii="Times New Roman" w:eastAsia="MS Mincho" w:hAnsi="Times New Roman" w:cs="Times New Roman"/>
        </w:rPr>
        <w:t xml:space="preserve"> are eligible to apply as an Entrepreneurial Lead (EL). Academic Leads (AL) must be </w:t>
      </w:r>
      <w:r w:rsidR="00932346">
        <w:rPr>
          <w:rFonts w:ascii="Times New Roman" w:eastAsia="MS Mincho" w:hAnsi="Times New Roman" w:cs="Times New Roman"/>
        </w:rPr>
        <w:t xml:space="preserve">University of Rochester </w:t>
      </w:r>
      <w:r>
        <w:rPr>
          <w:rFonts w:ascii="Times New Roman" w:eastAsia="MS Mincho" w:hAnsi="Times New Roman" w:cs="Times New Roman"/>
        </w:rPr>
        <w:t xml:space="preserve">faculty members. </w:t>
      </w:r>
    </w:p>
    <w:p w14:paraId="0481874F" w14:textId="77777777" w:rsidR="00D8429E" w:rsidRDefault="00D8429E" w:rsidP="00D8429E">
      <w:pPr>
        <w:spacing w:after="0" w:line="240" w:lineRule="auto"/>
        <w:contextualSpacing/>
        <w:rPr>
          <w:rFonts w:ascii="Times New Roman" w:eastAsia="MS Mincho" w:hAnsi="Times New Roman" w:cs="Times New Roman"/>
        </w:rPr>
      </w:pPr>
    </w:p>
    <w:p w14:paraId="78308F1A" w14:textId="77777777" w:rsidR="00D8429E" w:rsidRDefault="00D8429E" w:rsidP="00D8429E">
      <w:pPr>
        <w:spacing w:after="0" w:line="240" w:lineRule="auto"/>
        <w:contextualSpacing/>
        <w:rPr>
          <w:rFonts w:ascii="Times New Roman" w:eastAsia="MS Mincho" w:hAnsi="Times New Roman" w:cs="Times New Roman"/>
        </w:rPr>
      </w:pPr>
      <w:r>
        <w:rPr>
          <w:rFonts w:ascii="Times New Roman" w:eastAsia="MS Mincho" w:hAnsi="Times New Roman" w:cs="Times New Roman"/>
        </w:rPr>
        <w:t>Proposed business ventures must fall under one of the following categories:</w:t>
      </w:r>
    </w:p>
    <w:p w14:paraId="79EEDB7E"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Physical Sciences</w:t>
      </w:r>
    </w:p>
    <w:p w14:paraId="5B676523"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Life Sciences</w:t>
      </w:r>
    </w:p>
    <w:p w14:paraId="289FCD01"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Software</w:t>
      </w:r>
    </w:p>
    <w:p w14:paraId="15885850"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Mobile Applications</w:t>
      </w:r>
    </w:p>
    <w:p w14:paraId="004EC81E" w14:textId="2AC4756F" w:rsidR="00FA2661" w:rsidRDefault="00D8429E" w:rsidP="00FA2661">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Website Platforms</w:t>
      </w:r>
    </w:p>
    <w:p w14:paraId="4DD9DE24" w14:textId="77777777" w:rsidR="00FA2661" w:rsidRDefault="00FA2661" w:rsidP="00FA2661">
      <w:pPr>
        <w:spacing w:after="0" w:line="240" w:lineRule="auto"/>
        <w:rPr>
          <w:rFonts w:ascii="Times New Roman" w:eastAsia="MS Mincho" w:hAnsi="Times New Roman" w:cs="Times New Roman"/>
        </w:rPr>
      </w:pPr>
    </w:p>
    <w:p w14:paraId="167B5880" w14:textId="77777777" w:rsidR="00687704" w:rsidRDefault="00687704" w:rsidP="00687704">
      <w:pPr>
        <w:spacing w:after="0" w:line="240" w:lineRule="auto"/>
        <w:rPr>
          <w:rFonts w:ascii="Times New Roman" w:eastAsia="MS Mincho" w:hAnsi="Times New Roman" w:cs="Times New Roman"/>
        </w:rPr>
      </w:pPr>
      <w:r>
        <w:rPr>
          <w:rFonts w:ascii="Times New Roman" w:eastAsia="MS Mincho" w:hAnsi="Times New Roman" w:cs="Times New Roman"/>
        </w:rPr>
        <w:t>Applications will be judged on the criteria of</w:t>
      </w:r>
    </w:p>
    <w:p w14:paraId="55E4A119" w14:textId="77777777"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Team and Commitment</w:t>
      </w:r>
    </w:p>
    <w:p w14:paraId="43DE711C" w14:textId="3A04213D"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 xml:space="preserve">Intellectual Property Strength </w:t>
      </w:r>
    </w:p>
    <w:p w14:paraId="4A0EDA47" w14:textId="4C8973F6"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 xml:space="preserve">Technology Strength </w:t>
      </w:r>
    </w:p>
    <w:p w14:paraId="343DCFD9" w14:textId="4DF04528" w:rsidR="00687704" w:rsidRPr="00687704" w:rsidRDefault="00FA2661"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Commercial Potential and Applications</w:t>
      </w:r>
      <w:r w:rsidR="00687704" w:rsidRPr="00687704">
        <w:rPr>
          <w:rFonts w:ascii="Times New Roman" w:eastAsia="MS Mincho" w:hAnsi="Times New Roman" w:cs="Times New Roman"/>
        </w:rPr>
        <w:t xml:space="preserve"> </w:t>
      </w:r>
    </w:p>
    <w:p w14:paraId="4A1A116F" w14:textId="38E0BBC4" w:rsidR="00FA2661" w:rsidRPr="00687704" w:rsidRDefault="00DF5E26" w:rsidP="00687704">
      <w:pPr>
        <w:pStyle w:val="ListParagraph"/>
        <w:numPr>
          <w:ilvl w:val="0"/>
          <w:numId w:val="11"/>
        </w:numPr>
        <w:spacing w:after="0" w:line="240" w:lineRule="auto"/>
        <w:rPr>
          <w:rFonts w:ascii="Times New Roman" w:eastAsia="MS Mincho" w:hAnsi="Times New Roman" w:cs="Times New Roman"/>
        </w:rPr>
      </w:pPr>
      <w:r>
        <w:rPr>
          <w:rFonts w:ascii="Times New Roman" w:eastAsia="MS Mincho" w:hAnsi="Times New Roman" w:cs="Times New Roman"/>
        </w:rPr>
        <w:t>Fit with I-Corps Site p</w:t>
      </w:r>
      <w:r w:rsidR="00FA2661" w:rsidRPr="00687704">
        <w:rPr>
          <w:rFonts w:ascii="Times New Roman" w:eastAsia="MS Mincho" w:hAnsi="Times New Roman" w:cs="Times New Roman"/>
        </w:rPr>
        <w:t>rogram</w:t>
      </w:r>
    </w:p>
    <w:p w14:paraId="116E8D07" w14:textId="77777777" w:rsidR="00FA2661" w:rsidRPr="00FA2661" w:rsidRDefault="00FA2661" w:rsidP="00FA2661">
      <w:pPr>
        <w:spacing w:after="0" w:line="240" w:lineRule="auto"/>
        <w:rPr>
          <w:rFonts w:ascii="Times New Roman" w:eastAsia="MS Mincho" w:hAnsi="Times New Roman" w:cs="Times New Roman"/>
        </w:rPr>
      </w:pPr>
    </w:p>
    <w:p w14:paraId="0BE24C46" w14:textId="60F8BE72" w:rsidR="00FA2661" w:rsidRDefault="00FA2661" w:rsidP="00687704">
      <w:pPr>
        <w:spacing w:after="0" w:line="240" w:lineRule="auto"/>
        <w:jc w:val="both"/>
        <w:rPr>
          <w:rFonts w:ascii="Times New Roman" w:eastAsia="MS Mincho" w:hAnsi="Times New Roman" w:cs="Times New Roman"/>
        </w:rPr>
      </w:pPr>
      <w:r>
        <w:rPr>
          <w:rFonts w:ascii="Times New Roman" w:eastAsia="MS Mincho" w:hAnsi="Times New Roman" w:cs="Times New Roman"/>
        </w:rPr>
        <w:t>*</w:t>
      </w:r>
      <w:r w:rsidR="00406A2D" w:rsidRPr="00406A2D">
        <w:rPr>
          <w:rFonts w:ascii="Times New Roman" w:eastAsia="MS Mincho" w:hAnsi="Times New Roman" w:cs="Times New Roman"/>
        </w:rPr>
        <w:t xml:space="preserve">Students may only apply </w:t>
      </w:r>
      <w:r w:rsidR="00406A2D" w:rsidRPr="00406A2D">
        <w:rPr>
          <w:rFonts w:ascii="Times New Roman" w:eastAsia="MS Mincho" w:hAnsi="Times New Roman" w:cs="Times New Roman"/>
          <w:u w:val="single"/>
        </w:rPr>
        <w:t>ONCE</w:t>
      </w:r>
      <w:r w:rsidR="00406A2D">
        <w:rPr>
          <w:rFonts w:ascii="Times New Roman" w:eastAsia="MS Mincho" w:hAnsi="Times New Roman" w:cs="Times New Roman"/>
        </w:rPr>
        <w:t xml:space="preserve"> per Cohort. </w:t>
      </w:r>
      <w:r w:rsidR="00406A2D" w:rsidRPr="00406A2D">
        <w:rPr>
          <w:rFonts w:ascii="Times New Roman" w:eastAsia="MS Mincho" w:hAnsi="Times New Roman" w:cs="Times New Roman"/>
        </w:rPr>
        <w:t xml:space="preserve">Students may only be on </w:t>
      </w:r>
      <w:r w:rsidR="00406A2D" w:rsidRPr="00406A2D">
        <w:rPr>
          <w:rFonts w:ascii="Times New Roman" w:eastAsia="MS Mincho" w:hAnsi="Times New Roman" w:cs="Times New Roman"/>
          <w:u w:val="single"/>
        </w:rPr>
        <w:t>ONE</w:t>
      </w:r>
      <w:r w:rsidR="00406A2D" w:rsidRPr="00406A2D">
        <w:rPr>
          <w:rFonts w:ascii="Times New Roman" w:eastAsia="MS Mincho" w:hAnsi="Times New Roman" w:cs="Times New Roman"/>
        </w:rPr>
        <w:t xml:space="preserve"> team per Cohort.</w:t>
      </w:r>
    </w:p>
    <w:p w14:paraId="378250E1" w14:textId="77777777" w:rsidR="00FA2661" w:rsidRPr="00FA2661" w:rsidRDefault="00FA2661" w:rsidP="00687704">
      <w:pPr>
        <w:spacing w:after="0" w:line="240" w:lineRule="auto"/>
        <w:jc w:val="both"/>
        <w:rPr>
          <w:rFonts w:ascii="Times New Roman" w:eastAsia="MS Mincho" w:hAnsi="Times New Roman" w:cs="Times New Roman"/>
        </w:rPr>
      </w:pPr>
    </w:p>
    <w:p w14:paraId="0394E1E4" w14:textId="67223584" w:rsidR="00FA2661" w:rsidRDefault="00FA2661" w:rsidP="00687704">
      <w:pPr>
        <w:spacing w:after="0" w:line="240" w:lineRule="auto"/>
        <w:ind w:left="90" w:hanging="90"/>
        <w:contextualSpacing/>
        <w:jc w:val="both"/>
        <w:rPr>
          <w:rFonts w:ascii="Times New Roman" w:eastAsia="MS Mincho" w:hAnsi="Times New Roman" w:cs="Times New Roman"/>
        </w:rPr>
      </w:pPr>
      <w:r>
        <w:rPr>
          <w:rFonts w:ascii="Times New Roman" w:eastAsia="MS Mincho" w:hAnsi="Times New Roman" w:cs="Times New Roman"/>
        </w:rPr>
        <w:t>*</w:t>
      </w:r>
      <w:r w:rsidRPr="00FA2661">
        <w:rPr>
          <w:rFonts w:ascii="Times New Roman" w:eastAsia="MS Mincho" w:hAnsi="Times New Roman" w:cs="Times New Roman"/>
        </w:rPr>
        <w:t xml:space="preserve">Applicants must find a </w:t>
      </w:r>
      <w:r w:rsidR="00135649">
        <w:rPr>
          <w:rFonts w:ascii="Times New Roman" w:eastAsia="MS Mincho" w:hAnsi="Times New Roman" w:cs="Times New Roman"/>
        </w:rPr>
        <w:t>f</w:t>
      </w:r>
      <w:r w:rsidRPr="00FA2661">
        <w:rPr>
          <w:rFonts w:ascii="Times New Roman" w:eastAsia="MS Mincho" w:hAnsi="Times New Roman" w:cs="Times New Roman"/>
        </w:rPr>
        <w:t>aculty member to agree to serve as an </w:t>
      </w:r>
      <w:r w:rsidRPr="00FA2661">
        <w:rPr>
          <w:rFonts w:ascii="Times New Roman" w:eastAsia="MS Mincho" w:hAnsi="Times New Roman" w:cs="Times New Roman"/>
          <w:b/>
          <w:bCs/>
        </w:rPr>
        <w:t>Academic Lead</w:t>
      </w:r>
      <w:r w:rsidRPr="00FA2661">
        <w:rPr>
          <w:rFonts w:ascii="Times New Roman" w:eastAsia="MS Mincho" w:hAnsi="Times New Roman" w:cs="Times New Roman"/>
        </w:rPr>
        <w:t> for the program. Academic Leads serve as advisors fo</w:t>
      </w:r>
      <w:r w:rsidR="002D358A">
        <w:rPr>
          <w:rFonts w:ascii="Times New Roman" w:eastAsia="MS Mincho" w:hAnsi="Times New Roman" w:cs="Times New Roman"/>
        </w:rPr>
        <w:t>r the technical aspects of the t</w:t>
      </w:r>
      <w:r w:rsidRPr="00FA2661">
        <w:rPr>
          <w:rFonts w:ascii="Times New Roman" w:eastAsia="MS Mincho" w:hAnsi="Times New Roman" w:cs="Times New Roman"/>
        </w:rPr>
        <w:t>eam's idea.</w:t>
      </w:r>
    </w:p>
    <w:p w14:paraId="5BA76275" w14:textId="77777777" w:rsidR="00FA2661" w:rsidRPr="00FA2661" w:rsidRDefault="00FA2661" w:rsidP="00687704">
      <w:pPr>
        <w:spacing w:after="0" w:line="240" w:lineRule="auto"/>
        <w:contextualSpacing/>
        <w:jc w:val="both"/>
        <w:rPr>
          <w:rFonts w:ascii="Times New Roman" w:eastAsia="MS Mincho" w:hAnsi="Times New Roman" w:cs="Times New Roman"/>
        </w:rPr>
      </w:pPr>
    </w:p>
    <w:p w14:paraId="568384B3" w14:textId="5A425EE6" w:rsidR="00D8429E" w:rsidRDefault="00FA2661" w:rsidP="00687704">
      <w:pPr>
        <w:spacing w:after="0" w:line="240" w:lineRule="auto"/>
        <w:ind w:left="90" w:hanging="90"/>
        <w:contextualSpacing/>
        <w:jc w:val="both"/>
        <w:rPr>
          <w:rFonts w:ascii="Times New Roman" w:eastAsia="MS Mincho" w:hAnsi="Times New Roman" w:cs="Times New Roman"/>
        </w:rPr>
      </w:pPr>
      <w:r>
        <w:rPr>
          <w:rFonts w:ascii="Times New Roman" w:eastAsia="MS Mincho" w:hAnsi="Times New Roman" w:cs="Times New Roman"/>
        </w:rPr>
        <w:lastRenderedPageBreak/>
        <w:t>*</w:t>
      </w:r>
      <w:r w:rsidRPr="00FA2661">
        <w:rPr>
          <w:rFonts w:ascii="Times New Roman" w:eastAsia="MS Mincho" w:hAnsi="Times New Roman" w:cs="Times New Roman"/>
        </w:rPr>
        <w:t xml:space="preserve">Teams must </w:t>
      </w:r>
      <w:r w:rsidR="00E006B5">
        <w:rPr>
          <w:rFonts w:ascii="Times New Roman" w:eastAsia="MS Mincho" w:hAnsi="Times New Roman" w:cs="Times New Roman"/>
        </w:rPr>
        <w:t xml:space="preserve">spend their Grant Awards in the </w:t>
      </w:r>
      <w:hyperlink r:id="rId9" w:history="1">
        <w:r w:rsidRPr="00E006B5">
          <w:rPr>
            <w:rStyle w:val="Hyperlink"/>
            <w:rFonts w:ascii="Times New Roman" w:eastAsia="MS Mincho" w:hAnsi="Times New Roman" w:cs="Times New Roman"/>
            <w:b/>
            <w:bCs/>
          </w:rPr>
          <w:t>Spending Windows</w:t>
        </w:r>
      </w:hyperlink>
      <w:r w:rsidRPr="00E006B5">
        <w:rPr>
          <w:rFonts w:ascii="Times New Roman" w:eastAsia="MS Mincho" w:hAnsi="Times New Roman" w:cs="Times New Roman"/>
        </w:rPr>
        <w:t> </w:t>
      </w:r>
      <w:r w:rsidRPr="00FA2661">
        <w:rPr>
          <w:rFonts w:ascii="Times New Roman" w:eastAsia="MS Mincho" w:hAnsi="Times New Roman" w:cs="Times New Roman"/>
        </w:rPr>
        <w:t>specified by each Cohort. Teams must determine the dates they plan to spend the Grant Award and appl</w:t>
      </w:r>
      <w:r w:rsidR="00430A1C">
        <w:rPr>
          <w:rFonts w:ascii="Times New Roman" w:eastAsia="MS Mincho" w:hAnsi="Times New Roman" w:cs="Times New Roman"/>
        </w:rPr>
        <w:t>y to the corresponding Cohort. The Selection Committee may defer a</w:t>
      </w:r>
      <w:r w:rsidRPr="00FA2661">
        <w:rPr>
          <w:rFonts w:ascii="Times New Roman" w:eastAsia="MS Mincho" w:hAnsi="Times New Roman" w:cs="Times New Roman"/>
        </w:rPr>
        <w:t xml:space="preserve">cceptance </w:t>
      </w:r>
      <w:r w:rsidR="00430A1C">
        <w:rPr>
          <w:rFonts w:ascii="Times New Roman" w:eastAsia="MS Mincho" w:hAnsi="Times New Roman" w:cs="Times New Roman"/>
        </w:rPr>
        <w:t>to a later Cohort.</w:t>
      </w:r>
    </w:p>
    <w:p w14:paraId="64CAFC6A" w14:textId="77777777" w:rsidR="00430A1C" w:rsidRDefault="00430A1C" w:rsidP="00687704">
      <w:pPr>
        <w:spacing w:after="0" w:line="240" w:lineRule="auto"/>
        <w:ind w:left="90" w:hanging="90"/>
        <w:contextualSpacing/>
        <w:jc w:val="both"/>
        <w:rPr>
          <w:rFonts w:ascii="Times New Roman" w:eastAsia="MS Mincho" w:hAnsi="Times New Roman" w:cs="Times New Roman"/>
        </w:rPr>
      </w:pPr>
    </w:p>
    <w:p w14:paraId="0E86B09B" w14:textId="530DF197" w:rsidR="00D8429E" w:rsidRPr="00091665" w:rsidRDefault="00A15FD5"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Program Expectations</w:t>
      </w:r>
    </w:p>
    <w:p w14:paraId="4707E461" w14:textId="6F3B4035" w:rsidR="0044695F" w:rsidRDefault="00A15FD5" w:rsidP="0044695F">
      <w:pPr>
        <w:spacing w:after="0" w:line="240" w:lineRule="auto"/>
        <w:contextualSpacing/>
        <w:jc w:val="both"/>
        <w:rPr>
          <w:rFonts w:ascii="Times New Roman" w:eastAsia="MS Mincho" w:hAnsi="Times New Roman" w:cs="Times New Roman"/>
        </w:rPr>
      </w:pPr>
      <w:r w:rsidRPr="00A15FD5">
        <w:rPr>
          <w:rFonts w:ascii="Times New Roman" w:eastAsia="MS Mincho" w:hAnsi="Times New Roman" w:cs="Times New Roman"/>
        </w:rPr>
        <w:t>Participants in</w:t>
      </w:r>
      <w:r w:rsidR="001B7A74">
        <w:rPr>
          <w:rFonts w:ascii="Times New Roman" w:eastAsia="MS Mincho" w:hAnsi="Times New Roman" w:cs="Times New Roman"/>
        </w:rPr>
        <w:t xml:space="preserve"> the University of Rochester</w:t>
      </w:r>
      <w:r w:rsidRPr="00A15FD5">
        <w:rPr>
          <w:rFonts w:ascii="Times New Roman" w:eastAsia="MS Mincho" w:hAnsi="Times New Roman" w:cs="Times New Roman"/>
        </w:rPr>
        <w:t xml:space="preserve"> I-Corps Site will be expected to commit at least 3 - 5 hours per person per week to market research, customer discovery and other commercialization-focused activities. </w:t>
      </w:r>
      <w:r w:rsidR="00EC1174" w:rsidRPr="00EC1174">
        <w:rPr>
          <w:rFonts w:ascii="Times New Roman" w:eastAsia="MS Mincho" w:hAnsi="Times New Roman" w:cs="Times New Roman"/>
        </w:rPr>
        <w:t>Therefore, it is important that the participants</w:t>
      </w:r>
      <w:r w:rsidRPr="00A15FD5">
        <w:rPr>
          <w:rFonts w:ascii="Times New Roman" w:eastAsia="MS Mincho" w:hAnsi="Times New Roman" w:cs="Times New Roman"/>
        </w:rPr>
        <w:t xml:space="preserve"> are interested in gaining new knowledge from </w:t>
      </w:r>
      <w:r w:rsidR="001B7A74">
        <w:rPr>
          <w:rFonts w:ascii="Times New Roman" w:eastAsia="MS Mincho" w:hAnsi="Times New Roman" w:cs="Times New Roman"/>
        </w:rPr>
        <w:t>the program</w:t>
      </w:r>
      <w:r w:rsidRPr="00A15FD5">
        <w:rPr>
          <w:rFonts w:ascii="Times New Roman" w:eastAsia="MS Mincho" w:hAnsi="Times New Roman" w:cs="Times New Roman"/>
        </w:rPr>
        <w:t xml:space="preserve">, and not just receiving </w:t>
      </w:r>
      <w:r w:rsidR="001B7A74">
        <w:rPr>
          <w:rFonts w:ascii="Times New Roman" w:eastAsia="MS Mincho" w:hAnsi="Times New Roman" w:cs="Times New Roman"/>
        </w:rPr>
        <w:t>the</w:t>
      </w:r>
      <w:r w:rsidR="001B7A74" w:rsidRPr="00A15FD5">
        <w:rPr>
          <w:rFonts w:ascii="Times New Roman" w:eastAsia="MS Mincho" w:hAnsi="Times New Roman" w:cs="Times New Roman"/>
        </w:rPr>
        <w:t xml:space="preserve"> </w:t>
      </w:r>
      <w:r w:rsidRPr="00A15FD5">
        <w:rPr>
          <w:rFonts w:ascii="Times New Roman" w:eastAsia="MS Mincho" w:hAnsi="Times New Roman" w:cs="Times New Roman"/>
        </w:rPr>
        <w:t>I-Corps Site grant</w:t>
      </w:r>
      <w:r w:rsidR="001B7A74">
        <w:rPr>
          <w:rFonts w:ascii="Times New Roman" w:eastAsia="MS Mincho" w:hAnsi="Times New Roman" w:cs="Times New Roman"/>
        </w:rPr>
        <w:t xml:space="preserve"> funding</w:t>
      </w:r>
      <w:r w:rsidR="0044695F">
        <w:rPr>
          <w:rFonts w:ascii="Times New Roman" w:eastAsia="MS Mincho" w:hAnsi="Times New Roman" w:cs="Times New Roman"/>
        </w:rPr>
        <w:t>.</w:t>
      </w:r>
    </w:p>
    <w:p w14:paraId="37BC7D23" w14:textId="77777777" w:rsidR="0044695F" w:rsidRDefault="0044695F" w:rsidP="0044695F">
      <w:pPr>
        <w:spacing w:after="0" w:line="240" w:lineRule="auto"/>
        <w:contextualSpacing/>
        <w:jc w:val="both"/>
        <w:rPr>
          <w:rFonts w:ascii="Times New Roman" w:eastAsia="MS Mincho" w:hAnsi="Times New Roman" w:cs="Times New Roman"/>
        </w:rPr>
      </w:pPr>
    </w:p>
    <w:p w14:paraId="000F9A85" w14:textId="7E4FB997" w:rsidR="00D8429E" w:rsidRDefault="00D8429E" w:rsidP="0044695F">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 xml:space="preserve">Once accepted, participants will be required to attend </w:t>
      </w:r>
      <w:r w:rsidR="001B7A74">
        <w:rPr>
          <w:rFonts w:ascii="Times New Roman" w:eastAsia="MS Mincho" w:hAnsi="Times New Roman" w:cs="Times New Roman"/>
        </w:rPr>
        <w:t>a kickoff event, two</w:t>
      </w:r>
      <w:r>
        <w:rPr>
          <w:rFonts w:ascii="Times New Roman" w:eastAsia="MS Mincho" w:hAnsi="Times New Roman" w:cs="Times New Roman"/>
        </w:rPr>
        <w:t xml:space="preserve"> training sessions, and Mentor meetings during the </w:t>
      </w:r>
      <w:r w:rsidR="00135649">
        <w:rPr>
          <w:rFonts w:ascii="Times New Roman" w:eastAsia="MS Mincho" w:hAnsi="Times New Roman" w:cs="Times New Roman"/>
        </w:rPr>
        <w:t>fall s</w:t>
      </w:r>
      <w:r>
        <w:rPr>
          <w:rFonts w:ascii="Times New Roman" w:eastAsia="MS Mincho" w:hAnsi="Times New Roman" w:cs="Times New Roman"/>
        </w:rPr>
        <w:t>emester. The end of the program will culminate in a final Presentation Day where participants will show how their business ideas ha</w:t>
      </w:r>
      <w:r w:rsidR="001B7A74">
        <w:rPr>
          <w:rFonts w:ascii="Times New Roman" w:eastAsia="MS Mincho" w:hAnsi="Times New Roman" w:cs="Times New Roman"/>
        </w:rPr>
        <w:t>ve</w:t>
      </w:r>
      <w:r>
        <w:rPr>
          <w:rFonts w:ascii="Times New Roman" w:eastAsia="MS Mincho" w:hAnsi="Times New Roman" w:cs="Times New Roman"/>
        </w:rPr>
        <w:t xml:space="preserve"> developed over the course of the semester. </w:t>
      </w:r>
    </w:p>
    <w:p w14:paraId="71A7A194" w14:textId="77777777" w:rsidR="00D8429E" w:rsidRDefault="00D8429E" w:rsidP="00D8429E">
      <w:pPr>
        <w:spacing w:after="0" w:line="240" w:lineRule="auto"/>
        <w:contextualSpacing/>
        <w:rPr>
          <w:rFonts w:ascii="Times New Roman" w:eastAsia="MS Mincho" w:hAnsi="Times New Roman" w:cs="Times New Roman"/>
        </w:rPr>
      </w:pPr>
    </w:p>
    <w:p w14:paraId="46EE8CA0" w14:textId="538FDE73" w:rsidR="00D8429E" w:rsidRDefault="00D8429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April 20</w:t>
      </w:r>
      <w:r w:rsidR="00135649">
        <w:rPr>
          <w:rFonts w:ascii="Times New Roman" w:eastAsia="MS Mincho" w:hAnsi="Times New Roman" w:cs="Times New Roman"/>
          <w:b/>
        </w:rPr>
        <w:t>, 2015</w:t>
      </w:r>
      <w:r>
        <w:rPr>
          <w:rFonts w:ascii="Times New Roman" w:eastAsia="MS Mincho" w:hAnsi="Times New Roman" w:cs="Times New Roman"/>
          <w:b/>
        </w:rPr>
        <w:t xml:space="preserve"> </w:t>
      </w:r>
      <w:r>
        <w:rPr>
          <w:rFonts w:ascii="Times New Roman" w:eastAsia="MS Mincho" w:hAnsi="Times New Roman" w:cs="Times New Roman"/>
        </w:rPr>
        <w:t xml:space="preserve">[Noon] – Application Submission Deadline </w:t>
      </w:r>
    </w:p>
    <w:p w14:paraId="08084237" w14:textId="48D3DBF5" w:rsidR="000F583B" w:rsidRDefault="000F583B"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18 – November 16, 2015</w:t>
      </w:r>
      <w:r>
        <w:rPr>
          <w:rFonts w:ascii="Times New Roman" w:eastAsia="MS Mincho" w:hAnsi="Times New Roman" w:cs="Times New Roman"/>
        </w:rPr>
        <w:t xml:space="preserve"> – Grant Award Spending Window</w:t>
      </w:r>
    </w:p>
    <w:p w14:paraId="48959FEE" w14:textId="5155C0B6" w:rsidR="00D8429E" w:rsidRDefault="00D8429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18</w:t>
      </w:r>
      <w:r w:rsidR="00135649">
        <w:rPr>
          <w:rFonts w:ascii="Times New Roman" w:eastAsia="MS Mincho" w:hAnsi="Times New Roman" w:cs="Times New Roman"/>
          <w:b/>
        </w:rPr>
        <w:t>, 2015</w:t>
      </w:r>
      <w:r>
        <w:rPr>
          <w:rFonts w:ascii="Times New Roman" w:eastAsia="MS Mincho" w:hAnsi="Times New Roman" w:cs="Times New Roman"/>
        </w:rPr>
        <w:t xml:space="preserve"> [11:00</w:t>
      </w:r>
      <w:r w:rsidR="001B7A74">
        <w:rPr>
          <w:rFonts w:ascii="Times New Roman" w:eastAsia="MS Mincho" w:hAnsi="Times New Roman" w:cs="Times New Roman"/>
        </w:rPr>
        <w:t xml:space="preserve"> </w:t>
      </w:r>
      <w:r>
        <w:rPr>
          <w:rFonts w:ascii="Times New Roman" w:eastAsia="MS Mincho" w:hAnsi="Times New Roman" w:cs="Times New Roman"/>
        </w:rPr>
        <w:t>a</w:t>
      </w:r>
      <w:r w:rsidR="001B7A74">
        <w:rPr>
          <w:rFonts w:ascii="Times New Roman" w:eastAsia="MS Mincho" w:hAnsi="Times New Roman" w:cs="Times New Roman"/>
        </w:rPr>
        <w:t>.</w:t>
      </w:r>
      <w:r>
        <w:rPr>
          <w:rFonts w:ascii="Times New Roman" w:eastAsia="MS Mincho" w:hAnsi="Times New Roman" w:cs="Times New Roman"/>
        </w:rPr>
        <w:t>m</w:t>
      </w:r>
      <w:r w:rsidR="001B7A74">
        <w:rPr>
          <w:rFonts w:ascii="Times New Roman" w:eastAsia="MS Mincho" w:hAnsi="Times New Roman" w:cs="Times New Roman"/>
        </w:rPr>
        <w:t>.</w:t>
      </w:r>
      <w:r>
        <w:rPr>
          <w:rFonts w:ascii="Times New Roman" w:eastAsia="MS Mincho" w:hAnsi="Times New Roman" w:cs="Times New Roman"/>
        </w:rPr>
        <w:t xml:space="preserve"> – 5:00</w:t>
      </w:r>
      <w:r w:rsidR="001B7A74">
        <w:rPr>
          <w:rFonts w:ascii="Times New Roman" w:eastAsia="MS Mincho" w:hAnsi="Times New Roman" w:cs="Times New Roman"/>
        </w:rPr>
        <w:t xml:space="preserve"> </w:t>
      </w:r>
      <w:r>
        <w:rPr>
          <w:rFonts w:ascii="Times New Roman" w:eastAsia="MS Mincho" w:hAnsi="Times New Roman" w:cs="Times New Roman"/>
        </w:rPr>
        <w:t>p</w:t>
      </w:r>
      <w:r w:rsidR="001B7A74">
        <w:rPr>
          <w:rFonts w:ascii="Times New Roman" w:eastAsia="MS Mincho" w:hAnsi="Times New Roman" w:cs="Times New Roman"/>
        </w:rPr>
        <w:t>.</w:t>
      </w:r>
      <w:r>
        <w:rPr>
          <w:rFonts w:ascii="Times New Roman" w:eastAsia="MS Mincho" w:hAnsi="Times New Roman" w:cs="Times New Roman"/>
        </w:rPr>
        <w:t>m</w:t>
      </w:r>
      <w:r w:rsidR="001B7A74">
        <w:rPr>
          <w:rFonts w:ascii="Times New Roman" w:eastAsia="MS Mincho" w:hAnsi="Times New Roman" w:cs="Times New Roman"/>
        </w:rPr>
        <w:t>.</w:t>
      </w:r>
      <w:r>
        <w:rPr>
          <w:rFonts w:ascii="Times New Roman" w:eastAsia="MS Mincho" w:hAnsi="Times New Roman" w:cs="Times New Roman"/>
        </w:rPr>
        <w:t>] – Orientation and</w:t>
      </w:r>
      <w:r w:rsidR="00DF5E26">
        <w:rPr>
          <w:rFonts w:ascii="Times New Roman" w:eastAsia="MS Mincho" w:hAnsi="Times New Roman" w:cs="Times New Roman"/>
        </w:rPr>
        <w:t xml:space="preserve"> </w:t>
      </w:r>
      <w:r>
        <w:rPr>
          <w:rFonts w:ascii="Times New Roman" w:eastAsia="MS Mincho" w:hAnsi="Times New Roman" w:cs="Times New Roman"/>
        </w:rPr>
        <w:t xml:space="preserve">Training Session </w:t>
      </w:r>
      <w:r w:rsidR="00DF5E26">
        <w:rPr>
          <w:rFonts w:ascii="Times New Roman" w:eastAsia="MS Mincho" w:hAnsi="Times New Roman" w:cs="Times New Roman"/>
        </w:rPr>
        <w:t>A</w:t>
      </w:r>
    </w:p>
    <w:p w14:paraId="2F254414" w14:textId="61CEE546" w:rsidR="00D8429E" w:rsidRDefault="00D8429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25</w:t>
      </w:r>
      <w:r w:rsidR="00135649">
        <w:rPr>
          <w:rFonts w:ascii="Times New Roman" w:eastAsia="MS Mincho" w:hAnsi="Times New Roman" w:cs="Times New Roman"/>
          <w:b/>
        </w:rPr>
        <w:t>, 2015</w:t>
      </w:r>
      <w:r>
        <w:rPr>
          <w:rFonts w:ascii="Times New Roman" w:eastAsia="MS Mincho" w:hAnsi="Times New Roman" w:cs="Times New Roman"/>
          <w:b/>
        </w:rPr>
        <w:t xml:space="preserve"> </w:t>
      </w:r>
      <w:r>
        <w:rPr>
          <w:rFonts w:ascii="Times New Roman" w:eastAsia="MS Mincho" w:hAnsi="Times New Roman" w:cs="Times New Roman"/>
        </w:rPr>
        <w:t>[1:00</w:t>
      </w:r>
      <w:r w:rsidR="001B7A74">
        <w:rPr>
          <w:rFonts w:ascii="Times New Roman" w:eastAsia="MS Mincho" w:hAnsi="Times New Roman" w:cs="Times New Roman"/>
        </w:rPr>
        <w:t xml:space="preserve"> </w:t>
      </w:r>
      <w:r>
        <w:rPr>
          <w:rFonts w:ascii="Times New Roman" w:eastAsia="MS Mincho" w:hAnsi="Times New Roman" w:cs="Times New Roman"/>
        </w:rPr>
        <w:t>p</w:t>
      </w:r>
      <w:r w:rsidR="001B7A74">
        <w:rPr>
          <w:rFonts w:ascii="Times New Roman" w:eastAsia="MS Mincho" w:hAnsi="Times New Roman" w:cs="Times New Roman"/>
        </w:rPr>
        <w:t>.</w:t>
      </w:r>
      <w:r>
        <w:rPr>
          <w:rFonts w:ascii="Times New Roman" w:eastAsia="MS Mincho" w:hAnsi="Times New Roman" w:cs="Times New Roman"/>
        </w:rPr>
        <w:t>m</w:t>
      </w:r>
      <w:r w:rsidR="001B7A74">
        <w:rPr>
          <w:rFonts w:ascii="Times New Roman" w:eastAsia="MS Mincho" w:hAnsi="Times New Roman" w:cs="Times New Roman"/>
        </w:rPr>
        <w:t>.</w:t>
      </w:r>
      <w:r>
        <w:rPr>
          <w:rFonts w:ascii="Times New Roman" w:eastAsia="MS Mincho" w:hAnsi="Times New Roman" w:cs="Times New Roman"/>
        </w:rPr>
        <w:t xml:space="preserve"> – 4:00</w:t>
      </w:r>
      <w:r w:rsidR="001B7A74">
        <w:rPr>
          <w:rFonts w:ascii="Times New Roman" w:eastAsia="MS Mincho" w:hAnsi="Times New Roman" w:cs="Times New Roman"/>
        </w:rPr>
        <w:t xml:space="preserve"> </w:t>
      </w:r>
      <w:r>
        <w:rPr>
          <w:rFonts w:ascii="Times New Roman" w:eastAsia="MS Mincho" w:hAnsi="Times New Roman" w:cs="Times New Roman"/>
        </w:rPr>
        <w:t>p</w:t>
      </w:r>
      <w:r w:rsidR="001B7A74">
        <w:rPr>
          <w:rFonts w:ascii="Times New Roman" w:eastAsia="MS Mincho" w:hAnsi="Times New Roman" w:cs="Times New Roman"/>
        </w:rPr>
        <w:t>.</w:t>
      </w:r>
      <w:r>
        <w:rPr>
          <w:rFonts w:ascii="Times New Roman" w:eastAsia="MS Mincho" w:hAnsi="Times New Roman" w:cs="Times New Roman"/>
        </w:rPr>
        <w:t>m</w:t>
      </w:r>
      <w:r w:rsidR="001B7A74">
        <w:rPr>
          <w:rFonts w:ascii="Times New Roman" w:eastAsia="MS Mincho" w:hAnsi="Times New Roman" w:cs="Times New Roman"/>
        </w:rPr>
        <w:t>.</w:t>
      </w:r>
      <w:r>
        <w:rPr>
          <w:rFonts w:ascii="Times New Roman" w:eastAsia="MS Mincho" w:hAnsi="Times New Roman" w:cs="Times New Roman"/>
        </w:rPr>
        <w:t>] –</w:t>
      </w:r>
      <w:r w:rsidR="00DF5E26">
        <w:rPr>
          <w:rFonts w:ascii="Times New Roman" w:eastAsia="MS Mincho" w:hAnsi="Times New Roman" w:cs="Times New Roman"/>
        </w:rPr>
        <w:t xml:space="preserve"> </w:t>
      </w:r>
      <w:r>
        <w:rPr>
          <w:rFonts w:ascii="Times New Roman" w:eastAsia="MS Mincho" w:hAnsi="Times New Roman" w:cs="Times New Roman"/>
        </w:rPr>
        <w:t>Training Session</w:t>
      </w:r>
      <w:r w:rsidR="00DF5E26">
        <w:rPr>
          <w:rFonts w:ascii="Times New Roman" w:eastAsia="MS Mincho" w:hAnsi="Times New Roman" w:cs="Times New Roman"/>
        </w:rPr>
        <w:t xml:space="preserve"> B</w:t>
      </w:r>
    </w:p>
    <w:p w14:paraId="43B18C35" w14:textId="593EA27E" w:rsidR="00D8429E" w:rsidRDefault="00D8429E"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December 4</w:t>
      </w:r>
      <w:r w:rsidR="00135649">
        <w:rPr>
          <w:rFonts w:ascii="Times New Roman" w:eastAsia="MS Mincho" w:hAnsi="Times New Roman" w:cs="Times New Roman"/>
          <w:b/>
        </w:rPr>
        <w:t>, 2015</w:t>
      </w:r>
      <w:r w:rsidR="001B7A74">
        <w:rPr>
          <w:rFonts w:ascii="Times New Roman" w:eastAsia="MS Mincho" w:hAnsi="Times New Roman" w:cs="Times New Roman"/>
          <w:b/>
        </w:rPr>
        <w:t xml:space="preserve"> </w:t>
      </w:r>
      <w:r w:rsidR="001B7A74">
        <w:rPr>
          <w:rFonts w:ascii="Times New Roman" w:eastAsia="MS Mincho" w:hAnsi="Times New Roman" w:cs="Times New Roman"/>
        </w:rPr>
        <w:t>[1:00 p.m. – 4:00 p.m.]</w:t>
      </w:r>
      <w:r>
        <w:rPr>
          <w:rFonts w:ascii="Times New Roman" w:eastAsia="MS Mincho" w:hAnsi="Times New Roman" w:cs="Times New Roman"/>
          <w:b/>
        </w:rPr>
        <w:t xml:space="preserve"> </w:t>
      </w:r>
      <w:r>
        <w:rPr>
          <w:rFonts w:ascii="Times New Roman" w:eastAsia="MS Mincho" w:hAnsi="Times New Roman" w:cs="Times New Roman"/>
        </w:rPr>
        <w:t>– Final Presentation Day</w:t>
      </w:r>
    </w:p>
    <w:p w14:paraId="0D5C9809" w14:textId="77777777" w:rsidR="00D8429E" w:rsidRPr="00CB5EAF" w:rsidRDefault="00D8429E" w:rsidP="00D8429E">
      <w:pPr>
        <w:spacing w:after="0" w:line="240" w:lineRule="auto"/>
        <w:rPr>
          <w:rFonts w:ascii="Times New Roman" w:eastAsia="MS Mincho" w:hAnsi="Times New Roman" w:cs="Times New Roman"/>
        </w:rPr>
      </w:pPr>
    </w:p>
    <w:p w14:paraId="34414F63" w14:textId="611E989C" w:rsidR="00D8429E" w:rsidRPr="00CB5EAF" w:rsidRDefault="00D8429E" w:rsidP="00D8429E">
      <w:pPr>
        <w:spacing w:after="0" w:line="240" w:lineRule="auto"/>
        <w:rPr>
          <w:rFonts w:ascii="Times New Roman" w:eastAsia="MS Mincho" w:hAnsi="Times New Roman" w:cs="Times New Roman"/>
        </w:rPr>
      </w:pPr>
      <w:r>
        <w:rPr>
          <w:rFonts w:ascii="Times New Roman" w:eastAsia="MS Mincho" w:hAnsi="Times New Roman" w:cs="Times New Roman"/>
        </w:rPr>
        <w:t xml:space="preserve">Participants </w:t>
      </w:r>
      <w:r w:rsidR="0044695F">
        <w:rPr>
          <w:rFonts w:ascii="Times New Roman" w:eastAsia="MS Mincho" w:hAnsi="Times New Roman" w:cs="Times New Roman"/>
        </w:rPr>
        <w:t xml:space="preserve">will also be </w:t>
      </w:r>
      <w:r>
        <w:rPr>
          <w:rFonts w:ascii="Times New Roman" w:eastAsia="MS Mincho" w:hAnsi="Times New Roman" w:cs="Times New Roman"/>
        </w:rPr>
        <w:t xml:space="preserve">expected to schedule regular meetings with their assigned </w:t>
      </w:r>
      <w:r w:rsidR="001B7A74">
        <w:rPr>
          <w:rFonts w:ascii="Times New Roman" w:eastAsia="MS Mincho" w:hAnsi="Times New Roman" w:cs="Times New Roman"/>
        </w:rPr>
        <w:t>M</w:t>
      </w:r>
      <w:r>
        <w:rPr>
          <w:rFonts w:ascii="Times New Roman" w:eastAsia="MS Mincho" w:hAnsi="Times New Roman" w:cs="Times New Roman"/>
        </w:rPr>
        <w:t>entors throughout the semester.</w:t>
      </w:r>
    </w:p>
    <w:p w14:paraId="4AEA4820" w14:textId="77777777" w:rsidR="00D8429E" w:rsidRDefault="00D8429E" w:rsidP="00D8429E">
      <w:pPr>
        <w:spacing w:after="0" w:line="240" w:lineRule="auto"/>
        <w:contextualSpacing/>
        <w:rPr>
          <w:rFonts w:ascii="Times New Roman" w:eastAsia="MS Mincho" w:hAnsi="Times New Roman" w:cs="Times New Roman"/>
        </w:rPr>
      </w:pPr>
    </w:p>
    <w:p w14:paraId="58FA07FE" w14:textId="11F81C45" w:rsidR="00A15FD5" w:rsidRPr="00451A7A"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t>Requirements</w:t>
      </w:r>
      <w:r w:rsidR="0044695F">
        <w:rPr>
          <w:rFonts w:ascii="Times New Roman" w:eastAsia="MS Mincho" w:hAnsi="Times New Roman" w:cs="Times New Roman"/>
          <w:b/>
          <w:sz w:val="28"/>
          <w:szCs w:val="28"/>
        </w:rPr>
        <w:t>/ Application Deadline</w:t>
      </w:r>
    </w:p>
    <w:p w14:paraId="0DCFFA8C" w14:textId="093C5299" w:rsidR="00D8429E" w:rsidRPr="00741B09" w:rsidRDefault="00A15FD5" w:rsidP="00A15FD5">
      <w:pPr>
        <w:spacing w:after="0" w:line="240" w:lineRule="auto"/>
        <w:jc w:val="both"/>
        <w:rPr>
          <w:rFonts w:ascii="Times New Roman" w:eastAsia="MS Mincho" w:hAnsi="Times New Roman" w:cs="Times New Roman"/>
          <w:i/>
        </w:rPr>
      </w:pPr>
      <w:r>
        <w:rPr>
          <w:rFonts w:ascii="Times New Roman" w:eastAsia="MS Mincho" w:hAnsi="Times New Roman" w:cs="Times New Roman"/>
        </w:rPr>
        <w:t xml:space="preserve">Completed applications are to be submitted in-person to </w:t>
      </w:r>
      <w:r w:rsidR="0044695F">
        <w:rPr>
          <w:rFonts w:ascii="Times New Roman" w:eastAsia="MS Mincho" w:hAnsi="Times New Roman" w:cs="Times New Roman"/>
          <w:b/>
        </w:rPr>
        <w:t>Natalie Anta</w:t>
      </w:r>
      <w:r w:rsidRPr="00EA1407">
        <w:rPr>
          <w:rFonts w:ascii="Times New Roman" w:eastAsia="MS Mincho" w:hAnsi="Times New Roman" w:cs="Times New Roman"/>
          <w:b/>
        </w:rPr>
        <w:t>l</w:t>
      </w:r>
      <w:r>
        <w:rPr>
          <w:rFonts w:ascii="Times New Roman" w:eastAsia="MS Mincho" w:hAnsi="Times New Roman" w:cs="Times New Roman"/>
        </w:rPr>
        <w:t xml:space="preserve"> </w:t>
      </w:r>
      <w:r w:rsidR="001B7A74">
        <w:rPr>
          <w:rFonts w:ascii="Times New Roman" w:eastAsia="MS Mincho" w:hAnsi="Times New Roman" w:cs="Times New Roman"/>
        </w:rPr>
        <w:t xml:space="preserve">at </w:t>
      </w:r>
      <w:r>
        <w:rPr>
          <w:rFonts w:ascii="Times New Roman" w:eastAsia="MS Mincho" w:hAnsi="Times New Roman" w:cs="Times New Roman"/>
        </w:rPr>
        <w:t xml:space="preserve">the </w:t>
      </w:r>
      <w:r w:rsidRPr="00EA1407">
        <w:rPr>
          <w:rFonts w:ascii="Times New Roman" w:eastAsia="MS Mincho" w:hAnsi="Times New Roman" w:cs="Times New Roman"/>
        </w:rPr>
        <w:t>Center for Entrepreneurship</w:t>
      </w:r>
      <w:r>
        <w:rPr>
          <w:rFonts w:ascii="Times New Roman" w:eastAsia="MS Mincho" w:hAnsi="Times New Roman" w:cs="Times New Roman"/>
          <w:b/>
        </w:rPr>
        <w:t xml:space="preserve"> </w:t>
      </w:r>
      <w:r>
        <w:rPr>
          <w:rFonts w:ascii="Times New Roman" w:eastAsia="MS Mincho" w:hAnsi="Times New Roman" w:cs="Times New Roman"/>
        </w:rPr>
        <w:t xml:space="preserve">in </w:t>
      </w:r>
      <w:r w:rsidR="001B7A74" w:rsidRPr="00EA1407">
        <w:rPr>
          <w:rFonts w:ascii="Times New Roman" w:eastAsia="MS Mincho" w:hAnsi="Times New Roman" w:cs="Times New Roman"/>
          <w:b/>
        </w:rPr>
        <w:t>1-211</w:t>
      </w:r>
      <w:r w:rsidR="001B7A74">
        <w:rPr>
          <w:rFonts w:ascii="Times New Roman" w:eastAsia="MS Mincho" w:hAnsi="Times New Roman" w:cs="Times New Roman"/>
          <w:b/>
        </w:rPr>
        <w:t xml:space="preserve"> </w:t>
      </w:r>
      <w:r>
        <w:rPr>
          <w:rFonts w:ascii="Times New Roman" w:eastAsia="MS Mincho" w:hAnsi="Times New Roman" w:cs="Times New Roman"/>
          <w:b/>
        </w:rPr>
        <w:t xml:space="preserve">Carol Simon </w:t>
      </w:r>
      <w:r w:rsidR="001B7A74">
        <w:rPr>
          <w:rFonts w:ascii="Times New Roman" w:eastAsia="MS Mincho" w:hAnsi="Times New Roman" w:cs="Times New Roman"/>
          <w:b/>
        </w:rPr>
        <w:t>Hall</w:t>
      </w:r>
      <w:r>
        <w:rPr>
          <w:rFonts w:ascii="Times New Roman" w:eastAsia="MS Mincho" w:hAnsi="Times New Roman" w:cs="Times New Roman"/>
          <w:b/>
        </w:rPr>
        <w:t xml:space="preserve"> </w:t>
      </w:r>
      <w:r>
        <w:rPr>
          <w:rFonts w:ascii="Times New Roman" w:eastAsia="MS Mincho" w:hAnsi="Times New Roman" w:cs="Times New Roman"/>
        </w:rPr>
        <w:t xml:space="preserve">or via e-mail to </w:t>
      </w:r>
      <w:r w:rsidR="001B7A74">
        <w:rPr>
          <w:rFonts w:ascii="Times New Roman" w:eastAsia="MS Mincho" w:hAnsi="Times New Roman" w:cs="Times New Roman"/>
        </w:rPr>
        <w:t xml:space="preserve">natalie.antal@rochester.edu </w:t>
      </w:r>
      <w:r w:rsidR="0044695F">
        <w:rPr>
          <w:rFonts w:ascii="Times New Roman" w:eastAsia="MS Mincho" w:hAnsi="Times New Roman" w:cs="Times New Roman"/>
        </w:rPr>
        <w:t xml:space="preserve">no later than </w:t>
      </w:r>
      <w:r w:rsidR="001B7A74">
        <w:rPr>
          <w:rFonts w:ascii="Times New Roman" w:eastAsia="MS Mincho" w:hAnsi="Times New Roman" w:cs="Times New Roman"/>
          <w:b/>
          <w:u w:val="single"/>
        </w:rPr>
        <w:t>n</w:t>
      </w:r>
      <w:r w:rsidR="0044695F">
        <w:rPr>
          <w:rFonts w:ascii="Times New Roman" w:eastAsia="MS Mincho" w:hAnsi="Times New Roman" w:cs="Times New Roman"/>
          <w:b/>
          <w:u w:val="single"/>
        </w:rPr>
        <w:t>oon</w:t>
      </w:r>
      <w:r w:rsidR="0044695F">
        <w:rPr>
          <w:rFonts w:ascii="Times New Roman" w:eastAsia="MS Mincho" w:hAnsi="Times New Roman" w:cs="Times New Roman"/>
        </w:rPr>
        <w:t xml:space="preserve"> on </w:t>
      </w:r>
      <w:r w:rsidR="0044695F">
        <w:rPr>
          <w:rFonts w:ascii="Times New Roman" w:eastAsia="MS Mincho" w:hAnsi="Times New Roman" w:cs="Times New Roman"/>
          <w:b/>
          <w:u w:val="single"/>
        </w:rPr>
        <w:t>April 20</w:t>
      </w:r>
      <w:r>
        <w:rPr>
          <w:rFonts w:ascii="Times New Roman" w:eastAsia="MS Mincho" w:hAnsi="Times New Roman" w:cs="Times New Roman"/>
        </w:rPr>
        <w:t xml:space="preserve">. </w:t>
      </w:r>
      <w:r w:rsidR="00D8429E" w:rsidRPr="00741B09">
        <w:rPr>
          <w:rFonts w:ascii="Times New Roman" w:eastAsia="MS Mincho" w:hAnsi="Times New Roman" w:cs="Times New Roman"/>
        </w:rPr>
        <w:t>Applicants must submit t</w:t>
      </w:r>
      <w:r>
        <w:rPr>
          <w:rFonts w:ascii="Times New Roman" w:eastAsia="MS Mincho" w:hAnsi="Times New Roman" w:cs="Times New Roman"/>
        </w:rPr>
        <w:t>he following documents with their</w:t>
      </w:r>
      <w:r w:rsidR="00D8429E" w:rsidRPr="00741B09">
        <w:rPr>
          <w:rFonts w:ascii="Times New Roman" w:eastAsia="MS Mincho" w:hAnsi="Times New Roman" w:cs="Times New Roman"/>
        </w:rPr>
        <w:t xml:space="preserve"> application. </w:t>
      </w:r>
      <w:r w:rsidR="00D8429E" w:rsidRPr="00741B09">
        <w:rPr>
          <w:rFonts w:ascii="Times New Roman" w:eastAsia="MS Mincho" w:hAnsi="Times New Roman" w:cs="Times New Roman"/>
          <w:i/>
        </w:rPr>
        <w:t>Please note: Only the Entrepreneurial Lead is required to submit these documents.</w:t>
      </w:r>
    </w:p>
    <w:p w14:paraId="7ECB84D4" w14:textId="77777777" w:rsidR="00D8429E" w:rsidRPr="00741B09" w:rsidRDefault="00D8429E" w:rsidP="00D8429E">
      <w:pPr>
        <w:spacing w:after="0" w:line="240" w:lineRule="auto"/>
        <w:rPr>
          <w:rFonts w:ascii="Times New Roman" w:eastAsia="MS Mincho" w:hAnsi="Times New Roman" w:cs="Times New Roman"/>
        </w:rPr>
      </w:pPr>
    </w:p>
    <w:p w14:paraId="68021EDB" w14:textId="3466AC73" w:rsidR="00A43344" w:rsidRDefault="00A43344" w:rsidP="00D8429E">
      <w:pPr>
        <w:pStyle w:val="ListParagraph"/>
        <w:numPr>
          <w:ilvl w:val="0"/>
          <w:numId w:val="3"/>
        </w:numPr>
        <w:spacing w:after="0" w:line="240" w:lineRule="auto"/>
        <w:rPr>
          <w:rFonts w:ascii="Times New Roman" w:eastAsia="MS Mincho" w:hAnsi="Times New Roman" w:cs="Times New Roman"/>
          <w:b/>
        </w:rPr>
      </w:pPr>
      <w:r>
        <w:rPr>
          <w:rFonts w:ascii="Times New Roman" w:eastAsia="MS Mincho" w:hAnsi="Times New Roman" w:cs="Times New Roman"/>
          <w:b/>
        </w:rPr>
        <w:t>Completed Application</w:t>
      </w:r>
    </w:p>
    <w:p w14:paraId="5B4A1868" w14:textId="77777777" w:rsidR="0062045E" w:rsidRDefault="00A43344" w:rsidP="0062045E">
      <w:pPr>
        <w:numPr>
          <w:ilvl w:val="0"/>
          <w:numId w:val="17"/>
        </w:numPr>
        <w:spacing w:after="0" w:line="240" w:lineRule="auto"/>
        <w:rPr>
          <w:rFonts w:ascii="Times New Roman" w:eastAsia="Times New Roman" w:hAnsi="Times New Roman" w:cs="Times New Roman"/>
        </w:rPr>
      </w:pPr>
      <w:r w:rsidRPr="0062045E">
        <w:rPr>
          <w:rFonts w:ascii="Times New Roman" w:eastAsia="MS Mincho" w:hAnsi="Times New Roman" w:cs="Times New Roman"/>
        </w:rPr>
        <w:t>Entrepreneurial Lead Signature</w:t>
      </w:r>
    </w:p>
    <w:p w14:paraId="4374DBCB" w14:textId="449721DA" w:rsidR="00A43344" w:rsidRPr="0062045E" w:rsidRDefault="00A43344" w:rsidP="0062045E">
      <w:pPr>
        <w:numPr>
          <w:ilvl w:val="0"/>
          <w:numId w:val="17"/>
        </w:numPr>
        <w:spacing w:after="0" w:line="240" w:lineRule="auto"/>
        <w:rPr>
          <w:rFonts w:ascii="Times New Roman" w:eastAsia="Times New Roman" w:hAnsi="Times New Roman" w:cs="Times New Roman"/>
        </w:rPr>
      </w:pPr>
      <w:r w:rsidRPr="0062045E">
        <w:rPr>
          <w:rFonts w:ascii="Times New Roman" w:eastAsia="MS Mincho" w:hAnsi="Times New Roman" w:cs="Times New Roman"/>
        </w:rPr>
        <w:t>Academic Lead Signature Page</w:t>
      </w:r>
    </w:p>
    <w:p w14:paraId="60B3AD27" w14:textId="3D274F19" w:rsidR="00D8429E" w:rsidRPr="0062045E" w:rsidRDefault="00D8429E" w:rsidP="00F94835">
      <w:pPr>
        <w:pStyle w:val="ListParagraph"/>
        <w:numPr>
          <w:ilvl w:val="0"/>
          <w:numId w:val="3"/>
        </w:numPr>
        <w:spacing w:before="120" w:after="120" w:line="240" w:lineRule="auto"/>
        <w:rPr>
          <w:rFonts w:ascii="Times New Roman" w:eastAsia="MS Mincho" w:hAnsi="Times New Roman" w:cs="Times New Roman"/>
          <w:b/>
        </w:rPr>
      </w:pPr>
      <w:r w:rsidRPr="00741B09">
        <w:rPr>
          <w:rFonts w:ascii="Times New Roman" w:eastAsia="MS Mincho" w:hAnsi="Times New Roman" w:cs="Times New Roman"/>
          <w:b/>
        </w:rPr>
        <w:t>Résumé</w:t>
      </w:r>
      <w:r w:rsidR="00A43344">
        <w:rPr>
          <w:rFonts w:ascii="Times New Roman" w:eastAsia="MS Mincho" w:hAnsi="Times New Roman" w:cs="Times New Roman"/>
          <w:b/>
        </w:rPr>
        <w:t xml:space="preserve"> of </w:t>
      </w:r>
      <w:r w:rsidR="00A43344" w:rsidRPr="0062045E">
        <w:rPr>
          <w:rFonts w:ascii="Times New Roman" w:eastAsia="MS Mincho" w:hAnsi="Times New Roman" w:cs="Times New Roman"/>
          <w:b/>
        </w:rPr>
        <w:t>Entrepreneurial Lead</w:t>
      </w:r>
    </w:p>
    <w:p w14:paraId="68069FFC" w14:textId="77777777" w:rsidR="00D8429E" w:rsidRPr="0062045E" w:rsidRDefault="00D8429E" w:rsidP="00F94835">
      <w:pPr>
        <w:pStyle w:val="ListParagraph"/>
        <w:numPr>
          <w:ilvl w:val="0"/>
          <w:numId w:val="3"/>
        </w:numPr>
        <w:spacing w:before="120" w:after="0" w:line="240" w:lineRule="auto"/>
        <w:rPr>
          <w:rFonts w:ascii="Times New Roman" w:eastAsia="MS Mincho" w:hAnsi="Times New Roman" w:cs="Times New Roman"/>
          <w:b/>
        </w:rPr>
      </w:pPr>
      <w:r w:rsidRPr="0062045E">
        <w:rPr>
          <w:rFonts w:ascii="Times New Roman" w:eastAsia="MS Mincho" w:hAnsi="Times New Roman" w:cs="Times New Roman"/>
          <w:b/>
        </w:rPr>
        <w:t>1–2 page Executive Summary</w:t>
      </w:r>
    </w:p>
    <w:p w14:paraId="53D8737F" w14:textId="77777777" w:rsidR="0062045E" w:rsidRDefault="0062045E" w:rsidP="0062045E">
      <w:pPr>
        <w:numPr>
          <w:ilvl w:val="0"/>
          <w:numId w:val="14"/>
        </w:numPr>
        <w:spacing w:after="0" w:line="240" w:lineRule="auto"/>
        <w:rPr>
          <w:rFonts w:ascii="Times New Roman" w:eastAsia="Times New Roman" w:hAnsi="Times New Roman" w:cs="Times New Roman"/>
        </w:rPr>
        <w:sectPr w:rsidR="0062045E" w:rsidSect="00A15FD5">
          <w:footerReference w:type="even" r:id="rId10"/>
          <w:footerReference w:type="default" r:id="rId11"/>
          <w:pgSz w:w="12240" w:h="15840"/>
          <w:pgMar w:top="1152" w:right="1152" w:bottom="1152" w:left="1152" w:header="720" w:footer="720" w:gutter="0"/>
          <w:pgNumType w:start="1"/>
          <w:cols w:space="720"/>
          <w:docGrid w:linePitch="360"/>
        </w:sectPr>
      </w:pPr>
    </w:p>
    <w:p w14:paraId="36E46AE3" w14:textId="5A06D9A5" w:rsidR="0062045E" w:rsidRPr="0062045E" w:rsidRDefault="0062045E" w:rsidP="0062045E">
      <w:pPr>
        <w:numPr>
          <w:ilvl w:val="0"/>
          <w:numId w:val="14"/>
        </w:numPr>
        <w:spacing w:after="0" w:line="240" w:lineRule="auto"/>
        <w:rPr>
          <w:rFonts w:ascii="Times New Roman" w:eastAsia="Times New Roman" w:hAnsi="Times New Roman" w:cs="Times New Roman"/>
        </w:rPr>
      </w:pPr>
      <w:r w:rsidRPr="0062045E">
        <w:rPr>
          <w:rFonts w:ascii="Times New Roman" w:eastAsia="Times New Roman" w:hAnsi="Times New Roman" w:cs="Times New Roman"/>
        </w:rPr>
        <w:lastRenderedPageBreak/>
        <w:t>Industry</w:t>
      </w:r>
    </w:p>
    <w:p w14:paraId="73E55E81"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One Line Pitch</w:t>
      </w:r>
    </w:p>
    <w:p w14:paraId="4167651D"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Problem</w:t>
      </w:r>
    </w:p>
    <w:p w14:paraId="369ED2E4"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Idea / Solution</w:t>
      </w:r>
    </w:p>
    <w:p w14:paraId="060D4801"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Potential Target Markets</w:t>
      </w:r>
    </w:p>
    <w:p w14:paraId="468FF34E"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Potential Marketing &amp; Sales Strategy</w:t>
      </w:r>
    </w:p>
    <w:p w14:paraId="1B75BFDE"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lastRenderedPageBreak/>
        <w:t>Potential Business Model</w:t>
      </w:r>
    </w:p>
    <w:p w14:paraId="0F4E7AE6"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Known Competitors to Date</w:t>
      </w:r>
    </w:p>
    <w:p w14:paraId="50CD7576"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Competitive Advantage</w:t>
      </w:r>
    </w:p>
    <w:p w14:paraId="75201AA3"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Funds Needed</w:t>
      </w:r>
    </w:p>
    <w:p w14:paraId="3AAF6810" w14:textId="18CFAE5E"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Use of Funds (see Itemized Financial Plan)</w:t>
      </w:r>
    </w:p>
    <w:p w14:paraId="1EA7A046" w14:textId="77777777" w:rsidR="0062045E" w:rsidRDefault="0062045E" w:rsidP="00D8429E">
      <w:pPr>
        <w:pStyle w:val="ListParagraph"/>
        <w:numPr>
          <w:ilvl w:val="0"/>
          <w:numId w:val="3"/>
        </w:numPr>
        <w:spacing w:after="0" w:line="240" w:lineRule="auto"/>
        <w:rPr>
          <w:rFonts w:ascii="Times New Roman" w:eastAsia="MS Mincho" w:hAnsi="Times New Roman" w:cs="Times New Roman"/>
          <w:b/>
          <w:color w:val="0000FF"/>
          <w:u w:val="single"/>
        </w:rPr>
        <w:sectPr w:rsidR="0062045E" w:rsidSect="0062045E">
          <w:type w:val="continuous"/>
          <w:pgSz w:w="12240" w:h="15840"/>
          <w:pgMar w:top="1152" w:right="1152" w:bottom="1152" w:left="1152" w:header="720" w:footer="720" w:gutter="0"/>
          <w:pgNumType w:start="1"/>
          <w:cols w:num="2" w:space="720"/>
          <w:docGrid w:linePitch="360"/>
        </w:sectPr>
      </w:pPr>
    </w:p>
    <w:p w14:paraId="41053B6A" w14:textId="2054327B" w:rsidR="00D8429E" w:rsidRPr="002F485D" w:rsidRDefault="002F485D" w:rsidP="002F485D">
      <w:pPr>
        <w:pStyle w:val="ListParagraph"/>
        <w:numPr>
          <w:ilvl w:val="0"/>
          <w:numId w:val="3"/>
        </w:numPr>
        <w:spacing w:after="0" w:line="240" w:lineRule="auto"/>
        <w:rPr>
          <w:rFonts w:ascii="Times New Roman" w:eastAsia="MS Mincho" w:hAnsi="Times New Roman" w:cs="Times New Roman"/>
          <w:b/>
        </w:rPr>
      </w:pPr>
      <w:hyperlink r:id="rId12" w:history="1">
        <w:r w:rsidRPr="002F485D">
          <w:rPr>
            <w:rStyle w:val="Hyperlink"/>
            <w:rFonts w:ascii="Times New Roman" w:eastAsia="MS Mincho" w:hAnsi="Times New Roman" w:cs="Times New Roman"/>
            <w:b/>
          </w:rPr>
          <w:t>Itemized Financial Plan</w:t>
        </w:r>
      </w:hyperlink>
    </w:p>
    <w:p w14:paraId="4A9C66D8" w14:textId="77777777" w:rsidR="002F485D" w:rsidRDefault="002F485D" w:rsidP="0044695F">
      <w:pPr>
        <w:pBdr>
          <w:bottom w:val="single" w:sz="12" w:space="1" w:color="auto"/>
        </w:pBdr>
        <w:spacing w:after="0" w:line="240" w:lineRule="auto"/>
        <w:contextualSpacing/>
        <w:jc w:val="both"/>
        <w:rPr>
          <w:rFonts w:ascii="Times New Roman" w:eastAsia="MS Mincho" w:hAnsi="Times New Roman" w:cs="Times New Roman"/>
        </w:rPr>
      </w:pPr>
    </w:p>
    <w:p w14:paraId="00C528A7" w14:textId="3A4273CD" w:rsidR="00D8429E" w:rsidRPr="00741B09" w:rsidRDefault="00D8429E" w:rsidP="0044695F">
      <w:pPr>
        <w:pBdr>
          <w:bottom w:val="single" w:sz="12" w:space="1" w:color="auto"/>
        </w:pBdr>
        <w:spacing w:after="0" w:line="240" w:lineRule="auto"/>
        <w:contextualSpacing/>
        <w:jc w:val="both"/>
        <w:rPr>
          <w:rFonts w:ascii="Times New Roman" w:eastAsia="MS Mincho" w:hAnsi="Times New Roman" w:cs="Times New Roman"/>
        </w:rPr>
      </w:pPr>
      <w:r w:rsidRPr="00741B09">
        <w:rPr>
          <w:rFonts w:ascii="Times New Roman" w:eastAsia="MS Mincho" w:hAnsi="Times New Roman" w:cs="Times New Roman"/>
        </w:rPr>
        <w:t>In addition, applicants must</w:t>
      </w:r>
      <w:r>
        <w:rPr>
          <w:rFonts w:ascii="Times New Roman" w:eastAsia="MS Mincho" w:hAnsi="Times New Roman" w:cs="Times New Roman"/>
        </w:rPr>
        <w:t xml:space="preserve"> also</w:t>
      </w:r>
      <w:r w:rsidRPr="00741B09">
        <w:rPr>
          <w:rFonts w:ascii="Times New Roman" w:eastAsia="MS Mincho" w:hAnsi="Times New Roman" w:cs="Times New Roman"/>
        </w:rPr>
        <w:t xml:space="preserve"> </w:t>
      </w:r>
      <w:r w:rsidR="00E5034A">
        <w:rPr>
          <w:rFonts w:ascii="Times New Roman" w:eastAsia="MS Mincho" w:hAnsi="Times New Roman" w:cs="Times New Roman"/>
        </w:rPr>
        <w:t>identify and meet with</w:t>
      </w:r>
      <w:r w:rsidR="00E5034A" w:rsidRPr="00741B09">
        <w:rPr>
          <w:rFonts w:ascii="Times New Roman" w:eastAsia="MS Mincho" w:hAnsi="Times New Roman" w:cs="Times New Roman"/>
        </w:rPr>
        <w:t xml:space="preserve"> </w:t>
      </w:r>
      <w:r w:rsidRPr="00741B09">
        <w:rPr>
          <w:rFonts w:ascii="Times New Roman" w:eastAsia="MS Mincho" w:hAnsi="Times New Roman" w:cs="Times New Roman"/>
        </w:rPr>
        <w:t xml:space="preserve">a faculty member </w:t>
      </w:r>
      <w:r w:rsidR="00E5034A">
        <w:rPr>
          <w:rFonts w:ascii="Times New Roman" w:eastAsia="MS Mincho" w:hAnsi="Times New Roman" w:cs="Times New Roman"/>
        </w:rPr>
        <w:t>who will</w:t>
      </w:r>
      <w:r w:rsidR="00E5034A" w:rsidRPr="00741B09">
        <w:rPr>
          <w:rFonts w:ascii="Times New Roman" w:eastAsia="MS Mincho" w:hAnsi="Times New Roman" w:cs="Times New Roman"/>
        </w:rPr>
        <w:t xml:space="preserve"> </w:t>
      </w:r>
      <w:r w:rsidRPr="00741B09">
        <w:rPr>
          <w:rFonts w:ascii="Times New Roman" w:eastAsia="MS Mincho" w:hAnsi="Times New Roman" w:cs="Times New Roman"/>
        </w:rPr>
        <w:t xml:space="preserve">serve as their Academic Lead </w:t>
      </w:r>
      <w:r>
        <w:rPr>
          <w:rFonts w:ascii="Times New Roman" w:eastAsia="MS Mincho" w:hAnsi="Times New Roman" w:cs="Times New Roman"/>
          <w:b/>
        </w:rPr>
        <w:t xml:space="preserve">(AL) </w:t>
      </w:r>
      <w:r w:rsidRPr="00741B09">
        <w:rPr>
          <w:rFonts w:ascii="Times New Roman" w:eastAsia="MS Mincho" w:hAnsi="Times New Roman" w:cs="Times New Roman"/>
        </w:rPr>
        <w:t xml:space="preserve">throughout the project. </w:t>
      </w:r>
    </w:p>
    <w:p w14:paraId="142466B1" w14:textId="77777777" w:rsidR="00D8429E"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p>
    <w:p w14:paraId="5384608A" w14:textId="77777777"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t>Financial Guidelines</w:t>
      </w:r>
    </w:p>
    <w:p w14:paraId="1878743A" w14:textId="32242375" w:rsidR="00D8429E" w:rsidRPr="00091665" w:rsidRDefault="005249BC" w:rsidP="00D8429E">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When</w:t>
      </w:r>
      <w:r w:rsidR="00D8429E" w:rsidRPr="00091665">
        <w:rPr>
          <w:rFonts w:ascii="Times New Roman" w:eastAsia="MS Mincho" w:hAnsi="Times New Roman" w:cs="Times New Roman"/>
        </w:rPr>
        <w:t xml:space="preserve"> applying to participate in the </w:t>
      </w:r>
      <w:r>
        <w:rPr>
          <w:rFonts w:ascii="Times New Roman" w:eastAsia="MS Mincho" w:hAnsi="Times New Roman" w:cs="Times New Roman"/>
        </w:rPr>
        <w:t>I-Corps Site program</w:t>
      </w:r>
      <w:r w:rsidR="00380128">
        <w:rPr>
          <w:rFonts w:ascii="Times New Roman" w:eastAsia="MS Mincho" w:hAnsi="Times New Roman" w:cs="Times New Roman"/>
        </w:rPr>
        <w:t xml:space="preserve">, teams must compose an </w:t>
      </w:r>
      <w:hyperlink r:id="rId13" w:history="1">
        <w:r w:rsidR="00380128" w:rsidRPr="00BA32D6">
          <w:rPr>
            <w:rStyle w:val="Hyperlink"/>
            <w:rFonts w:ascii="Times New Roman" w:eastAsia="MS Mincho" w:hAnsi="Times New Roman" w:cs="Times New Roman"/>
          </w:rPr>
          <w:t>Itemized Financial P</w:t>
        </w:r>
        <w:r w:rsidR="00D8429E" w:rsidRPr="00BA32D6">
          <w:rPr>
            <w:rStyle w:val="Hyperlink"/>
            <w:rFonts w:ascii="Times New Roman" w:eastAsia="MS Mincho" w:hAnsi="Times New Roman" w:cs="Times New Roman"/>
          </w:rPr>
          <w:t>lan</w:t>
        </w:r>
      </w:hyperlink>
      <w:r w:rsidR="00D8429E" w:rsidRPr="00091665">
        <w:rPr>
          <w:rFonts w:ascii="Times New Roman" w:eastAsia="MS Mincho" w:hAnsi="Times New Roman" w:cs="Times New Roman"/>
        </w:rPr>
        <w:t xml:space="preserve"> for the amount of funds they are </w:t>
      </w:r>
      <w:r>
        <w:rPr>
          <w:rFonts w:ascii="Times New Roman" w:eastAsia="MS Mincho" w:hAnsi="Times New Roman" w:cs="Times New Roman"/>
        </w:rPr>
        <w:t>requesting</w:t>
      </w:r>
      <w:r w:rsidR="00D8429E" w:rsidRPr="00091665">
        <w:rPr>
          <w:rFonts w:ascii="Times New Roman" w:eastAsia="MS Mincho" w:hAnsi="Times New Roman" w:cs="Times New Roman"/>
        </w:rPr>
        <w:t xml:space="preserve">. Teams may request anywhere from $1,000 - $3000 in funding. This </w:t>
      </w:r>
      <w:r w:rsidR="00D8429E" w:rsidRPr="00091665">
        <w:rPr>
          <w:rFonts w:ascii="Times New Roman" w:eastAsia="MS Mincho" w:hAnsi="Times New Roman" w:cs="Times New Roman"/>
        </w:rPr>
        <w:lastRenderedPageBreak/>
        <w:t xml:space="preserve">financial plan will detail the allocation of requested funds to ensure that (1) teams use disbursed resources in compliance with </w:t>
      </w:r>
      <w:r w:rsidR="00580AAE">
        <w:rPr>
          <w:rFonts w:ascii="Times New Roman" w:eastAsia="MS Mincho" w:hAnsi="Times New Roman" w:cs="Times New Roman"/>
        </w:rPr>
        <w:t>University of Rochester</w:t>
      </w:r>
      <w:r w:rsidR="00D8429E" w:rsidRPr="00091665">
        <w:rPr>
          <w:rFonts w:ascii="Times New Roman" w:eastAsia="MS Mincho" w:hAnsi="Times New Roman" w:cs="Times New Roman"/>
        </w:rPr>
        <w:t xml:space="preserve"> policies and NSF I-Corps Grant regulations</w:t>
      </w:r>
      <w:r w:rsidR="00580AAE">
        <w:rPr>
          <w:rFonts w:ascii="Times New Roman" w:eastAsia="MS Mincho" w:hAnsi="Times New Roman" w:cs="Times New Roman"/>
        </w:rPr>
        <w:t>; and</w:t>
      </w:r>
      <w:r w:rsidR="00D8429E" w:rsidRPr="00091665">
        <w:rPr>
          <w:rFonts w:ascii="Times New Roman" w:eastAsia="MS Mincho" w:hAnsi="Times New Roman" w:cs="Times New Roman"/>
        </w:rPr>
        <w:t xml:space="preserve"> (2) funds are not misspent. In composing this financial plan, teams should consider the below guidelines.</w:t>
      </w:r>
    </w:p>
    <w:p w14:paraId="600F8805" w14:textId="77777777" w:rsidR="00D8429E" w:rsidRPr="00091665" w:rsidRDefault="00D8429E" w:rsidP="00D8429E">
      <w:pPr>
        <w:spacing w:after="0" w:line="240" w:lineRule="auto"/>
        <w:contextualSpacing/>
        <w:rPr>
          <w:rFonts w:ascii="Times New Roman" w:eastAsia="MS Mincho" w:hAnsi="Times New Roman" w:cs="Times New Roman"/>
        </w:rPr>
      </w:pPr>
    </w:p>
    <w:p w14:paraId="4EE21570" w14:textId="77777777" w:rsidR="00D8429E" w:rsidRPr="00091665" w:rsidRDefault="00D8429E" w:rsidP="00D8429E">
      <w:pPr>
        <w:spacing w:after="0" w:line="240" w:lineRule="auto"/>
        <w:contextualSpacing/>
        <w:rPr>
          <w:rFonts w:ascii="Times New Roman" w:eastAsia="MS Mincho" w:hAnsi="Times New Roman" w:cs="Times New Roman"/>
          <w:i/>
        </w:rPr>
      </w:pPr>
      <w:r w:rsidRPr="0096773E">
        <w:rPr>
          <w:rFonts w:ascii="Times New Roman" w:eastAsia="MS Mincho" w:hAnsi="Times New Roman" w:cs="Times New Roman"/>
          <w:b/>
        </w:rPr>
        <w:t>Basic Considerations</w:t>
      </w:r>
      <w:r w:rsidRPr="00091665">
        <w:rPr>
          <w:rFonts w:ascii="Times New Roman" w:eastAsia="MS Mincho" w:hAnsi="Times New Roman" w:cs="Times New Roman"/>
          <w:i/>
        </w:rPr>
        <w:t>:</w:t>
      </w:r>
    </w:p>
    <w:p w14:paraId="525D398F" w14:textId="77777777" w:rsidR="00D8429E" w:rsidRPr="001D648A" w:rsidRDefault="00D8429E" w:rsidP="00D8429E">
      <w:pPr>
        <w:pStyle w:val="ListParagraph"/>
        <w:numPr>
          <w:ilvl w:val="0"/>
          <w:numId w:val="2"/>
        </w:numPr>
        <w:spacing w:after="0" w:line="240" w:lineRule="auto"/>
        <w:rPr>
          <w:rFonts w:ascii="Times New Roman" w:eastAsia="MS Mincho" w:hAnsi="Times New Roman" w:cs="Times New Roman"/>
        </w:rPr>
      </w:pPr>
      <w:r w:rsidRPr="001D648A">
        <w:rPr>
          <w:rFonts w:ascii="Times New Roman" w:eastAsia="MS Mincho" w:hAnsi="Times New Roman" w:cs="Times New Roman"/>
          <w:u w:val="single"/>
        </w:rPr>
        <w:t>Reasonable Costs</w:t>
      </w:r>
      <w:r w:rsidRPr="001D648A">
        <w:rPr>
          <w:rFonts w:ascii="Times New Roman" w:eastAsia="MS Mincho" w:hAnsi="Times New Roman" w:cs="Times New Roman"/>
          <w:i/>
        </w:rPr>
        <w:t>:</w:t>
      </w:r>
    </w:p>
    <w:p w14:paraId="5D7614EA" w14:textId="77777777" w:rsidR="00D8429E" w:rsidRPr="00091665" w:rsidRDefault="00D8429E" w:rsidP="00D8429E">
      <w:pPr>
        <w:pStyle w:val="ListParagraph"/>
        <w:numPr>
          <w:ilvl w:val="1"/>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A cost may be considered reasonable if the purchase of a good or service reflects the most cost-effective, necessary option. In making the decision of whether a cost is reasonable ask yourself</w:t>
      </w:r>
    </w:p>
    <w:p w14:paraId="160D396A" w14:textId="77777777" w:rsidR="00D8429E" w:rsidRPr="00091665"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Is this cost necessary to the operation or development of my organization and/or the product/ service?</w:t>
      </w:r>
    </w:p>
    <w:p w14:paraId="14605A46" w14:textId="77777777" w:rsidR="00D8429E" w:rsidRPr="00091665"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Is this cost the most prudent decision? Are there any other options that are more cost-effective and equally as functional?</w:t>
      </w:r>
    </w:p>
    <w:p w14:paraId="1BB5D4F2" w14:textId="6533B4EF" w:rsidR="00FA2661"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Does this cost directly conflict with any University of Rochester policies?</w:t>
      </w:r>
    </w:p>
    <w:p w14:paraId="0BB13029" w14:textId="77777777" w:rsidR="00FA2661" w:rsidRPr="00FA2661" w:rsidRDefault="00FA2661" w:rsidP="00FA2661">
      <w:pPr>
        <w:spacing w:after="0" w:line="240" w:lineRule="auto"/>
        <w:rPr>
          <w:rFonts w:ascii="Times New Roman" w:eastAsia="MS Mincho" w:hAnsi="Times New Roman" w:cs="Times New Roman"/>
          <w:u w:val="single"/>
        </w:rPr>
      </w:pPr>
    </w:p>
    <w:p w14:paraId="2AEBDA6E" w14:textId="77777777" w:rsidR="00D8429E" w:rsidRPr="00091665" w:rsidRDefault="00D8429E" w:rsidP="00D8429E">
      <w:pPr>
        <w:pStyle w:val="ListParagraph"/>
        <w:numPr>
          <w:ilvl w:val="0"/>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u w:val="single"/>
        </w:rPr>
        <w:t>Allocable (Justifiable) Costs</w:t>
      </w:r>
    </w:p>
    <w:p w14:paraId="35277BE3" w14:textId="11C492CA" w:rsidR="00D8429E" w:rsidRPr="00E26F46" w:rsidRDefault="00D8429E" w:rsidP="00D8429E">
      <w:pPr>
        <w:pStyle w:val="ListParagraph"/>
        <w:numPr>
          <w:ilvl w:val="1"/>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A cost may be cons</w:t>
      </w:r>
      <w:r w:rsidR="00596F47">
        <w:rPr>
          <w:rFonts w:ascii="Times New Roman" w:eastAsia="MS Mincho" w:hAnsi="Times New Roman" w:cs="Times New Roman"/>
        </w:rPr>
        <w:t>idered allocable if the goods or</w:t>
      </w:r>
      <w:r w:rsidRPr="00091665">
        <w:rPr>
          <w:rFonts w:ascii="Times New Roman" w:eastAsia="MS Mincho" w:hAnsi="Times New Roman" w:cs="Times New Roman"/>
        </w:rPr>
        <w:t xml:space="preserve"> services acquired are chargeable or assignable to a clearly defined objective that furthers the organization or product development and meets the above qualifications for reasonability. </w:t>
      </w:r>
    </w:p>
    <w:p w14:paraId="44186E0B" w14:textId="77777777" w:rsidR="00FA2661" w:rsidRPr="001D648A" w:rsidRDefault="00FA2661" w:rsidP="00D8429E">
      <w:pPr>
        <w:pStyle w:val="ListParagraph"/>
        <w:spacing w:after="0" w:line="240" w:lineRule="auto"/>
        <w:ind w:left="1440"/>
        <w:rPr>
          <w:rFonts w:ascii="Times New Roman" w:eastAsia="MS Mincho" w:hAnsi="Times New Roman" w:cs="Times New Roman"/>
          <w:b/>
          <w:u w:val="single"/>
        </w:rPr>
      </w:pPr>
    </w:p>
    <w:p w14:paraId="1657C138" w14:textId="77777777" w:rsidR="00D8429E" w:rsidRPr="00091665" w:rsidRDefault="00D8429E" w:rsidP="00D8429E">
      <w:pPr>
        <w:spacing w:after="0" w:line="240" w:lineRule="auto"/>
        <w:contextualSpacing/>
        <w:rPr>
          <w:rFonts w:ascii="Times New Roman" w:eastAsia="MS Mincho" w:hAnsi="Times New Roman" w:cs="Times New Roman"/>
          <w:i/>
        </w:rPr>
      </w:pPr>
      <w:r w:rsidRPr="001D648A">
        <w:rPr>
          <w:rFonts w:ascii="Times New Roman" w:eastAsia="MS Mincho" w:hAnsi="Times New Roman" w:cs="Times New Roman"/>
          <w:b/>
        </w:rPr>
        <w:t>Expense Categories</w:t>
      </w:r>
      <w:r w:rsidRPr="00091665">
        <w:rPr>
          <w:rFonts w:ascii="Times New Roman" w:eastAsia="MS Mincho" w:hAnsi="Times New Roman" w:cs="Times New Roman"/>
          <w:i/>
        </w:rPr>
        <w:t>:</w:t>
      </w:r>
    </w:p>
    <w:p w14:paraId="3F9C3A5D" w14:textId="77777777" w:rsidR="00D8429E" w:rsidRDefault="00D8429E" w:rsidP="00D8429E">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Materials and Supplies</w:t>
      </w:r>
      <w:r>
        <w:rPr>
          <w:rFonts w:ascii="Times New Roman" w:eastAsia="MS Mincho" w:hAnsi="Times New Roman" w:cs="Times New Roman"/>
        </w:rPr>
        <w:t xml:space="preserve">: </w:t>
      </w:r>
      <w:r w:rsidRPr="004B60FD">
        <w:rPr>
          <w:rFonts w:ascii="Times New Roman" w:hAnsi="Times New Roman" w:cs="Times New Roman"/>
        </w:rPr>
        <w:t>Materials and supplies are defined as tangible personal property other than equipment, costing less than $5,000</w:t>
      </w:r>
      <w:r>
        <w:rPr>
          <w:rFonts w:ascii="Times New Roman" w:hAnsi="Times New Roman" w:cs="Times New Roman"/>
        </w:rPr>
        <w:t>.</w:t>
      </w:r>
    </w:p>
    <w:p w14:paraId="6777E464" w14:textId="77777777" w:rsidR="00D8429E" w:rsidRDefault="00D8429E" w:rsidP="00D8429E">
      <w:pPr>
        <w:pStyle w:val="ListParagraph"/>
        <w:numPr>
          <w:ilvl w:val="1"/>
          <w:numId w:val="4"/>
        </w:numPr>
        <w:spacing w:after="0" w:line="240" w:lineRule="auto"/>
        <w:rPr>
          <w:rFonts w:ascii="Times New Roman" w:eastAsia="MS Mincho" w:hAnsi="Times New Roman" w:cs="Times New Roman"/>
          <w:u w:val="single"/>
        </w:rPr>
      </w:pPr>
      <w:r w:rsidRPr="0087295F">
        <w:rPr>
          <w:rFonts w:ascii="Times New Roman" w:hAnsi="Times New Roman" w:cs="Times New Roman"/>
          <w:color w:val="262626"/>
        </w:rPr>
        <w:t>Only materials and supplies actually used for the performance of a sponsored agreement may be charged as direct costs</w:t>
      </w:r>
      <w:r>
        <w:rPr>
          <w:rFonts w:ascii="Times New Roman" w:hAnsi="Times New Roman" w:cs="Times New Roman"/>
          <w:color w:val="262626"/>
        </w:rPr>
        <w:t>.</w:t>
      </w:r>
    </w:p>
    <w:p w14:paraId="7D81ABAA" w14:textId="0FF1BF65" w:rsidR="00D8429E" w:rsidRDefault="00D8429E" w:rsidP="00D8429E">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Meetings and Conferences</w:t>
      </w:r>
      <w:r>
        <w:rPr>
          <w:rFonts w:ascii="Times New Roman" w:eastAsia="MS Mincho" w:hAnsi="Times New Roman" w:cs="Times New Roman"/>
        </w:rPr>
        <w:t xml:space="preserve">: </w:t>
      </w:r>
      <w:r w:rsidRPr="0087295F">
        <w:rPr>
          <w:rFonts w:ascii="Times New Roman" w:hAnsi="Times New Roman" w:cs="Times New Roman"/>
          <w:color w:val="262626"/>
        </w:rPr>
        <w:t>Costs of meetings</w:t>
      </w:r>
      <w:r w:rsidR="00580AAE">
        <w:rPr>
          <w:rFonts w:ascii="Times New Roman" w:hAnsi="Times New Roman" w:cs="Times New Roman"/>
          <w:color w:val="262626"/>
        </w:rPr>
        <w:t>, trade shows,</w:t>
      </w:r>
      <w:r w:rsidRPr="0087295F">
        <w:rPr>
          <w:rFonts w:ascii="Times New Roman" w:hAnsi="Times New Roman" w:cs="Times New Roman"/>
          <w:color w:val="262626"/>
        </w:rPr>
        <w:t xml:space="preserve"> and conferences</w:t>
      </w:r>
      <w:r w:rsidR="00580AAE">
        <w:rPr>
          <w:rFonts w:ascii="Times New Roman" w:hAnsi="Times New Roman" w:cs="Times New Roman"/>
          <w:color w:val="262626"/>
        </w:rPr>
        <w:t xml:space="preserve"> </w:t>
      </w:r>
      <w:r w:rsidRPr="0087295F">
        <w:rPr>
          <w:rFonts w:ascii="Times New Roman" w:hAnsi="Times New Roman" w:cs="Times New Roman"/>
          <w:color w:val="262626"/>
        </w:rPr>
        <w:t xml:space="preserve">are allowable. This includes </w:t>
      </w:r>
      <w:r w:rsidR="00580AAE">
        <w:rPr>
          <w:rFonts w:ascii="Times New Roman" w:hAnsi="Times New Roman" w:cs="Times New Roman"/>
          <w:color w:val="262626"/>
        </w:rPr>
        <w:t xml:space="preserve">the </w:t>
      </w:r>
      <w:r w:rsidRPr="0087295F">
        <w:rPr>
          <w:rFonts w:ascii="Times New Roman" w:hAnsi="Times New Roman" w:cs="Times New Roman"/>
          <w:color w:val="262626"/>
        </w:rPr>
        <w:t xml:space="preserve">cost of meals, transportation, </w:t>
      </w:r>
      <w:r w:rsidR="00580AAE">
        <w:rPr>
          <w:rFonts w:ascii="Times New Roman" w:hAnsi="Times New Roman" w:cs="Times New Roman"/>
          <w:color w:val="262626"/>
        </w:rPr>
        <w:t xml:space="preserve">registration fees, </w:t>
      </w:r>
      <w:r w:rsidRPr="0087295F">
        <w:rPr>
          <w:rFonts w:ascii="Times New Roman" w:hAnsi="Times New Roman" w:cs="Times New Roman"/>
          <w:color w:val="262626"/>
        </w:rPr>
        <w:t>rental of facilities, speakers</w:t>
      </w:r>
      <w:r w:rsidR="00580AAE">
        <w:rPr>
          <w:rFonts w:ascii="Times New Roman" w:hAnsi="Times New Roman" w:cs="Times New Roman"/>
          <w:color w:val="262626"/>
        </w:rPr>
        <w:t>’</w:t>
      </w:r>
      <w:r w:rsidRPr="0087295F">
        <w:rPr>
          <w:rFonts w:ascii="Times New Roman" w:hAnsi="Times New Roman" w:cs="Times New Roman"/>
          <w:color w:val="262626"/>
        </w:rPr>
        <w:t xml:space="preserve"> fees, and other items incidental to such meetings or conferences.</w:t>
      </w:r>
    </w:p>
    <w:p w14:paraId="71369416" w14:textId="4DF78BD9" w:rsidR="0044695F" w:rsidRPr="0094125B" w:rsidRDefault="00D8429E" w:rsidP="0044695F">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Transportation</w:t>
      </w:r>
      <w:r>
        <w:rPr>
          <w:rFonts w:ascii="Times New Roman" w:eastAsia="MS Mincho" w:hAnsi="Times New Roman" w:cs="Times New Roman"/>
        </w:rPr>
        <w:t>:</w:t>
      </w:r>
      <w:r w:rsidRPr="00E4038C">
        <w:rPr>
          <w:rFonts w:ascii="Times New Roman" w:hAnsi="Times New Roman" w:cs="Times New Roman"/>
          <w:color w:val="262626"/>
        </w:rPr>
        <w:t xml:space="preserve"> </w:t>
      </w:r>
      <w:r w:rsidRPr="0087295F">
        <w:rPr>
          <w:rFonts w:ascii="Times New Roman" w:hAnsi="Times New Roman" w:cs="Times New Roman"/>
          <w:color w:val="262626"/>
        </w:rPr>
        <w:t xml:space="preserve">Costs incurred for freight, express, cartage, postage, and other transportation services relating either to goods purchased, in </w:t>
      </w:r>
      <w:r>
        <w:rPr>
          <w:rFonts w:ascii="Times New Roman" w:hAnsi="Times New Roman" w:cs="Times New Roman"/>
          <w:color w:val="262626"/>
        </w:rPr>
        <w:t>process, or delivered.</w:t>
      </w:r>
    </w:p>
    <w:p w14:paraId="05DA2D9A" w14:textId="18B156AC" w:rsidR="00D8429E" w:rsidRPr="00B81ADD" w:rsidRDefault="00D8429E" w:rsidP="00D8429E">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Travel Costs</w:t>
      </w:r>
      <w:r>
        <w:rPr>
          <w:rFonts w:ascii="Times New Roman" w:eastAsia="MS Mincho" w:hAnsi="Times New Roman" w:cs="Times New Roman"/>
        </w:rPr>
        <w:t>:</w:t>
      </w:r>
      <w:r w:rsidRPr="00B81ADD">
        <w:rPr>
          <w:rFonts w:ascii="Times New Roman" w:hAnsi="Times New Roman" w:cs="Times New Roman"/>
          <w:color w:val="262626"/>
        </w:rPr>
        <w:t xml:space="preserve"> </w:t>
      </w:r>
      <w:r w:rsidRPr="0087295F">
        <w:rPr>
          <w:rFonts w:ascii="Times New Roman" w:hAnsi="Times New Roman" w:cs="Times New Roman"/>
          <w:color w:val="262626"/>
        </w:rPr>
        <w:t>Travel costs are the expenses for transportation, lodging, subsistence, and related items. Such costs may be charged on an actual cost basis</w:t>
      </w:r>
      <w:r w:rsidR="00C74CBA">
        <w:rPr>
          <w:rFonts w:ascii="Times New Roman" w:hAnsi="Times New Roman" w:cs="Times New Roman"/>
          <w:color w:val="262626"/>
        </w:rPr>
        <w:t xml:space="preserve"> or</w:t>
      </w:r>
      <w:r w:rsidRPr="0087295F">
        <w:rPr>
          <w:rFonts w:ascii="Times New Roman" w:hAnsi="Times New Roman" w:cs="Times New Roman"/>
          <w:color w:val="262626"/>
        </w:rPr>
        <w:t xml:space="preserve"> on a per diem or mileage basis in lieu of actual costs incurred</w:t>
      </w:r>
      <w:r>
        <w:rPr>
          <w:rFonts w:ascii="Times New Roman" w:hAnsi="Times New Roman" w:cs="Times New Roman"/>
          <w:color w:val="262626"/>
        </w:rPr>
        <w:t>.</w:t>
      </w:r>
    </w:p>
    <w:p w14:paraId="1E142A50" w14:textId="77777777" w:rsidR="00D8429E" w:rsidRPr="001D648A" w:rsidRDefault="00D8429E" w:rsidP="00D8429E">
      <w:pPr>
        <w:pStyle w:val="ListParagraph"/>
        <w:numPr>
          <w:ilvl w:val="1"/>
          <w:numId w:val="4"/>
        </w:numPr>
        <w:spacing w:after="0" w:line="240" w:lineRule="auto"/>
        <w:rPr>
          <w:rFonts w:ascii="Times New Roman" w:eastAsia="MS Mincho" w:hAnsi="Times New Roman" w:cs="Times New Roman"/>
          <w:i/>
        </w:rPr>
      </w:pPr>
      <w:r w:rsidRPr="001D648A">
        <w:rPr>
          <w:rFonts w:ascii="Times New Roman" w:eastAsia="MS Mincho" w:hAnsi="Times New Roman" w:cs="Times New Roman"/>
          <w:i/>
        </w:rPr>
        <w:t>Lodging and S</w:t>
      </w:r>
      <w:r>
        <w:rPr>
          <w:rFonts w:ascii="Times New Roman" w:eastAsia="MS Mincho" w:hAnsi="Times New Roman" w:cs="Times New Roman"/>
          <w:i/>
        </w:rPr>
        <w:t>ubsistence</w:t>
      </w:r>
      <w:r>
        <w:rPr>
          <w:rFonts w:ascii="Times New Roman" w:eastAsia="MS Mincho" w:hAnsi="Times New Roman" w:cs="Times New Roman"/>
        </w:rPr>
        <w:t xml:space="preserve">: </w:t>
      </w:r>
    </w:p>
    <w:p w14:paraId="06A80FD7" w14:textId="61BDB59A" w:rsidR="00D8429E" w:rsidRDefault="00D8429E" w:rsidP="00D8429E">
      <w:pPr>
        <w:pStyle w:val="ListParagraph"/>
        <w:numPr>
          <w:ilvl w:val="2"/>
          <w:numId w:val="4"/>
        </w:numPr>
        <w:spacing w:after="0" w:line="240" w:lineRule="auto"/>
        <w:rPr>
          <w:rFonts w:ascii="Times New Roman" w:eastAsia="MS Mincho" w:hAnsi="Times New Roman" w:cs="Times New Roman"/>
          <w:i/>
        </w:rPr>
      </w:pPr>
      <w:r w:rsidRPr="0087295F">
        <w:rPr>
          <w:rFonts w:ascii="Times New Roman" w:hAnsi="Times New Roman" w:cs="Times New Roman"/>
          <w:color w:val="262626"/>
        </w:rPr>
        <w:t xml:space="preserve">Costs of lodging, other subsistence, and incidental expenses shall be </w:t>
      </w:r>
      <w:r w:rsidR="00C74CBA">
        <w:rPr>
          <w:rFonts w:ascii="Times New Roman" w:hAnsi="Times New Roman" w:cs="Times New Roman"/>
          <w:color w:val="262626"/>
        </w:rPr>
        <w:t>covered</w:t>
      </w:r>
      <w:r w:rsidRPr="0087295F">
        <w:rPr>
          <w:rFonts w:ascii="Times New Roman" w:hAnsi="Times New Roman" w:cs="Times New Roman"/>
          <w:color w:val="262626"/>
        </w:rPr>
        <w:t xml:space="preserve"> </w:t>
      </w:r>
      <w:r w:rsidR="00C74CBA">
        <w:rPr>
          <w:rFonts w:ascii="Times New Roman" w:hAnsi="Times New Roman" w:cs="Times New Roman"/>
          <w:color w:val="262626"/>
        </w:rPr>
        <w:t xml:space="preserve">as long as they are </w:t>
      </w:r>
      <w:r>
        <w:rPr>
          <w:rFonts w:ascii="Times New Roman" w:hAnsi="Times New Roman" w:cs="Times New Roman"/>
          <w:color w:val="262626"/>
        </w:rPr>
        <w:t>reasonable and allocable</w:t>
      </w:r>
      <w:r w:rsidR="00C74CBA">
        <w:rPr>
          <w:rFonts w:ascii="Times New Roman" w:hAnsi="Times New Roman" w:cs="Times New Roman"/>
          <w:color w:val="262626"/>
        </w:rPr>
        <w:t xml:space="preserve"> as defined above</w:t>
      </w:r>
      <w:r>
        <w:rPr>
          <w:rFonts w:ascii="Times New Roman" w:hAnsi="Times New Roman" w:cs="Times New Roman"/>
          <w:color w:val="262626"/>
        </w:rPr>
        <w:t>.</w:t>
      </w:r>
    </w:p>
    <w:p w14:paraId="7874573C" w14:textId="77777777" w:rsidR="00D8429E" w:rsidRPr="001D648A" w:rsidRDefault="00D8429E" w:rsidP="00D8429E">
      <w:pPr>
        <w:pStyle w:val="ListParagraph"/>
        <w:numPr>
          <w:ilvl w:val="1"/>
          <w:numId w:val="4"/>
        </w:numPr>
        <w:spacing w:after="0" w:line="240" w:lineRule="auto"/>
        <w:rPr>
          <w:rFonts w:ascii="Times New Roman" w:eastAsia="MS Mincho" w:hAnsi="Times New Roman" w:cs="Times New Roman"/>
          <w:i/>
        </w:rPr>
      </w:pPr>
      <w:r>
        <w:rPr>
          <w:rFonts w:ascii="Times New Roman" w:eastAsia="MS Mincho" w:hAnsi="Times New Roman" w:cs="Times New Roman"/>
          <w:i/>
        </w:rPr>
        <w:t>Commercial Air Travel</w:t>
      </w:r>
      <w:r>
        <w:rPr>
          <w:rFonts w:ascii="Times New Roman" w:eastAsia="MS Mincho" w:hAnsi="Times New Roman" w:cs="Times New Roman"/>
        </w:rPr>
        <w:t>:</w:t>
      </w:r>
    </w:p>
    <w:p w14:paraId="2243987A" w14:textId="77777777" w:rsidR="00D8429E" w:rsidRPr="001D648A" w:rsidRDefault="00D8429E" w:rsidP="00D8429E">
      <w:pPr>
        <w:pStyle w:val="ListParagraph"/>
        <w:numPr>
          <w:ilvl w:val="2"/>
          <w:numId w:val="4"/>
        </w:numPr>
        <w:spacing w:after="0" w:line="240" w:lineRule="auto"/>
        <w:rPr>
          <w:rFonts w:ascii="Times New Roman" w:eastAsia="MS Mincho" w:hAnsi="Times New Roman" w:cs="Times New Roman"/>
          <w:i/>
        </w:rPr>
      </w:pPr>
      <w:r w:rsidRPr="001D648A">
        <w:rPr>
          <w:rFonts w:ascii="Times New Roman" w:hAnsi="Times New Roman" w:cs="Times New Roman"/>
          <w:color w:val="262626"/>
        </w:rPr>
        <w:t>Airfare costs in excess of the customary standard commercial airfare (coach or equivalent), or the lowest commercial discount airfare are unallowable except when such accommodations would:</w:t>
      </w:r>
    </w:p>
    <w:p w14:paraId="163D4794"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Require circuitous routing</w:t>
      </w:r>
      <w:r w:rsidRPr="001D648A">
        <w:rPr>
          <w:rFonts w:ascii="Times New Roman" w:hAnsi="Times New Roman" w:cs="Times New Roman"/>
          <w:color w:val="262626"/>
        </w:rPr>
        <w:t xml:space="preserve">   </w:t>
      </w:r>
    </w:p>
    <w:p w14:paraId="47EFC8A4"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w:t>
      </w:r>
      <w:r w:rsidRPr="001D648A">
        <w:rPr>
          <w:rFonts w:ascii="Times New Roman" w:hAnsi="Times New Roman" w:cs="Times New Roman"/>
          <w:color w:val="262626"/>
        </w:rPr>
        <w:t>equire t</w:t>
      </w:r>
      <w:r>
        <w:rPr>
          <w:rFonts w:ascii="Times New Roman" w:hAnsi="Times New Roman" w:cs="Times New Roman"/>
          <w:color w:val="262626"/>
        </w:rPr>
        <w:t>ravel during unreasonable hours</w:t>
      </w:r>
      <w:r w:rsidRPr="001D648A">
        <w:rPr>
          <w:rFonts w:ascii="Times New Roman" w:hAnsi="Times New Roman" w:cs="Times New Roman"/>
          <w:color w:val="262626"/>
        </w:rPr>
        <w:t xml:space="preserve"> </w:t>
      </w:r>
    </w:p>
    <w:p w14:paraId="54F1072E"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Excessively prolong travel</w:t>
      </w:r>
      <w:r w:rsidRPr="001D648A">
        <w:rPr>
          <w:rFonts w:ascii="Times New Roman" w:hAnsi="Times New Roman" w:cs="Times New Roman"/>
          <w:color w:val="262626"/>
        </w:rPr>
        <w:t>  </w:t>
      </w:r>
    </w:p>
    <w:p w14:paraId="3DAD541E" w14:textId="77777777" w:rsidR="00D8429E" w:rsidRPr="001D64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w:t>
      </w:r>
      <w:r w:rsidRPr="001D648A">
        <w:rPr>
          <w:rFonts w:ascii="Times New Roman" w:hAnsi="Times New Roman" w:cs="Times New Roman"/>
          <w:color w:val="262626"/>
        </w:rPr>
        <w:t>esult in additional costs that would offset the transportation savings; or  </w:t>
      </w:r>
    </w:p>
    <w:p w14:paraId="3D80C5A9" w14:textId="5E2487CA" w:rsidR="00D8429E" w:rsidRPr="002F2C8A" w:rsidRDefault="00D8429E" w:rsidP="00D8429E">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O</w:t>
      </w:r>
      <w:r w:rsidRPr="001D648A">
        <w:rPr>
          <w:rFonts w:ascii="Times New Roman" w:hAnsi="Times New Roman" w:cs="Times New Roman"/>
          <w:color w:val="262626"/>
        </w:rPr>
        <w:t>ffer accommodations not reasonably adequate fo</w:t>
      </w:r>
      <w:r>
        <w:rPr>
          <w:rFonts w:ascii="Times New Roman" w:hAnsi="Times New Roman" w:cs="Times New Roman"/>
          <w:color w:val="262626"/>
        </w:rPr>
        <w:t xml:space="preserve">r the traveler’s medical needs. </w:t>
      </w:r>
      <w:r w:rsidR="00596F47">
        <w:rPr>
          <w:rFonts w:ascii="Times New Roman" w:hAnsi="Times New Roman" w:cs="Times New Roman"/>
          <w:color w:val="262626"/>
        </w:rPr>
        <w:t>Teams</w:t>
      </w:r>
      <w:r w:rsidRPr="001D648A">
        <w:rPr>
          <w:rFonts w:ascii="Times New Roman" w:hAnsi="Times New Roman" w:cs="Times New Roman"/>
          <w:color w:val="262626"/>
        </w:rPr>
        <w:t xml:space="preserve"> must justify and document these conditions on a case-by-case basis in order for the use of first-class airfare</w:t>
      </w:r>
      <w:r>
        <w:rPr>
          <w:rFonts w:ascii="Times New Roman" w:hAnsi="Times New Roman" w:cs="Times New Roman"/>
          <w:color w:val="262626"/>
        </w:rPr>
        <w:t xml:space="preserve"> to be allowable in such cases.</w:t>
      </w:r>
    </w:p>
    <w:p w14:paraId="2D18463F" w14:textId="5C6E4FB1" w:rsidR="00993760" w:rsidRPr="00B81ADD" w:rsidRDefault="00993760" w:rsidP="00BF0277">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Contractors</w:t>
      </w:r>
      <w:r>
        <w:rPr>
          <w:rFonts w:ascii="Times New Roman" w:eastAsia="MS Mincho" w:hAnsi="Times New Roman" w:cs="Times New Roman"/>
        </w:rPr>
        <w:t>:</w:t>
      </w:r>
      <w:r w:rsidRPr="00B81ADD">
        <w:rPr>
          <w:rFonts w:ascii="Times New Roman" w:hAnsi="Times New Roman" w:cs="Times New Roman"/>
          <w:color w:val="262626"/>
        </w:rPr>
        <w:t xml:space="preserve"> </w:t>
      </w:r>
      <w:r>
        <w:rPr>
          <w:rFonts w:ascii="Times New Roman" w:hAnsi="Times New Roman" w:cs="Times New Roman"/>
          <w:color w:val="262626"/>
        </w:rPr>
        <w:t>Payments to contractors who are not associated with the business. These contractors will have to be pre-cleared by the Selection Committee to ensure no conflicts of interest exist. No payments are permitted to the grant recipients and/or team members.</w:t>
      </w:r>
    </w:p>
    <w:p w14:paraId="78704902" w14:textId="77777777" w:rsidR="0016237C" w:rsidRPr="00BA32D6" w:rsidRDefault="0016237C" w:rsidP="00D8429E">
      <w:pPr>
        <w:pBdr>
          <w:bottom w:val="single" w:sz="12" w:space="1" w:color="auto"/>
        </w:pBdr>
        <w:spacing w:after="0" w:line="240" w:lineRule="auto"/>
        <w:contextualSpacing/>
        <w:rPr>
          <w:rFonts w:ascii="Times New Roman" w:eastAsia="MS Mincho" w:hAnsi="Times New Roman" w:cs="Times New Roman"/>
          <w:b/>
          <w:u w:val="single"/>
        </w:rPr>
      </w:pPr>
    </w:p>
    <w:p w14:paraId="7844FFF1" w14:textId="6F309B9F" w:rsidR="00D8429E" w:rsidRDefault="00695F8D" w:rsidP="00D8429E">
      <w:pPr>
        <w:pBdr>
          <w:bottom w:val="single" w:sz="12" w:space="1" w:color="auto"/>
        </w:pBdr>
        <w:spacing w:after="0" w:line="240" w:lineRule="auto"/>
        <w:contextualSpacing/>
        <w:rPr>
          <w:rFonts w:ascii="Times New Roman" w:eastAsia="MS Mincho" w:hAnsi="Times New Roman" w:cs="Times New Roman"/>
          <w:b/>
          <w:u w:val="single"/>
        </w:rPr>
      </w:pPr>
      <w:r w:rsidRPr="00BA32D6">
        <w:rPr>
          <w:rFonts w:ascii="Times New Roman" w:eastAsia="MS Mincho" w:hAnsi="Times New Roman" w:cs="Times New Roman"/>
          <w:b/>
          <w:u w:val="single"/>
        </w:rPr>
        <w:t>If awarded a grant, the EL is required to submit the Request for Payment form</w:t>
      </w:r>
      <w:r>
        <w:rPr>
          <w:rFonts w:ascii="Times New Roman" w:eastAsia="MS Mincho" w:hAnsi="Times New Roman" w:cs="Times New Roman"/>
          <w:b/>
          <w:u w:val="single"/>
        </w:rPr>
        <w:t xml:space="preserve"> in order to receive payment</w:t>
      </w:r>
      <w:r w:rsidRPr="004B7149">
        <w:rPr>
          <w:rFonts w:ascii="Times New Roman" w:eastAsia="MS Mincho" w:hAnsi="Times New Roman" w:cs="Times New Roman"/>
          <w:b/>
          <w:u w:val="single"/>
        </w:rPr>
        <w:t>.</w:t>
      </w:r>
    </w:p>
    <w:p w14:paraId="400332F9" w14:textId="45ECC2F1"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bookmarkStart w:id="0" w:name="_GoBack"/>
      <w:bookmarkEnd w:id="0"/>
      <w:r>
        <w:rPr>
          <w:rFonts w:ascii="Times New Roman" w:eastAsia="MS Mincho" w:hAnsi="Times New Roman" w:cs="Times New Roman"/>
          <w:b/>
          <w:sz w:val="28"/>
          <w:szCs w:val="28"/>
        </w:rPr>
        <w:lastRenderedPageBreak/>
        <w:t>E</w:t>
      </w:r>
      <w:r w:rsidR="00F247F5">
        <w:rPr>
          <w:rFonts w:ascii="Times New Roman" w:eastAsia="MS Mincho" w:hAnsi="Times New Roman" w:cs="Times New Roman"/>
          <w:b/>
          <w:sz w:val="28"/>
          <w:szCs w:val="28"/>
        </w:rPr>
        <w:t>ntrepreneurial Lead (EL)</w:t>
      </w:r>
      <w:r w:rsidRPr="00091665">
        <w:rPr>
          <w:rFonts w:ascii="Times New Roman" w:eastAsia="MS Mincho" w:hAnsi="Times New Roman" w:cs="Times New Roman"/>
          <w:b/>
          <w:sz w:val="28"/>
          <w:szCs w:val="28"/>
        </w:rPr>
        <w:t xml:space="preserve"> Information</w:t>
      </w:r>
    </w:p>
    <w:p w14:paraId="55C75F4F" w14:textId="77777777" w:rsidR="00D8429E" w:rsidRPr="00E9129F" w:rsidRDefault="00D8429E" w:rsidP="00D8429E">
      <w:pPr>
        <w:spacing w:after="0" w:line="240" w:lineRule="auto"/>
        <w:contextualSpacing/>
        <w:rPr>
          <w:rFonts w:ascii="Times New Roman" w:eastAsia="MS Mincho" w:hAnsi="Times New Roman" w:cs="Times New Roman"/>
          <w:b/>
          <w:sz w:val="18"/>
          <w:szCs w:val="24"/>
        </w:rPr>
      </w:pPr>
    </w:p>
    <w:p w14:paraId="5CA04645" w14:textId="77777777" w:rsidR="00D8429E" w:rsidRDefault="00D8429E" w:rsidP="00D8429E">
      <w:pPr>
        <w:spacing w:after="0" w:line="240" w:lineRule="auto"/>
        <w:contextualSpacing/>
        <w:rPr>
          <w:rFonts w:ascii="Times New Roman" w:eastAsia="MS Mincho" w:hAnsi="Times New Roman" w:cs="Times New Roman"/>
          <w:b/>
        </w:rPr>
      </w:pPr>
    </w:p>
    <w:p w14:paraId="0BB4A67A" w14:textId="26FF63E8" w:rsidR="00D8429E" w:rsidRPr="00091665" w:rsidRDefault="00D8429E" w:rsidP="00D8429E">
      <w:pPr>
        <w:spacing w:after="0" w:line="240" w:lineRule="auto"/>
        <w:contextualSpacing/>
        <w:rPr>
          <w:rFonts w:ascii="Times New Roman" w:eastAsia="MS Mincho" w:hAnsi="Times New Roman" w:cs="Times New Roman"/>
          <w:b/>
        </w:rPr>
      </w:pPr>
      <w:r w:rsidRPr="00091665">
        <w:rPr>
          <w:rFonts w:ascii="Times New Roman" w:eastAsia="MS Mincho" w:hAnsi="Times New Roman" w:cs="Times New Roman"/>
          <w:b/>
        </w:rPr>
        <w:t>Entrepreneurial Lead (EL)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903"/>
      </w:tblGrid>
      <w:tr w:rsidR="00D8429E" w:rsidRPr="00091665" w14:paraId="532D3A9C" w14:textId="77777777" w:rsidTr="00A15FD5">
        <w:trPr>
          <w:trHeight w:hRule="exact" w:val="288"/>
        </w:trPr>
        <w:tc>
          <w:tcPr>
            <w:tcW w:w="3249" w:type="dxa"/>
            <w:vAlign w:val="center"/>
          </w:tcPr>
          <w:p w14:paraId="2C634EE5" w14:textId="77777777" w:rsidR="00D8429E" w:rsidRPr="0094412F" w:rsidRDefault="00D8429E" w:rsidP="004B7149">
            <w:pPr>
              <w:jc w:val="right"/>
              <w:rPr>
                <w:rFonts w:ascii="Times New Roman" w:hAnsi="Times New Roman" w:cs="Times New Roman"/>
                <w:sz w:val="20"/>
                <w:szCs w:val="20"/>
              </w:rPr>
            </w:pPr>
            <w:r w:rsidRPr="0094412F">
              <w:rPr>
                <w:rFonts w:ascii="Times New Roman" w:hAnsi="Times New Roman" w:cs="Times New Roman"/>
                <w:sz w:val="20"/>
                <w:szCs w:val="20"/>
              </w:rPr>
              <w:t>Name:</w:t>
            </w:r>
          </w:p>
        </w:tc>
        <w:tc>
          <w:tcPr>
            <w:tcW w:w="6903" w:type="dxa"/>
            <w:tcBorders>
              <w:bottom w:val="single" w:sz="4" w:space="0" w:color="auto"/>
            </w:tcBorders>
            <w:vAlign w:val="center"/>
          </w:tcPr>
          <w:p w14:paraId="78D65FFC" w14:textId="77777777" w:rsidR="00D8429E" w:rsidRPr="00091665" w:rsidRDefault="00D8429E" w:rsidP="00A15FD5">
            <w:pPr>
              <w:rPr>
                <w:rFonts w:ascii="Times New Roman" w:hAnsi="Times New Roman" w:cs="Times New Roman"/>
                <w:b/>
              </w:rPr>
            </w:pPr>
          </w:p>
        </w:tc>
      </w:tr>
      <w:tr w:rsidR="00610A8B" w:rsidRPr="00091665" w14:paraId="0F268736" w14:textId="77777777" w:rsidTr="00A15FD5">
        <w:trPr>
          <w:trHeight w:hRule="exact" w:val="288"/>
        </w:trPr>
        <w:tc>
          <w:tcPr>
            <w:tcW w:w="3249" w:type="dxa"/>
            <w:vAlign w:val="center"/>
          </w:tcPr>
          <w:p w14:paraId="0D355451" w14:textId="58B3B876" w:rsidR="00610A8B" w:rsidRPr="0094412F" w:rsidRDefault="00610A8B" w:rsidP="00E369DA">
            <w:pPr>
              <w:jc w:val="right"/>
              <w:rPr>
                <w:rFonts w:ascii="Times New Roman" w:hAnsi="Times New Roman" w:cs="Times New Roman"/>
                <w:sz w:val="20"/>
                <w:szCs w:val="20"/>
              </w:rPr>
            </w:pPr>
            <w:r w:rsidRPr="0094412F">
              <w:rPr>
                <w:rFonts w:ascii="Times New Roman" w:hAnsi="Times New Roman" w:cs="Times New Roman"/>
                <w:sz w:val="20"/>
                <w:szCs w:val="20"/>
              </w:rPr>
              <w:t>Phone Number:</w:t>
            </w:r>
          </w:p>
        </w:tc>
        <w:tc>
          <w:tcPr>
            <w:tcW w:w="6903" w:type="dxa"/>
            <w:tcBorders>
              <w:top w:val="single" w:sz="4" w:space="0" w:color="auto"/>
              <w:bottom w:val="single" w:sz="4" w:space="0" w:color="auto"/>
            </w:tcBorders>
            <w:vAlign w:val="center"/>
          </w:tcPr>
          <w:p w14:paraId="51F06A30" w14:textId="77777777" w:rsidR="00610A8B" w:rsidRPr="00091665" w:rsidRDefault="00610A8B" w:rsidP="00A15FD5">
            <w:pPr>
              <w:rPr>
                <w:rFonts w:ascii="Times New Roman" w:hAnsi="Times New Roman" w:cs="Times New Roman"/>
              </w:rPr>
            </w:pPr>
          </w:p>
        </w:tc>
      </w:tr>
      <w:tr w:rsidR="00610A8B" w:rsidRPr="00091665" w14:paraId="49515B88" w14:textId="77777777" w:rsidTr="00A15FD5">
        <w:trPr>
          <w:trHeight w:hRule="exact" w:val="288"/>
        </w:trPr>
        <w:tc>
          <w:tcPr>
            <w:tcW w:w="3249" w:type="dxa"/>
            <w:vAlign w:val="center"/>
          </w:tcPr>
          <w:p w14:paraId="11815A5C" w14:textId="01B8776A" w:rsidR="00610A8B" w:rsidRPr="00741B09" w:rsidRDefault="00610A8B" w:rsidP="00E369DA">
            <w:pPr>
              <w:jc w:val="right"/>
              <w:rPr>
                <w:rFonts w:ascii="Times New Roman" w:hAnsi="Times New Roman" w:cs="Times New Roman"/>
                <w:i/>
                <w:sz w:val="20"/>
                <w:szCs w:val="20"/>
              </w:rPr>
            </w:pPr>
            <w:r w:rsidRPr="0094412F">
              <w:rPr>
                <w:rFonts w:ascii="Times New Roman" w:hAnsi="Times New Roman" w:cs="Times New Roman"/>
                <w:sz w:val="20"/>
                <w:szCs w:val="20"/>
              </w:rPr>
              <w:t>Email Address</w:t>
            </w:r>
            <w:r w:rsidRPr="00741B09">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2A744394" w14:textId="77777777" w:rsidR="00610A8B" w:rsidRPr="00091665" w:rsidRDefault="00610A8B" w:rsidP="00A15FD5">
            <w:pPr>
              <w:rPr>
                <w:rFonts w:ascii="Times New Roman" w:hAnsi="Times New Roman" w:cs="Times New Roman"/>
              </w:rPr>
            </w:pPr>
          </w:p>
        </w:tc>
      </w:tr>
      <w:tr w:rsidR="00610A8B" w:rsidRPr="00091665" w14:paraId="3BC55A9F" w14:textId="77777777" w:rsidTr="004B7149">
        <w:trPr>
          <w:trHeight w:hRule="exact" w:val="720"/>
        </w:trPr>
        <w:tc>
          <w:tcPr>
            <w:tcW w:w="3249" w:type="dxa"/>
            <w:vAlign w:val="center"/>
          </w:tcPr>
          <w:p w14:paraId="4C1638B8" w14:textId="272D8CF0" w:rsidR="00446841" w:rsidRPr="0094412F" w:rsidRDefault="00B945AF" w:rsidP="004B7149">
            <w:pPr>
              <w:spacing w:after="0"/>
              <w:jc w:val="right"/>
              <w:rPr>
                <w:rFonts w:ascii="Times New Roman" w:hAnsi="Times New Roman" w:cs="Times New Roman"/>
                <w:sz w:val="20"/>
                <w:szCs w:val="20"/>
              </w:rPr>
            </w:pPr>
            <w:r w:rsidRPr="0094412F">
              <w:rPr>
                <w:rFonts w:ascii="Times New Roman" w:hAnsi="Times New Roman" w:cs="Times New Roman"/>
                <w:sz w:val="20"/>
                <w:szCs w:val="20"/>
              </w:rPr>
              <w:t>Applicant Type</w:t>
            </w:r>
            <w:r w:rsidR="0094412F">
              <w:rPr>
                <w:rFonts w:ascii="Times New Roman" w:hAnsi="Times New Roman" w:cs="Times New Roman"/>
                <w:sz w:val="20"/>
                <w:szCs w:val="20"/>
              </w:rPr>
              <w:t>:</w:t>
            </w:r>
            <w:r w:rsidRPr="0094412F">
              <w:rPr>
                <w:rFonts w:ascii="Times New Roman" w:hAnsi="Times New Roman" w:cs="Times New Roman"/>
                <w:sz w:val="20"/>
                <w:szCs w:val="20"/>
              </w:rPr>
              <w:t xml:space="preserve"> </w:t>
            </w:r>
          </w:p>
          <w:p w14:paraId="494657E0" w14:textId="1984A3BD" w:rsidR="00610A8B" w:rsidRPr="00741B09" w:rsidRDefault="00B945AF" w:rsidP="004B7149">
            <w:pPr>
              <w:spacing w:after="0"/>
              <w:jc w:val="right"/>
              <w:rPr>
                <w:rFonts w:ascii="Times New Roman" w:hAnsi="Times New Roman" w:cs="Times New Roman"/>
                <w:i/>
                <w:sz w:val="20"/>
                <w:szCs w:val="20"/>
              </w:rPr>
            </w:pPr>
            <w:r>
              <w:rPr>
                <w:rFonts w:ascii="Times New Roman" w:hAnsi="Times New Roman" w:cs="Times New Roman"/>
                <w:i/>
                <w:sz w:val="20"/>
                <w:szCs w:val="20"/>
              </w:rPr>
              <w:t>(</w:t>
            </w:r>
            <w:r w:rsidR="00446841">
              <w:rPr>
                <w:rFonts w:ascii="Times New Roman" w:hAnsi="Times New Roman" w:cs="Times New Roman"/>
                <w:i/>
                <w:sz w:val="20"/>
                <w:szCs w:val="20"/>
              </w:rPr>
              <w:t>Select all that</w:t>
            </w:r>
            <w:r>
              <w:rPr>
                <w:rFonts w:ascii="Times New Roman" w:hAnsi="Times New Roman" w:cs="Times New Roman"/>
                <w:i/>
                <w:sz w:val="20"/>
                <w:szCs w:val="20"/>
              </w:rPr>
              <w:t xml:space="preserve"> </w:t>
            </w:r>
            <w:r w:rsidR="00446841">
              <w:rPr>
                <w:rFonts w:ascii="Times New Roman" w:hAnsi="Times New Roman" w:cs="Times New Roman"/>
                <w:i/>
                <w:sz w:val="20"/>
                <w:szCs w:val="20"/>
              </w:rPr>
              <w:t>apply</w:t>
            </w:r>
            <w:r>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2EC1D7E4" w14:textId="2FAFA739" w:rsidR="00610A8B" w:rsidRDefault="00B945AF" w:rsidP="004B7149">
            <w:pPr>
              <w:spacing w:after="0"/>
              <w:rPr>
                <w:rFonts w:ascii="Minion Pro" w:eastAsia="ＭＳ ゴシック" w:hAnsi="Minion Pro" w:cs="Minion Pro"/>
                <w:color w:val="000000"/>
              </w:rPr>
            </w:pPr>
            <w:r w:rsidRPr="0045060F">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BS</w:t>
            </w:r>
            <w:r>
              <w:rPr>
                <w:rFonts w:ascii="Minion Pro" w:eastAsia="ＭＳ ゴシック" w:hAnsi="Minion Pro" w:cs="Minion Pro"/>
                <w:color w:val="000000"/>
              </w:rPr>
              <w:t xml:space="preserv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 xml:space="preserve">BA </w:t>
            </w:r>
            <w:r>
              <w:rPr>
                <w:rFonts w:ascii="Minion Pro" w:eastAsia="ＭＳ ゴシック" w:hAnsi="Minion Pro" w:cs="Minion Pro"/>
                <w:color w:val="000000"/>
              </w:rPr>
              <w:t xml:space="preserve">    </w:t>
            </w:r>
            <w:r w:rsidR="00446841" w:rsidRPr="00E749F5">
              <w:rPr>
                <w:rFonts w:ascii="Minion Pro" w:eastAsia="ＭＳ ゴシック" w:hAnsi="Minion Pro" w:cs="Minion Pro"/>
                <w:color w:val="000000"/>
              </w:rPr>
              <w:t>☐</w:t>
            </w:r>
            <w:r w:rsidR="00446841">
              <w:rPr>
                <w:rFonts w:ascii="Minion Pro" w:eastAsia="ＭＳ ゴシック" w:hAnsi="Minion Pro" w:cs="Minion Pro"/>
                <w:color w:val="000000"/>
              </w:rPr>
              <w:t xml:space="preserve"> MS     </w:t>
            </w:r>
            <w:r w:rsidR="00446841" w:rsidRPr="00E749F5">
              <w:rPr>
                <w:rFonts w:ascii="Minion Pro" w:eastAsia="ＭＳ ゴシック" w:hAnsi="Minion Pro" w:cs="Minion Pro"/>
                <w:color w:val="000000"/>
              </w:rPr>
              <w:t>☐</w:t>
            </w:r>
            <w:r w:rsidR="00446841">
              <w:rPr>
                <w:rFonts w:ascii="Minion Pro" w:eastAsia="ＭＳ ゴシック" w:hAnsi="Minion Pro" w:cs="Minion Pro"/>
                <w:color w:val="000000"/>
              </w:rPr>
              <w:t xml:space="preserve"> MA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MBA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Master’s (Other</w:t>
            </w:r>
            <w:proofErr w:type="gramStart"/>
            <w:r w:rsidR="00446841">
              <w:rPr>
                <w:rFonts w:ascii="Minion Pro" w:eastAsia="ＭＳ ゴシック" w:hAnsi="Minion Pro" w:cs="Minion Pro"/>
                <w:color w:val="000000"/>
              </w:rPr>
              <w:t xml:space="preserve">)     </w:t>
            </w:r>
            <w:r w:rsidR="00446841" w:rsidRPr="0045060F">
              <w:rPr>
                <w:rFonts w:ascii="Minion Pro" w:eastAsia="ＭＳ ゴシック" w:hAnsi="Minion Pro" w:cs="Minion Pro"/>
                <w:color w:val="000000"/>
              </w:rPr>
              <w:t>☐</w:t>
            </w:r>
            <w:proofErr w:type="gramEnd"/>
            <w:r w:rsidR="00446841">
              <w:rPr>
                <w:rFonts w:ascii="Minion Pro" w:eastAsia="ＭＳ ゴシック" w:hAnsi="Minion Pro" w:cs="Minion Pro"/>
                <w:color w:val="000000"/>
              </w:rPr>
              <w:t xml:space="preserve"> MD     </w:t>
            </w:r>
          </w:p>
          <w:p w14:paraId="2AA5F56F" w14:textId="6C1701F7" w:rsidR="00B945AF" w:rsidRPr="00091665" w:rsidRDefault="00446841" w:rsidP="004B7149">
            <w:pPr>
              <w:spacing w:after="0"/>
              <w:rPr>
                <w:rFonts w:ascii="Times New Roman" w:hAnsi="Times New Roman" w:cs="Times New Roman"/>
              </w:rPr>
            </w:pPr>
            <w:r w:rsidRPr="00E749F5">
              <w:rPr>
                <w:rFonts w:ascii="Minion Pro" w:eastAsia="ＭＳ ゴシック" w:hAnsi="Minion Pro" w:cs="Minion Pro"/>
                <w:color w:val="000000"/>
              </w:rPr>
              <w:t>☐</w:t>
            </w:r>
            <w:r>
              <w:rPr>
                <w:rFonts w:ascii="Minion Pro" w:eastAsia="ＭＳ ゴシック" w:hAnsi="Minion Pro" w:cs="Minion Pro"/>
                <w:color w:val="000000"/>
              </w:rPr>
              <w:t xml:space="preserve"> PhD </w:t>
            </w:r>
            <w:r w:rsidRPr="0045060F">
              <w:rPr>
                <w:rFonts w:ascii="Minion Pro" w:eastAsia="ＭＳ ゴシック" w:hAnsi="Minion Pro" w:cs="Minion Pro"/>
                <w:color w:val="000000"/>
              </w:rPr>
              <w:t xml:space="preserve"> </w:t>
            </w:r>
            <w:r>
              <w:rPr>
                <w:rFonts w:ascii="Minion Pro" w:eastAsia="ＭＳ ゴシック" w:hAnsi="Minion Pro" w:cs="Minion Pro"/>
                <w:color w:val="000000"/>
              </w:rPr>
              <w:t xml:space="preserve">   </w:t>
            </w:r>
            <w:r w:rsidRPr="0045060F">
              <w:rPr>
                <w:rFonts w:ascii="Minion Pro" w:eastAsia="ＭＳ ゴシック" w:hAnsi="Minion Pro" w:cs="Minion Pro"/>
                <w:color w:val="000000"/>
              </w:rPr>
              <w:t>☐</w:t>
            </w:r>
            <w:r>
              <w:rPr>
                <w:rFonts w:ascii="Minion Pro" w:eastAsia="ＭＳ ゴシック" w:hAnsi="Minion Pro" w:cs="Minion Pro"/>
                <w:color w:val="000000"/>
              </w:rPr>
              <w:t xml:space="preserve"> Doctorate (Other</w:t>
            </w:r>
            <w:proofErr w:type="gramStart"/>
            <w:r>
              <w:rPr>
                <w:rFonts w:ascii="Minion Pro" w:eastAsia="ＭＳ ゴシック" w:hAnsi="Minion Pro" w:cs="Minion Pro"/>
                <w:color w:val="000000"/>
              </w:rPr>
              <w:t xml:space="preserve">)     </w:t>
            </w:r>
            <w:r w:rsidR="00B945AF" w:rsidRPr="0045060F">
              <w:rPr>
                <w:rFonts w:ascii="Minion Pro" w:eastAsia="ＭＳ ゴシック" w:hAnsi="Minion Pro" w:cs="Minion Pro"/>
                <w:color w:val="000000"/>
              </w:rPr>
              <w:t>☐</w:t>
            </w:r>
            <w:proofErr w:type="gramEnd"/>
            <w:r w:rsidR="00B945AF">
              <w:rPr>
                <w:rFonts w:ascii="Minion Pro" w:eastAsia="ＭＳ ゴシック" w:hAnsi="Minion Pro" w:cs="Minion Pro"/>
                <w:color w:val="000000"/>
              </w:rPr>
              <w:t xml:space="preserve"> Post-Doc     </w:t>
            </w:r>
            <w:r w:rsidR="00B945AF" w:rsidRPr="00E749F5">
              <w:rPr>
                <w:rFonts w:ascii="Minion Pro" w:eastAsia="ＭＳ ゴシック" w:hAnsi="Minion Pro" w:cs="Minion Pro"/>
                <w:color w:val="000000"/>
              </w:rPr>
              <w:t>☐</w:t>
            </w:r>
            <w:r w:rsidR="00B945AF">
              <w:rPr>
                <w:rFonts w:ascii="Minion Pro" w:eastAsia="ＭＳ ゴシック" w:hAnsi="Minion Pro" w:cs="Minion Pro"/>
                <w:color w:val="000000"/>
              </w:rPr>
              <w:t xml:space="preserve"> Staff</w:t>
            </w:r>
            <w:r>
              <w:rPr>
                <w:rFonts w:ascii="Minion Pro" w:eastAsia="ＭＳ ゴシック" w:hAnsi="Minion Pro" w:cs="Minion Pro"/>
                <w:color w:val="000000"/>
              </w:rPr>
              <w:t xml:space="preserve"> </w:t>
            </w:r>
            <w:r w:rsidR="00B945AF">
              <w:rPr>
                <w:rFonts w:ascii="Minion Pro" w:eastAsia="ＭＳ ゴシック" w:hAnsi="Minion Pro" w:cs="Minion Pro"/>
                <w:color w:val="000000"/>
              </w:rPr>
              <w:t xml:space="preserve">    </w:t>
            </w:r>
            <w:r w:rsidR="00B945AF" w:rsidRPr="00E749F5">
              <w:rPr>
                <w:rFonts w:ascii="Minion Pro" w:eastAsia="ＭＳ ゴシック" w:hAnsi="Minion Pro" w:cs="Minion Pro"/>
                <w:color w:val="000000"/>
              </w:rPr>
              <w:t>☐</w:t>
            </w:r>
            <w:r w:rsidR="00B945AF">
              <w:rPr>
                <w:rFonts w:ascii="Minion Pro" w:eastAsia="ＭＳ ゴシック" w:hAnsi="Minion Pro" w:cs="Minion Pro"/>
                <w:color w:val="000000"/>
              </w:rPr>
              <w:t xml:space="preserve"> Faculty</w:t>
            </w:r>
            <w:r>
              <w:rPr>
                <w:rFonts w:ascii="Minion Pro" w:eastAsia="ＭＳ ゴシック" w:hAnsi="Minion Pro" w:cs="Minion Pro"/>
                <w:color w:val="000000"/>
              </w:rPr>
              <w:t xml:space="preserve">   </w:t>
            </w:r>
          </w:p>
        </w:tc>
      </w:tr>
      <w:tr w:rsidR="00610A8B" w:rsidRPr="00091665" w14:paraId="7C030FF1" w14:textId="77777777" w:rsidTr="00A15FD5">
        <w:trPr>
          <w:trHeight w:hRule="exact" w:val="288"/>
        </w:trPr>
        <w:tc>
          <w:tcPr>
            <w:tcW w:w="3249" w:type="dxa"/>
            <w:vAlign w:val="center"/>
          </w:tcPr>
          <w:p w14:paraId="1D32618D" w14:textId="7D842E0D" w:rsidR="00610A8B" w:rsidRPr="00741B09" w:rsidRDefault="00B945AF" w:rsidP="004B7149">
            <w:pPr>
              <w:jc w:val="right"/>
              <w:rPr>
                <w:rFonts w:ascii="Times New Roman" w:hAnsi="Times New Roman" w:cs="Times New Roman"/>
                <w:i/>
                <w:sz w:val="20"/>
                <w:szCs w:val="20"/>
              </w:rPr>
            </w:pPr>
            <w:r w:rsidRPr="0094412F">
              <w:rPr>
                <w:rFonts w:ascii="Times New Roman" w:hAnsi="Times New Roman" w:cs="Times New Roman"/>
                <w:sz w:val="20"/>
                <w:szCs w:val="20"/>
              </w:rPr>
              <w:t xml:space="preserve">Major or </w:t>
            </w:r>
            <w:r w:rsidR="00610A8B" w:rsidRPr="0094412F">
              <w:rPr>
                <w:rFonts w:ascii="Times New Roman" w:hAnsi="Times New Roman" w:cs="Times New Roman"/>
                <w:sz w:val="20"/>
                <w:szCs w:val="20"/>
              </w:rPr>
              <w:t>Degree Program</w:t>
            </w:r>
            <w:r>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30D52542" w14:textId="77777777" w:rsidR="00610A8B" w:rsidRPr="00091665" w:rsidRDefault="00610A8B" w:rsidP="00A15FD5">
            <w:pPr>
              <w:rPr>
                <w:rFonts w:ascii="Times New Roman" w:hAnsi="Times New Roman" w:cs="Times New Roman"/>
              </w:rPr>
            </w:pPr>
          </w:p>
        </w:tc>
      </w:tr>
      <w:tr w:rsidR="00610A8B" w:rsidRPr="00091665" w14:paraId="524819E2" w14:textId="77777777" w:rsidTr="00A15FD5">
        <w:trPr>
          <w:trHeight w:hRule="exact" w:val="288"/>
        </w:trPr>
        <w:tc>
          <w:tcPr>
            <w:tcW w:w="3249" w:type="dxa"/>
            <w:vAlign w:val="center"/>
          </w:tcPr>
          <w:p w14:paraId="1C878EE2" w14:textId="52E7AEEB" w:rsidR="00610A8B" w:rsidRPr="00741B09" w:rsidRDefault="00610A8B" w:rsidP="004B7149">
            <w:pPr>
              <w:jc w:val="right"/>
              <w:rPr>
                <w:rFonts w:ascii="Times New Roman" w:hAnsi="Times New Roman" w:cs="Times New Roman"/>
                <w:i/>
                <w:sz w:val="20"/>
                <w:szCs w:val="20"/>
              </w:rPr>
            </w:pPr>
            <w:r w:rsidRPr="0094412F">
              <w:rPr>
                <w:rFonts w:ascii="Times New Roman" w:hAnsi="Times New Roman" w:cs="Times New Roman"/>
                <w:sz w:val="20"/>
                <w:szCs w:val="20"/>
              </w:rPr>
              <w:t>Class Year</w:t>
            </w:r>
            <w:r>
              <w:rPr>
                <w:rFonts w:ascii="Times New Roman" w:hAnsi="Times New Roman" w:cs="Times New Roman"/>
                <w:i/>
                <w:sz w:val="20"/>
                <w:szCs w:val="20"/>
              </w:rPr>
              <w:t xml:space="preserve"> (Actual or Expected)</w:t>
            </w:r>
            <w:r w:rsidRPr="00741B09">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1781312C" w14:textId="77777777" w:rsidR="00610A8B" w:rsidRPr="00091665" w:rsidRDefault="00610A8B" w:rsidP="00A15FD5">
            <w:pPr>
              <w:rPr>
                <w:rFonts w:ascii="Times New Roman" w:hAnsi="Times New Roman" w:cs="Times New Roman"/>
              </w:rPr>
            </w:pPr>
          </w:p>
        </w:tc>
      </w:tr>
    </w:tbl>
    <w:p w14:paraId="3315D615"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67C2BB71" w14:textId="352BF64C" w:rsidR="00D8429E" w:rsidRDefault="000E0EEF"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b/>
        </w:rPr>
        <w:t xml:space="preserve">Team Name </w:t>
      </w:r>
      <w:r w:rsidRPr="004962C8">
        <w:rPr>
          <w:rFonts w:ascii="Times New Roman" w:eastAsia="MS Mincho" w:hAnsi="Times New Roman" w:cs="Times New Roman"/>
          <w:i/>
          <w:sz w:val="20"/>
          <w:szCs w:val="20"/>
        </w:rPr>
        <w:t>(Product or Company Name)</w:t>
      </w:r>
      <w:r>
        <w:rPr>
          <w:rFonts w:ascii="Times New Roman" w:eastAsia="MS Mincho" w:hAnsi="Times New Roman" w:cs="Times New Roman"/>
        </w:rPr>
        <w:t>: ______________________________________________</w:t>
      </w:r>
    </w:p>
    <w:p w14:paraId="729491A1" w14:textId="2A21F6FF" w:rsidR="000E0EEF" w:rsidRDefault="000E0EEF"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rPr>
        <w:tab/>
        <w:t xml:space="preserve">Is this Name Trademarked?   </w:t>
      </w:r>
      <w:r w:rsidRPr="000E0EEF">
        <w:rPr>
          <w:rFonts w:ascii="Times New Roman" w:eastAsia="MS Mincho" w:hAnsi="Times New Roman" w:cs="Times New Roman"/>
          <w:i/>
        </w:rPr>
        <w:t>Yes</w:t>
      </w:r>
      <w:r>
        <w:rPr>
          <w:rFonts w:ascii="Times New Roman" w:eastAsia="MS Mincho" w:hAnsi="Times New Roman" w:cs="Times New Roman"/>
        </w:rPr>
        <w:t xml:space="preserve"> __</w:t>
      </w:r>
      <w:proofErr w:type="gramStart"/>
      <w:r>
        <w:rPr>
          <w:rFonts w:ascii="Times New Roman" w:eastAsia="MS Mincho" w:hAnsi="Times New Roman" w:cs="Times New Roman"/>
        </w:rPr>
        <w:t xml:space="preserve">_          </w:t>
      </w:r>
      <w:r w:rsidRPr="000E0EEF">
        <w:rPr>
          <w:rFonts w:ascii="Times New Roman" w:eastAsia="MS Mincho" w:hAnsi="Times New Roman" w:cs="Times New Roman"/>
          <w:i/>
        </w:rPr>
        <w:t>No</w:t>
      </w:r>
      <w:proofErr w:type="gramEnd"/>
      <w:r>
        <w:rPr>
          <w:rFonts w:ascii="Times New Roman" w:eastAsia="MS Mincho" w:hAnsi="Times New Roman" w:cs="Times New Roman"/>
        </w:rPr>
        <w:t xml:space="preserve"> ___</w:t>
      </w:r>
    </w:p>
    <w:p w14:paraId="50F38AED" w14:textId="77777777" w:rsidR="0094412F" w:rsidRPr="000E0EEF" w:rsidRDefault="0094412F" w:rsidP="00D8429E">
      <w:pPr>
        <w:pBdr>
          <w:bottom w:val="single" w:sz="12" w:space="6" w:color="auto"/>
        </w:pBdr>
        <w:spacing w:after="0" w:line="240" w:lineRule="auto"/>
        <w:contextualSpacing/>
        <w:rPr>
          <w:rFonts w:ascii="Times New Roman" w:eastAsia="MS Mincho" w:hAnsi="Times New Roman" w:cs="Times New Roman"/>
          <w:sz w:val="28"/>
          <w:szCs w:val="28"/>
        </w:rPr>
      </w:pPr>
    </w:p>
    <w:p w14:paraId="2FA4B23E" w14:textId="5C8856AD" w:rsidR="00755650" w:rsidRDefault="0094412F" w:rsidP="00C74AF5">
      <w:pPr>
        <w:pBdr>
          <w:bottom w:val="single" w:sz="12" w:space="6" w:color="auto"/>
        </w:pBdr>
        <w:spacing w:after="0" w:line="240" w:lineRule="auto"/>
        <w:contextualSpacing/>
        <w:rPr>
          <w:rFonts w:ascii="Minion Pro" w:eastAsia="ＭＳ ゴシック" w:hAnsi="Minion Pro" w:cs="Minion Pro"/>
          <w:color w:val="000000"/>
        </w:rPr>
      </w:pPr>
      <w:r w:rsidRPr="00755650">
        <w:rPr>
          <w:rFonts w:ascii="Minion Pro" w:eastAsia="ＭＳ ゴシック" w:hAnsi="Minion Pro" w:cs="Minion Pro"/>
          <w:b/>
          <w:color w:val="000000"/>
        </w:rPr>
        <w:t>Cohort Application Period</w:t>
      </w:r>
      <w:r>
        <w:rPr>
          <w:rFonts w:ascii="Minion Pro" w:eastAsia="ＭＳ ゴシック" w:hAnsi="Minion Pro" w:cs="Minion Pro"/>
          <w:color w:val="000000"/>
        </w:rPr>
        <w:t xml:space="preserve"> </w:t>
      </w:r>
      <w:r w:rsidRPr="00755650">
        <w:rPr>
          <w:rFonts w:ascii="Minion Pro" w:eastAsia="ＭＳ ゴシック" w:hAnsi="Minion Pro" w:cs="Minion Pro"/>
          <w:i/>
          <w:color w:val="000000"/>
          <w:sz w:val="20"/>
          <w:szCs w:val="20"/>
        </w:rPr>
        <w:t>(Select one)</w:t>
      </w:r>
      <w:proofErr w:type="gramStart"/>
      <w:r w:rsidR="00755650">
        <w:rPr>
          <w:rFonts w:ascii="Minion Pro" w:eastAsia="ＭＳ ゴシック" w:hAnsi="Minion Pro" w:cs="Minion Pro"/>
          <w:i/>
          <w:color w:val="000000"/>
          <w:sz w:val="20"/>
          <w:szCs w:val="20"/>
        </w:rPr>
        <w:t xml:space="preserve">:   </w:t>
      </w:r>
      <w:r w:rsidRPr="00755650">
        <w:rPr>
          <w:rFonts w:ascii="Minion Pro" w:eastAsia="ＭＳ ゴシック" w:hAnsi="Minion Pro" w:cs="Minion Pro"/>
          <w:i/>
          <w:color w:val="000000"/>
          <w:sz w:val="20"/>
          <w:szCs w:val="20"/>
        </w:rPr>
        <w:t xml:space="preserve"> </w:t>
      </w:r>
      <w:r w:rsidR="004962C8" w:rsidRPr="0045060F">
        <w:rPr>
          <w:rFonts w:ascii="Minion Pro" w:eastAsia="ＭＳ ゴシック" w:hAnsi="Minion Pro" w:cs="Minion Pro"/>
          <w:color w:val="000000"/>
        </w:rPr>
        <w:t>☐</w:t>
      </w:r>
      <w:proofErr w:type="gramEnd"/>
      <w:r w:rsidR="00755650">
        <w:rPr>
          <w:rFonts w:ascii="Minion Pro" w:eastAsia="ＭＳ ゴシック" w:hAnsi="Minion Pro" w:cs="Minion Pro"/>
          <w:color w:val="000000"/>
        </w:rPr>
        <w:t xml:space="preserve"> </w:t>
      </w:r>
      <w:r w:rsidR="00C74AF5">
        <w:rPr>
          <w:rFonts w:ascii="Minion Pro" w:eastAsia="ＭＳ ゴシック" w:hAnsi="Minion Pro" w:cs="Minion Pro"/>
          <w:color w:val="000000"/>
        </w:rPr>
        <w:t xml:space="preserve">I: </w:t>
      </w:r>
      <w:r w:rsidR="00755650">
        <w:rPr>
          <w:rFonts w:ascii="Minion Pro" w:eastAsia="ＭＳ ゴシック" w:hAnsi="Minion Pro" w:cs="Minion Pro"/>
          <w:color w:val="000000"/>
        </w:rPr>
        <w:t xml:space="preserve">Fall 2015   </w:t>
      </w:r>
      <w:r w:rsidR="004962C8">
        <w:rPr>
          <w:rFonts w:ascii="Minion Pro" w:eastAsia="ＭＳ ゴシック" w:hAnsi="Minion Pro" w:cs="Minion Pro"/>
          <w:color w:val="000000"/>
        </w:rPr>
        <w:t xml:space="preserve"> </w:t>
      </w:r>
      <w:r w:rsidR="004962C8" w:rsidRPr="00E749F5">
        <w:rPr>
          <w:rFonts w:ascii="Minion Pro" w:eastAsia="ＭＳ ゴシック" w:hAnsi="Minion Pro" w:cs="Minion Pro"/>
          <w:color w:val="000000"/>
        </w:rPr>
        <w:t>☐</w:t>
      </w:r>
      <w:r w:rsidR="00755650">
        <w:rPr>
          <w:rFonts w:ascii="Minion Pro" w:eastAsia="ＭＳ ゴシック" w:hAnsi="Minion Pro" w:cs="Minion Pro"/>
          <w:color w:val="000000"/>
        </w:rPr>
        <w:t xml:space="preserve"> </w:t>
      </w:r>
      <w:r w:rsidR="00C74AF5">
        <w:rPr>
          <w:rFonts w:ascii="Minion Pro" w:eastAsia="ＭＳ ゴシック" w:hAnsi="Minion Pro" w:cs="Minion Pro"/>
          <w:color w:val="000000"/>
        </w:rPr>
        <w:t xml:space="preserve">II: </w:t>
      </w:r>
      <w:r w:rsidR="00755650">
        <w:rPr>
          <w:rFonts w:ascii="Minion Pro" w:eastAsia="ＭＳ ゴシック" w:hAnsi="Minion Pro" w:cs="Minion Pro"/>
          <w:color w:val="000000"/>
        </w:rPr>
        <w:t xml:space="preserve">Spring 2016 </w:t>
      </w:r>
    </w:p>
    <w:p w14:paraId="349DD9C2" w14:textId="5904D3DD" w:rsidR="00D8429E" w:rsidRDefault="00755650" w:rsidP="00D8429E">
      <w:pPr>
        <w:pBdr>
          <w:bottom w:val="single" w:sz="12" w:space="6" w:color="auto"/>
        </w:pBdr>
        <w:spacing w:after="0" w:line="240" w:lineRule="auto"/>
        <w:contextualSpacing/>
        <w:rPr>
          <w:rFonts w:ascii="Minion Pro" w:eastAsia="ＭＳ ゴシック" w:hAnsi="Minion Pro" w:cs="Minion Pro"/>
          <w:color w:val="000000"/>
        </w:rPr>
      </w:pPr>
      <w:r>
        <w:rPr>
          <w:rFonts w:ascii="Minion Pro" w:eastAsia="ＭＳ ゴシック" w:hAnsi="Minion Pro" w:cs="Minion Pro"/>
          <w:color w:val="000000"/>
        </w:rPr>
        <w:t xml:space="preserve"> </w:t>
      </w: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t xml:space="preserve"> </w:t>
      </w:r>
      <w:r w:rsidR="00C74AF5" w:rsidRPr="00E749F5">
        <w:rPr>
          <w:rFonts w:ascii="Minion Pro" w:eastAsia="ＭＳ ゴシック" w:hAnsi="Minion Pro" w:cs="Minion Pro"/>
          <w:color w:val="000000"/>
        </w:rPr>
        <w:t>☐</w:t>
      </w:r>
      <w:r w:rsidR="00C74AF5">
        <w:rPr>
          <w:rFonts w:ascii="Minion Pro" w:eastAsia="ＭＳ ゴシック" w:hAnsi="Minion Pro" w:cs="Minion Pro"/>
          <w:color w:val="000000"/>
        </w:rPr>
        <w:t xml:space="preserve"> III: Fall 2016    </w:t>
      </w:r>
      <w:r w:rsidR="004962C8"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C74AF5">
        <w:rPr>
          <w:rFonts w:ascii="Minion Pro" w:eastAsia="ＭＳ ゴシック" w:hAnsi="Minion Pro" w:cs="Minion Pro"/>
          <w:color w:val="000000"/>
        </w:rPr>
        <w:t xml:space="preserve">IV: </w:t>
      </w:r>
      <w:r>
        <w:rPr>
          <w:rFonts w:ascii="Minion Pro" w:eastAsia="ＭＳ ゴシック" w:hAnsi="Minion Pro" w:cs="Minion Pro"/>
          <w:color w:val="000000"/>
        </w:rPr>
        <w:t>Spring 2017</w:t>
      </w:r>
      <w:r w:rsidR="004962C8">
        <w:rPr>
          <w:rFonts w:ascii="Minion Pro" w:eastAsia="ＭＳ ゴシック" w:hAnsi="Minion Pro" w:cs="Minion Pro"/>
          <w:color w:val="000000"/>
        </w:rPr>
        <w:t xml:space="preserve">  </w:t>
      </w:r>
      <w:r w:rsidR="00C74AF5">
        <w:rPr>
          <w:rFonts w:ascii="Minion Pro" w:eastAsia="ＭＳ ゴシック" w:hAnsi="Minion Pro" w:cs="Minion Pro"/>
          <w:color w:val="000000"/>
        </w:rPr>
        <w:t xml:space="preserv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C74AF5">
        <w:rPr>
          <w:rFonts w:ascii="Minion Pro" w:eastAsia="ＭＳ ゴシック" w:hAnsi="Minion Pro" w:cs="Minion Pro"/>
          <w:color w:val="000000"/>
        </w:rPr>
        <w:t xml:space="preserve">V: </w:t>
      </w:r>
      <w:r>
        <w:rPr>
          <w:rFonts w:ascii="Minion Pro" w:eastAsia="ＭＳ ゴシック" w:hAnsi="Minion Pro" w:cs="Minion Pro"/>
          <w:color w:val="000000"/>
        </w:rPr>
        <w:t xml:space="preserve">Fall 2017     </w:t>
      </w:r>
      <w:r w:rsidR="004962C8">
        <w:rPr>
          <w:rFonts w:ascii="Minion Pro" w:eastAsia="ＭＳ ゴシック" w:hAnsi="Minion Pro" w:cs="Minion Pro"/>
          <w:color w:val="000000"/>
        </w:rPr>
        <w:t xml:space="preserve">   </w:t>
      </w:r>
    </w:p>
    <w:p w14:paraId="2A258542" w14:textId="77777777" w:rsidR="0094412F" w:rsidRDefault="0094412F"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26B7BD0C" w14:textId="25D9742A" w:rsidR="00D8429E" w:rsidRPr="00FE1BFD" w:rsidRDefault="00D8429E"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b/>
        </w:rPr>
        <w:t>Demographic Information</w:t>
      </w:r>
      <w:r w:rsidR="00E369DA">
        <w:rPr>
          <w:rFonts w:ascii="Times New Roman" w:eastAsia="MS Mincho" w:hAnsi="Times New Roman" w:cs="Times New Roman"/>
          <w:b/>
        </w:rPr>
        <w:t>*</w:t>
      </w:r>
      <w:r>
        <w:rPr>
          <w:rFonts w:ascii="Times New Roman" w:eastAsia="MS Mincho" w:hAnsi="Times New Roman" w:cs="Times New Roman"/>
          <w:b/>
        </w:rPr>
        <w:t xml:space="preserve"> </w:t>
      </w:r>
    </w:p>
    <w:p w14:paraId="71DC3977" w14:textId="77777777" w:rsidR="00D8429E" w:rsidRDefault="00D8429E" w:rsidP="00D8429E">
      <w:pPr>
        <w:pBdr>
          <w:bottom w:val="single" w:sz="12" w:space="6" w:color="auto"/>
        </w:pBdr>
        <w:spacing w:after="0" w:line="240" w:lineRule="auto"/>
        <w:ind w:firstLine="720"/>
        <w:contextualSpacing/>
        <w:rPr>
          <w:rFonts w:ascii="Times New Roman" w:eastAsia="MS Mincho" w:hAnsi="Times New Roman" w:cs="Times New Roman"/>
          <w:i/>
        </w:rPr>
      </w:pPr>
    </w:p>
    <w:p w14:paraId="28958EB5" w14:textId="3E232A57"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r w:rsidRPr="00BA0ADB">
        <w:rPr>
          <w:rFonts w:ascii="Times New Roman" w:eastAsia="MS Mincho" w:hAnsi="Times New Roman" w:cs="Times New Roman"/>
          <w:b/>
          <w:i/>
        </w:rPr>
        <w:t>Gender</w:t>
      </w:r>
      <w:r w:rsidRPr="00DE53A2">
        <w:rPr>
          <w:rFonts w:ascii="Times New Roman" w:eastAsia="MS Mincho" w:hAnsi="Times New Roman" w:cs="Times New Roman"/>
          <w:i/>
        </w:rPr>
        <w:t>:</w:t>
      </w:r>
      <w:r w:rsidRPr="00BA0ADB">
        <w:rPr>
          <w:rFonts w:ascii="Minion Pro" w:eastAsia="ＭＳ ゴシック" w:hAnsi="Minion Pro" w:cs="Minion Pro"/>
          <w:color w:val="000000"/>
        </w:rPr>
        <w:t xml:space="preserve"> </w:t>
      </w:r>
      <w:r>
        <w:rPr>
          <w:rFonts w:ascii="Minion Pro" w:eastAsia="ＭＳ ゴシック" w:hAnsi="Minion Pro" w:cs="Minion Pro"/>
          <w:color w:val="000000"/>
        </w:rPr>
        <w:t xml:space="preserve">                                                   </w:t>
      </w:r>
      <w:r w:rsidRPr="0045060F">
        <w:rPr>
          <w:rFonts w:ascii="Minion Pro" w:eastAsia="ＭＳ ゴシック" w:hAnsi="Minion Pro" w:cs="Minion Pro"/>
          <w:color w:val="000000"/>
        </w:rPr>
        <w:t>☐</w:t>
      </w:r>
      <w:r>
        <w:rPr>
          <w:rFonts w:ascii="Minion Pro" w:eastAsia="ＭＳ ゴシック" w:hAnsi="Minion Pro" w:cs="Minion Pro"/>
          <w:color w:val="000000"/>
        </w:rPr>
        <w:t xml:space="preserve"> Male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Female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Other Gender Expression _____________</w:t>
      </w:r>
    </w:p>
    <w:p w14:paraId="0C906EA1" w14:textId="77777777" w:rsidR="00D8429E" w:rsidRPr="00FE1BFD"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p>
    <w:p w14:paraId="1BF0C4CC" w14:textId="628D244C"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r w:rsidRPr="00BA0ADB">
        <w:rPr>
          <w:rFonts w:ascii="Times New Roman" w:eastAsia="MS Mincho" w:hAnsi="Times New Roman" w:cs="Times New Roman"/>
          <w:b/>
          <w:i/>
        </w:rPr>
        <w:t>Ethnicity</w:t>
      </w:r>
      <w:r>
        <w:rPr>
          <w:rFonts w:ascii="Times New Roman" w:eastAsia="MS Mincho" w:hAnsi="Times New Roman" w:cs="Times New Roman"/>
          <w:b/>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447949">
        <w:rPr>
          <w:rFonts w:ascii="Minion Pro" w:eastAsia="ＭＳ ゴシック" w:hAnsi="Minion Pro" w:cs="Minion Pro"/>
          <w:color w:val="000000"/>
        </w:rPr>
        <w:t>☐</w:t>
      </w:r>
      <w:r>
        <w:rPr>
          <w:rFonts w:ascii="Minion Pro" w:eastAsia="ＭＳ ゴシック" w:hAnsi="Minion Pro" w:cs="Minion Pro"/>
          <w:color w:val="000000"/>
        </w:rPr>
        <w:t xml:space="preserve"> Hispanic or Latino</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Not Hispanic or Latino</w:t>
      </w:r>
      <w:r>
        <w:rPr>
          <w:rFonts w:ascii="Times New Roman" w:eastAsia="MS Mincho" w:hAnsi="Times New Roman" w:cs="Times New Roman"/>
          <w:i/>
        </w:rPr>
        <w:t xml:space="preserve">  </w:t>
      </w:r>
    </w:p>
    <w:p w14:paraId="7EBA8353" w14:textId="7F8CF5D9" w:rsidR="00D8429E" w:rsidRPr="0094412F"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20"/>
          <w:szCs w:val="20"/>
        </w:rPr>
      </w:pPr>
      <w:r w:rsidRPr="0094412F">
        <w:rPr>
          <w:rFonts w:ascii="Times New Roman" w:eastAsia="MS Mincho" w:hAnsi="Times New Roman" w:cs="Times New Roman"/>
          <w:i/>
          <w:sz w:val="20"/>
          <w:szCs w:val="20"/>
        </w:rPr>
        <w:t>(</w:t>
      </w:r>
      <w:r w:rsidR="00B945AF" w:rsidRPr="0094412F">
        <w:rPr>
          <w:rFonts w:ascii="Times New Roman" w:eastAsia="MS Mincho" w:hAnsi="Times New Roman" w:cs="Times New Roman"/>
          <w:i/>
          <w:sz w:val="20"/>
          <w:szCs w:val="20"/>
        </w:rPr>
        <w:t xml:space="preserve">Select </w:t>
      </w:r>
      <w:r w:rsidRPr="0094412F">
        <w:rPr>
          <w:rFonts w:ascii="Times New Roman" w:eastAsia="MS Mincho" w:hAnsi="Times New Roman" w:cs="Times New Roman"/>
          <w:i/>
          <w:sz w:val="20"/>
          <w:szCs w:val="20"/>
        </w:rPr>
        <w:t>one)</w:t>
      </w:r>
    </w:p>
    <w:p w14:paraId="544CF05A" w14:textId="77777777" w:rsidR="00D8429E" w:rsidRPr="00FE1BFD"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p>
    <w:p w14:paraId="26AD876F" w14:textId="5DC07639"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BA0ADB">
        <w:rPr>
          <w:rFonts w:ascii="Times New Roman" w:eastAsia="MS Mincho" w:hAnsi="Times New Roman" w:cs="Times New Roman"/>
          <w:b/>
          <w:i/>
        </w:rPr>
        <w:t>Race</w:t>
      </w:r>
      <w:r>
        <w:rPr>
          <w:rFonts w:ascii="Times New Roman" w:eastAsia="MS Mincho" w:hAnsi="Times New Roman" w:cs="Times New Roman"/>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835DEE">
        <w:rPr>
          <w:rFonts w:ascii="Minion Pro" w:eastAsia="ＭＳ ゴシック" w:hAnsi="Minion Pro" w:cs="Minion Pro"/>
          <w:color w:val="000000"/>
        </w:rPr>
        <w:t>☐</w:t>
      </w:r>
      <w:r>
        <w:rPr>
          <w:rFonts w:ascii="Minion Pro" w:eastAsia="ＭＳ ゴシック" w:hAnsi="Minion Pro" w:cs="Minion Pro"/>
          <w:color w:val="000000"/>
        </w:rPr>
        <w:t xml:space="preserve"> American Indian or Alaska Native</w:t>
      </w:r>
    </w:p>
    <w:p w14:paraId="6A3185E3" w14:textId="64CDE8E1"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94412F">
        <w:rPr>
          <w:rFonts w:ascii="Times New Roman" w:eastAsia="MS Mincho" w:hAnsi="Times New Roman" w:cs="Times New Roman"/>
          <w:i/>
          <w:sz w:val="20"/>
          <w:szCs w:val="20"/>
        </w:rPr>
        <w:t xml:space="preserve">(Select </w:t>
      </w:r>
      <w:r w:rsidR="00446841" w:rsidRPr="0094412F">
        <w:rPr>
          <w:rFonts w:ascii="Times New Roman" w:eastAsia="MS Mincho" w:hAnsi="Times New Roman" w:cs="Times New Roman"/>
          <w:i/>
          <w:sz w:val="20"/>
          <w:szCs w:val="20"/>
        </w:rPr>
        <w:t>all that apply</w:t>
      </w:r>
      <w:r w:rsidRPr="0094412F">
        <w:rPr>
          <w:rFonts w:ascii="Times New Roman" w:eastAsia="MS Mincho" w:hAnsi="Times New Roman" w:cs="Times New Roman"/>
          <w:i/>
          <w:sz w:val="20"/>
          <w:szCs w:val="20"/>
        </w:rPr>
        <w:t>)</w:t>
      </w:r>
      <w:r>
        <w:rPr>
          <w:rFonts w:ascii="Times New Roman" w:eastAsia="MS Mincho" w:hAnsi="Times New Roman" w:cs="Times New Roman"/>
          <w:i/>
        </w:rPr>
        <w:tab/>
      </w:r>
      <w:r>
        <w:rPr>
          <w:rFonts w:ascii="Times New Roman" w:eastAsia="MS Mincho" w:hAnsi="Times New Roman" w:cs="Times New Roman"/>
          <w:i/>
        </w:rPr>
        <w:tab/>
        <w:t xml:space="preserve">  </w:t>
      </w:r>
      <w:r w:rsidR="0094412F">
        <w:rPr>
          <w:rFonts w:ascii="Times New Roman" w:eastAsia="MS Mincho" w:hAnsi="Times New Roman" w:cs="Times New Roman"/>
          <w:i/>
        </w:rPr>
        <w:tab/>
        <w:t xml:space="preserve">  </w:t>
      </w:r>
      <w:r w:rsidRPr="009B2045">
        <w:rPr>
          <w:rFonts w:ascii="Minion Pro" w:eastAsia="ＭＳ ゴシック" w:hAnsi="Minion Pro" w:cs="Minion Pro"/>
          <w:color w:val="000000"/>
        </w:rPr>
        <w:t>☐</w:t>
      </w:r>
      <w:r>
        <w:rPr>
          <w:rFonts w:ascii="Minion Pro" w:eastAsia="ＭＳ ゴシック" w:hAnsi="Minion Pro" w:cs="Minion Pro"/>
          <w:color w:val="000000"/>
        </w:rPr>
        <w:t xml:space="preserve"> Asian</w:t>
      </w:r>
    </w:p>
    <w:p w14:paraId="08EA4A22" w14:textId="412BC6FE"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Black or African American</w:t>
      </w:r>
    </w:p>
    <w:p w14:paraId="1F2AA6B6" w14:textId="477DD830"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Native Hawaiian or Other Pacific Islander</w:t>
      </w:r>
    </w:p>
    <w:p w14:paraId="424A5BF9" w14:textId="41DB8214"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t xml:space="preserve">                               </w:t>
      </w:r>
      <w:r w:rsidRPr="007B3064">
        <w:rPr>
          <w:rFonts w:ascii="Minion Pro" w:eastAsia="ＭＳ ゴシック" w:hAnsi="Minion Pro" w:cs="Minion Pro"/>
          <w:color w:val="000000"/>
        </w:rPr>
        <w:t>☐</w:t>
      </w:r>
      <w:r>
        <w:rPr>
          <w:rFonts w:ascii="Minion Pro" w:eastAsia="ＭＳ ゴシック" w:hAnsi="Minion Pro" w:cs="Minion Pro"/>
          <w:color w:val="000000"/>
        </w:rPr>
        <w:t xml:space="preserve"> White</w:t>
      </w:r>
    </w:p>
    <w:p w14:paraId="39B740B7" w14:textId="77777777"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p>
    <w:p w14:paraId="463A7D7A" w14:textId="1D1A0E89"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BA0ADB">
        <w:rPr>
          <w:rFonts w:ascii="Times New Roman" w:eastAsia="MS Mincho" w:hAnsi="Times New Roman" w:cs="Times New Roman"/>
          <w:b/>
          <w:i/>
        </w:rPr>
        <w:t>Disability Status</w:t>
      </w:r>
      <w:r>
        <w:rPr>
          <w:rFonts w:ascii="Times New Roman" w:eastAsia="MS Mincho" w:hAnsi="Times New Roman" w:cs="Times New Roman"/>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835DEE">
        <w:rPr>
          <w:rFonts w:ascii="Minion Pro" w:eastAsia="ＭＳ ゴシック" w:hAnsi="Minion Pro" w:cs="Minion Pro"/>
          <w:color w:val="000000"/>
        </w:rPr>
        <w:t>☐</w:t>
      </w:r>
      <w:r>
        <w:rPr>
          <w:rFonts w:ascii="Minion Pro" w:eastAsia="ＭＳ ゴシック" w:hAnsi="Minion Pro" w:cs="Minion Pro"/>
          <w:color w:val="000000"/>
        </w:rPr>
        <w:t xml:space="preserve"> Hearing Impairment</w:t>
      </w:r>
    </w:p>
    <w:p w14:paraId="4CEC98B9" w14:textId="4A6BDDEC" w:rsidR="00D8429E" w:rsidRPr="00B77CD0"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sidRPr="0094412F">
        <w:rPr>
          <w:rFonts w:ascii="Times New Roman" w:eastAsia="MS Mincho" w:hAnsi="Times New Roman" w:cs="Times New Roman"/>
          <w:i/>
          <w:sz w:val="20"/>
          <w:szCs w:val="20"/>
        </w:rPr>
        <w:t xml:space="preserve">(Select </w:t>
      </w:r>
      <w:r w:rsidR="00446841" w:rsidRPr="0094412F">
        <w:rPr>
          <w:rFonts w:ascii="Times New Roman" w:eastAsia="MS Mincho" w:hAnsi="Times New Roman" w:cs="Times New Roman"/>
          <w:i/>
          <w:sz w:val="20"/>
          <w:szCs w:val="20"/>
        </w:rPr>
        <w:t>all that apply</w:t>
      </w:r>
      <w:r w:rsidRPr="0094412F">
        <w:rPr>
          <w:rFonts w:ascii="Times New Roman" w:eastAsia="MS Mincho" w:hAnsi="Times New Roman" w:cs="Times New Roman"/>
          <w:i/>
          <w:sz w:val="20"/>
          <w:szCs w:val="20"/>
        </w:rPr>
        <w:t>)</w:t>
      </w:r>
      <w:r>
        <w:rPr>
          <w:rFonts w:ascii="Times New Roman" w:eastAsia="MS Mincho" w:hAnsi="Times New Roman" w:cs="Times New Roman"/>
          <w:i/>
        </w:rPr>
        <w:tab/>
      </w:r>
      <w:r>
        <w:rPr>
          <w:rFonts w:ascii="Times New Roman" w:eastAsia="MS Mincho" w:hAnsi="Times New Roman" w:cs="Times New Roman"/>
          <w:i/>
        </w:rPr>
        <w:tab/>
        <w:t xml:space="preserve"> </w:t>
      </w:r>
      <w:r w:rsidR="0094412F">
        <w:rPr>
          <w:rFonts w:ascii="Times New Roman" w:eastAsia="MS Mincho" w:hAnsi="Times New Roman" w:cs="Times New Roman"/>
          <w:i/>
        </w:rPr>
        <w:tab/>
        <w:t xml:space="preserve"> </w:t>
      </w:r>
      <w:r>
        <w:rPr>
          <w:rFonts w:ascii="Times New Roman" w:eastAsia="MS Mincho" w:hAnsi="Times New Roman" w:cs="Times New Roman"/>
          <w:i/>
        </w:rPr>
        <w:t xml:space="preserve"> </w:t>
      </w:r>
      <w:r w:rsidRPr="009B2045">
        <w:rPr>
          <w:rFonts w:ascii="Minion Pro" w:eastAsia="ＭＳ ゴシック" w:hAnsi="Minion Pro" w:cs="Minion Pro"/>
          <w:color w:val="000000"/>
        </w:rPr>
        <w:t>☐</w:t>
      </w:r>
      <w:r>
        <w:rPr>
          <w:rFonts w:ascii="Minion Pro" w:eastAsia="ＭＳ ゴシック" w:hAnsi="Minion Pro" w:cs="Minion Pro"/>
          <w:color w:val="000000"/>
        </w:rPr>
        <w:t xml:space="preserve"> Visual Impairment</w:t>
      </w:r>
    </w:p>
    <w:p w14:paraId="2BABBE29" w14:textId="00AE96C3"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Mobility</w:t>
      </w:r>
      <w:r w:rsidR="00E369DA">
        <w:rPr>
          <w:rFonts w:ascii="Minion Pro" w:eastAsia="ＭＳ ゴシック" w:hAnsi="Minion Pro" w:cs="Minion Pro"/>
          <w:color w:val="000000"/>
        </w:rPr>
        <w:t xml:space="preserve"> </w:t>
      </w:r>
      <w:r>
        <w:rPr>
          <w:rFonts w:ascii="Minion Pro" w:eastAsia="ＭＳ ゴシック" w:hAnsi="Minion Pro" w:cs="Minion Pro"/>
          <w:color w:val="000000"/>
        </w:rPr>
        <w:t>/ Orthopedic Impairment</w:t>
      </w:r>
    </w:p>
    <w:p w14:paraId="76AAF346" w14:textId="44DA734F"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w:t>
      </w:r>
      <w:proofErr w:type="gramStart"/>
      <w:r>
        <w:rPr>
          <w:rFonts w:ascii="Minion Pro" w:eastAsia="ＭＳ ゴシック" w:hAnsi="Minion Pro" w:cs="Minion Pro"/>
          <w:color w:val="000000"/>
        </w:rPr>
        <w:t>Other</w:t>
      </w:r>
      <w:proofErr w:type="gramEnd"/>
    </w:p>
    <w:p w14:paraId="1743B01B" w14:textId="0B866795"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t xml:space="preserve">                               </w:t>
      </w:r>
      <w:r w:rsidRPr="007B3064">
        <w:rPr>
          <w:rFonts w:ascii="Minion Pro" w:eastAsia="ＭＳ ゴシック" w:hAnsi="Minion Pro" w:cs="Minion Pro"/>
          <w:color w:val="000000"/>
        </w:rPr>
        <w:t>☐</w:t>
      </w:r>
      <w:r>
        <w:rPr>
          <w:rFonts w:ascii="Minion Pro" w:eastAsia="ＭＳ ゴシック" w:hAnsi="Minion Pro" w:cs="Minion Pro"/>
          <w:color w:val="000000"/>
        </w:rPr>
        <w:t xml:space="preserve"> </w:t>
      </w:r>
      <w:proofErr w:type="gramStart"/>
      <w:r>
        <w:rPr>
          <w:rFonts w:ascii="Minion Pro" w:eastAsia="ＭＳ ゴシック" w:hAnsi="Minion Pro" w:cs="Minion Pro"/>
          <w:color w:val="000000"/>
        </w:rPr>
        <w:t>None</w:t>
      </w:r>
      <w:proofErr w:type="gramEnd"/>
    </w:p>
    <w:p w14:paraId="1AC7B009" w14:textId="77777777"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p>
    <w:p w14:paraId="79B913E5" w14:textId="4585EF61"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b/>
          <w:i/>
          <w:sz w:val="28"/>
          <w:szCs w:val="28"/>
        </w:rPr>
      </w:pPr>
      <w:r w:rsidRPr="00BA0ADB">
        <w:rPr>
          <w:rFonts w:ascii="Times New Roman" w:eastAsia="MS Mincho" w:hAnsi="Times New Roman" w:cs="Times New Roman"/>
          <w:b/>
          <w:i/>
        </w:rPr>
        <w:t>Citizenship</w:t>
      </w:r>
      <w:r>
        <w:rPr>
          <w:rFonts w:ascii="Times New Roman" w:eastAsia="MS Mincho" w:hAnsi="Times New Roman" w:cs="Times New Roman"/>
          <w:i/>
        </w:rPr>
        <w:t xml:space="preserve">: </w:t>
      </w:r>
      <w:r w:rsidRPr="0094412F">
        <w:rPr>
          <w:rFonts w:ascii="Times New Roman" w:eastAsia="MS Mincho" w:hAnsi="Times New Roman" w:cs="Times New Roman"/>
          <w:i/>
          <w:sz w:val="20"/>
          <w:szCs w:val="20"/>
        </w:rPr>
        <w:t>(</w:t>
      </w:r>
      <w:r w:rsidR="00B945AF" w:rsidRPr="0094412F">
        <w:rPr>
          <w:rFonts w:ascii="Times New Roman" w:eastAsia="MS Mincho" w:hAnsi="Times New Roman" w:cs="Times New Roman"/>
          <w:i/>
          <w:sz w:val="20"/>
          <w:szCs w:val="20"/>
        </w:rPr>
        <w:t xml:space="preserve">Select </w:t>
      </w:r>
      <w:r w:rsidRPr="0094412F">
        <w:rPr>
          <w:rFonts w:ascii="Times New Roman" w:eastAsia="MS Mincho" w:hAnsi="Times New Roman" w:cs="Times New Roman"/>
          <w:i/>
          <w:sz w:val="20"/>
          <w:szCs w:val="20"/>
        </w:rPr>
        <w:t>one)</w:t>
      </w:r>
      <w:r>
        <w:rPr>
          <w:rFonts w:ascii="Times New Roman" w:eastAsia="MS Mincho" w:hAnsi="Times New Roman" w:cs="Times New Roman"/>
        </w:rPr>
        <w:tab/>
      </w:r>
      <w:r>
        <w:rPr>
          <w:rFonts w:ascii="Times New Roman" w:eastAsia="MS Mincho" w:hAnsi="Times New Roman" w:cs="Times New Roman"/>
        </w:rPr>
        <w:tab/>
        <w:t xml:space="preserve">  </w:t>
      </w:r>
      <w:r w:rsidRPr="00447949">
        <w:rPr>
          <w:rFonts w:ascii="Minion Pro" w:eastAsia="ＭＳ ゴシック" w:hAnsi="Minion Pro" w:cs="Minion Pro"/>
          <w:color w:val="000000"/>
        </w:rPr>
        <w:t>☐</w:t>
      </w:r>
      <w:r>
        <w:rPr>
          <w:rFonts w:ascii="Minion Pro" w:eastAsia="ＭＳ ゴシック" w:hAnsi="Minion Pro" w:cs="Minion Pro"/>
          <w:color w:val="000000"/>
        </w:rPr>
        <w:t xml:space="preserve"> U.S. Citizen</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Permanent Resident</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w:t>
      </w:r>
      <w:proofErr w:type="gramStart"/>
      <w:r>
        <w:rPr>
          <w:rFonts w:ascii="Minion Pro" w:eastAsia="ＭＳ ゴシック" w:hAnsi="Minion Pro" w:cs="Minion Pro"/>
          <w:color w:val="000000"/>
        </w:rPr>
        <w:t>Other</w:t>
      </w:r>
      <w:proofErr w:type="gramEnd"/>
      <w:r>
        <w:rPr>
          <w:rFonts w:ascii="Minion Pro" w:eastAsia="ＭＳ ゴシック" w:hAnsi="Minion Pro" w:cs="Minion Pro"/>
          <w:color w:val="000000"/>
        </w:rPr>
        <w:t xml:space="preserve"> non-U.S</w:t>
      </w:r>
      <w:r w:rsidR="00E369DA">
        <w:rPr>
          <w:rFonts w:ascii="Minion Pro" w:eastAsia="ＭＳ ゴシック" w:hAnsi="Minion Pro" w:cs="Minion Pro"/>
          <w:color w:val="000000"/>
        </w:rPr>
        <w:t>.</w:t>
      </w:r>
      <w:r>
        <w:rPr>
          <w:rFonts w:ascii="Minion Pro" w:eastAsia="ＭＳ ゴシック" w:hAnsi="Minion Pro" w:cs="Minion Pro"/>
          <w:color w:val="000000"/>
        </w:rPr>
        <w:t xml:space="preserve"> Citizen</w:t>
      </w:r>
    </w:p>
    <w:p w14:paraId="4C3D3519"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52AE9BA4" w14:textId="3E3D29CA"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w:t>
      </w:r>
      <w:r w:rsidR="00E369DA">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WHY IS THIS INFORMATION BEING REQUESTED? </w:t>
      </w:r>
    </w:p>
    <w:p w14:paraId="0F95BFF1" w14:textId="7CA0F081"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 xml:space="preserve">In conjunction with this </w:t>
      </w:r>
      <w:proofErr w:type="gramStart"/>
      <w:r>
        <w:rPr>
          <w:rFonts w:ascii="Times New Roman" w:eastAsia="MS Mincho" w:hAnsi="Times New Roman" w:cs="Times New Roman"/>
          <w:sz w:val="20"/>
          <w:szCs w:val="20"/>
        </w:rPr>
        <w:t>Federally</w:t>
      </w:r>
      <w:r w:rsidR="00E369DA">
        <w:rPr>
          <w:rFonts w:ascii="Times New Roman" w:eastAsia="MS Mincho" w:hAnsi="Times New Roman" w:cs="Times New Roman"/>
          <w:sz w:val="20"/>
          <w:szCs w:val="20"/>
        </w:rPr>
        <w:t>-</w:t>
      </w:r>
      <w:r>
        <w:rPr>
          <w:rFonts w:ascii="Times New Roman" w:eastAsia="MS Mincho" w:hAnsi="Times New Roman" w:cs="Times New Roman"/>
          <w:sz w:val="20"/>
          <w:szCs w:val="20"/>
        </w:rPr>
        <w:t>funded</w:t>
      </w:r>
      <w:proofErr w:type="gramEnd"/>
      <w:r>
        <w:rPr>
          <w:rFonts w:ascii="Times New Roman" w:eastAsia="MS Mincho" w:hAnsi="Times New Roman" w:cs="Times New Roman"/>
          <w:sz w:val="20"/>
          <w:szCs w:val="20"/>
        </w:rPr>
        <w:t xml:space="preserve"> program</w:t>
      </w:r>
      <w:r w:rsidR="00E369DA">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the </w:t>
      </w:r>
      <w:r w:rsidR="00E369DA">
        <w:rPr>
          <w:rFonts w:ascii="Times New Roman" w:eastAsia="MS Mincho" w:hAnsi="Times New Roman" w:cs="Times New Roman"/>
          <w:sz w:val="20"/>
          <w:szCs w:val="20"/>
        </w:rPr>
        <w:t xml:space="preserve">University of Rochester </w:t>
      </w:r>
      <w:r>
        <w:rPr>
          <w:rFonts w:ascii="Times New Roman" w:eastAsia="MS Mincho" w:hAnsi="Times New Roman" w:cs="Times New Roman"/>
          <w:sz w:val="20"/>
          <w:szCs w:val="20"/>
        </w:rPr>
        <w:t xml:space="preserve">observes the </w:t>
      </w:r>
      <w:r w:rsidRPr="001D3EA3">
        <w:rPr>
          <w:rFonts w:ascii="Times New Roman" w:eastAsia="MS Mincho" w:hAnsi="Times New Roman" w:cs="Times New Roman"/>
          <w:sz w:val="20"/>
          <w:szCs w:val="20"/>
        </w:rPr>
        <w:t>continuing commitment to monitor the operation of its review and award processes to identify and address</w:t>
      </w:r>
      <w:r>
        <w:rPr>
          <w:rFonts w:ascii="Times New Roman" w:eastAsia="MS Mincho" w:hAnsi="Times New Roman" w:cs="Times New Roman"/>
          <w:sz w:val="20"/>
          <w:szCs w:val="20"/>
        </w:rPr>
        <w:t xml:space="preserve"> </w:t>
      </w:r>
      <w:r w:rsidRPr="001D3EA3">
        <w:rPr>
          <w:rFonts w:ascii="Times New Roman" w:eastAsia="MS Mincho" w:hAnsi="Times New Roman" w:cs="Times New Roman"/>
          <w:sz w:val="20"/>
          <w:szCs w:val="20"/>
        </w:rPr>
        <w:t>any inequities based on gender, race, ethnicity, or disability</w:t>
      </w:r>
      <w:r>
        <w:rPr>
          <w:rFonts w:ascii="Times New Roman" w:eastAsia="MS Mincho" w:hAnsi="Times New Roman" w:cs="Times New Roman"/>
          <w:sz w:val="20"/>
          <w:szCs w:val="20"/>
        </w:rPr>
        <w:t xml:space="preserve">. </w:t>
      </w:r>
    </w:p>
    <w:p w14:paraId="7EF14076"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p>
    <w:p w14:paraId="0842ECC0" w14:textId="31C95BB4"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sidRPr="002E7AF2">
        <w:rPr>
          <w:rFonts w:ascii="Times New Roman" w:eastAsia="MS Mincho" w:hAnsi="Times New Roman" w:cs="Times New Roman"/>
          <w:sz w:val="20"/>
          <w:szCs w:val="20"/>
        </w:rPr>
        <w:t>Collection of this information is authorized by the NSF Act of 1950, as amended, 42 U.S.C. 1861, et seq. Demographic data allows NSF to</w:t>
      </w:r>
      <w:r>
        <w:rPr>
          <w:rFonts w:ascii="Times New Roman" w:eastAsia="MS Mincho" w:hAnsi="Times New Roman" w:cs="Times New Roman"/>
          <w:sz w:val="20"/>
          <w:szCs w:val="20"/>
        </w:rPr>
        <w:t xml:space="preserve"> </w:t>
      </w:r>
      <w:r w:rsidRPr="002E7AF2">
        <w:rPr>
          <w:rFonts w:ascii="Times New Roman" w:eastAsia="MS Mincho" w:hAnsi="Times New Roman" w:cs="Times New Roman"/>
          <w:sz w:val="20"/>
          <w:szCs w:val="20"/>
        </w:rPr>
        <w:t>gauge whether our programs and other opportunities in science and technology are fairly reaching and benefiting everyone regardless of</w:t>
      </w:r>
      <w:r>
        <w:rPr>
          <w:rFonts w:ascii="Times New Roman" w:eastAsia="MS Mincho" w:hAnsi="Times New Roman" w:cs="Times New Roman"/>
          <w:sz w:val="20"/>
          <w:szCs w:val="20"/>
        </w:rPr>
        <w:t xml:space="preserve"> </w:t>
      </w:r>
      <w:r w:rsidR="00512F21">
        <w:rPr>
          <w:rFonts w:ascii="Times New Roman" w:eastAsia="MS Mincho" w:hAnsi="Times New Roman" w:cs="Times New Roman"/>
          <w:sz w:val="20"/>
          <w:szCs w:val="20"/>
        </w:rPr>
        <w:t>demographic category.</w:t>
      </w:r>
    </w:p>
    <w:p w14:paraId="0A813B39"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p>
    <w:p w14:paraId="2CC3BD38" w14:textId="6C3EE53B" w:rsidR="000E0EEF"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information provided </w:t>
      </w:r>
      <w:r>
        <w:rPr>
          <w:rFonts w:ascii="Times New Roman" w:eastAsia="MS Mincho" w:hAnsi="Times New Roman" w:cs="Times New Roman"/>
          <w:i/>
          <w:sz w:val="20"/>
          <w:szCs w:val="20"/>
          <w:u w:val="single"/>
        </w:rPr>
        <w:t>WILL NOT</w:t>
      </w:r>
      <w:r>
        <w:rPr>
          <w:rFonts w:ascii="Times New Roman" w:eastAsia="MS Mincho" w:hAnsi="Times New Roman" w:cs="Times New Roman"/>
          <w:sz w:val="20"/>
          <w:szCs w:val="20"/>
        </w:rPr>
        <w:t xml:space="preserve"> have any bearing on the decisions of the Selection Committee. </w:t>
      </w:r>
    </w:p>
    <w:p w14:paraId="47DA40AA" w14:textId="77777777"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lastRenderedPageBreak/>
        <w:t>Team</w:t>
      </w:r>
      <w:r w:rsidRPr="00091665">
        <w:rPr>
          <w:rFonts w:ascii="Times New Roman" w:eastAsia="MS Mincho" w:hAnsi="Times New Roman" w:cs="Times New Roman"/>
          <w:b/>
          <w:sz w:val="28"/>
          <w:szCs w:val="28"/>
        </w:rPr>
        <w:t xml:space="preserve"> Information</w:t>
      </w:r>
    </w:p>
    <w:p w14:paraId="1AEFA5F5" w14:textId="77777777" w:rsidR="00D8429E" w:rsidRPr="00E9129F" w:rsidRDefault="00D8429E" w:rsidP="00D8429E">
      <w:pPr>
        <w:spacing w:after="0" w:line="240" w:lineRule="auto"/>
        <w:contextualSpacing/>
        <w:rPr>
          <w:rFonts w:ascii="Times New Roman" w:eastAsia="MS Mincho" w:hAnsi="Times New Roman" w:cs="Times New Roman"/>
          <w:b/>
          <w:sz w:val="18"/>
          <w:szCs w:val="24"/>
        </w:rPr>
      </w:pPr>
    </w:p>
    <w:p w14:paraId="76BE6691" w14:textId="453788BD" w:rsidR="00D8429E" w:rsidRPr="00091665" w:rsidRDefault="00D8429E" w:rsidP="00D8429E">
      <w:pPr>
        <w:spacing w:after="0" w:line="240" w:lineRule="auto"/>
        <w:contextualSpacing/>
        <w:rPr>
          <w:rFonts w:ascii="Times New Roman" w:eastAsia="MS Mincho" w:hAnsi="Times New Roman" w:cs="Times New Roman"/>
          <w:b/>
        </w:rPr>
      </w:pPr>
      <w:r>
        <w:rPr>
          <w:rFonts w:ascii="Times New Roman" w:eastAsia="MS Mincho" w:hAnsi="Times New Roman" w:cs="Times New Roman"/>
          <w:b/>
        </w:rPr>
        <w:t>Academic Lead (A</w:t>
      </w:r>
      <w:r w:rsidRPr="00091665">
        <w:rPr>
          <w:rFonts w:ascii="Times New Roman" w:eastAsia="MS Mincho" w:hAnsi="Times New Roman" w:cs="Times New Roman"/>
          <w:b/>
        </w:rPr>
        <w:t>L)</w:t>
      </w:r>
    </w:p>
    <w:tbl>
      <w:tblPr>
        <w:tblStyle w:val="TableGrid"/>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25"/>
      </w:tblGrid>
      <w:tr w:rsidR="004B7149" w:rsidRPr="00091665" w14:paraId="71E23AC0" w14:textId="77777777" w:rsidTr="004B7149">
        <w:trPr>
          <w:trHeight w:hRule="exact" w:val="309"/>
        </w:trPr>
        <w:tc>
          <w:tcPr>
            <w:tcW w:w="3261" w:type="dxa"/>
            <w:vAlign w:val="center"/>
          </w:tcPr>
          <w:p w14:paraId="0171BC38" w14:textId="77777777" w:rsidR="00D8429E" w:rsidRPr="00741B09" w:rsidRDefault="00D8429E" w:rsidP="004B7149">
            <w:pPr>
              <w:jc w:val="right"/>
              <w:rPr>
                <w:rFonts w:ascii="Times New Roman" w:hAnsi="Times New Roman" w:cs="Times New Roman"/>
                <w:i/>
                <w:sz w:val="20"/>
                <w:szCs w:val="20"/>
              </w:rPr>
            </w:pPr>
            <w:r w:rsidRPr="00741B09">
              <w:rPr>
                <w:rFonts w:ascii="Times New Roman" w:hAnsi="Times New Roman" w:cs="Times New Roman"/>
                <w:i/>
                <w:sz w:val="20"/>
                <w:szCs w:val="20"/>
              </w:rPr>
              <w:t>Name:</w:t>
            </w:r>
          </w:p>
        </w:tc>
        <w:tc>
          <w:tcPr>
            <w:tcW w:w="6925" w:type="dxa"/>
            <w:tcBorders>
              <w:bottom w:val="single" w:sz="4" w:space="0" w:color="auto"/>
            </w:tcBorders>
            <w:vAlign w:val="center"/>
          </w:tcPr>
          <w:p w14:paraId="034E676C" w14:textId="77777777" w:rsidR="00D8429E" w:rsidRPr="00091665" w:rsidRDefault="00D8429E" w:rsidP="00A15FD5">
            <w:pPr>
              <w:rPr>
                <w:rFonts w:ascii="Times New Roman" w:hAnsi="Times New Roman" w:cs="Times New Roman"/>
                <w:b/>
              </w:rPr>
            </w:pPr>
          </w:p>
        </w:tc>
      </w:tr>
      <w:tr w:rsidR="004B7149" w:rsidRPr="00091665" w14:paraId="4AAD22B6" w14:textId="77777777" w:rsidTr="004B7149">
        <w:trPr>
          <w:trHeight w:hRule="exact" w:val="309"/>
        </w:trPr>
        <w:tc>
          <w:tcPr>
            <w:tcW w:w="3261" w:type="dxa"/>
            <w:vAlign w:val="center"/>
          </w:tcPr>
          <w:p w14:paraId="0EF4DD03" w14:textId="069B7B76" w:rsidR="00D8429E" w:rsidRPr="00741B09" w:rsidRDefault="00D8429E" w:rsidP="004B7149">
            <w:pPr>
              <w:jc w:val="right"/>
              <w:rPr>
                <w:rFonts w:ascii="Times New Roman" w:hAnsi="Times New Roman" w:cs="Times New Roman"/>
                <w:i/>
                <w:sz w:val="20"/>
                <w:szCs w:val="20"/>
              </w:rPr>
            </w:pPr>
            <w:r>
              <w:rPr>
                <w:rFonts w:ascii="Times New Roman" w:hAnsi="Times New Roman" w:cs="Times New Roman"/>
                <w:i/>
                <w:sz w:val="20"/>
                <w:szCs w:val="20"/>
              </w:rPr>
              <w:t>Department</w:t>
            </w:r>
            <w:r w:rsidR="00610A8B">
              <w:rPr>
                <w:rFonts w:ascii="Times New Roman" w:hAnsi="Times New Roman" w:cs="Times New Roman"/>
                <w:i/>
                <w:sz w:val="20"/>
                <w:szCs w:val="20"/>
              </w:rPr>
              <w:t>:</w:t>
            </w:r>
          </w:p>
        </w:tc>
        <w:tc>
          <w:tcPr>
            <w:tcW w:w="6925" w:type="dxa"/>
            <w:tcBorders>
              <w:top w:val="single" w:sz="4" w:space="0" w:color="auto"/>
              <w:bottom w:val="single" w:sz="4" w:space="0" w:color="auto"/>
            </w:tcBorders>
            <w:vAlign w:val="center"/>
          </w:tcPr>
          <w:p w14:paraId="62CF6D9E" w14:textId="77777777" w:rsidR="00D8429E" w:rsidRPr="00091665" w:rsidRDefault="00D8429E" w:rsidP="00A15FD5">
            <w:pPr>
              <w:rPr>
                <w:rFonts w:ascii="Times New Roman" w:hAnsi="Times New Roman" w:cs="Times New Roman"/>
              </w:rPr>
            </w:pPr>
          </w:p>
        </w:tc>
      </w:tr>
      <w:tr w:rsidR="004B7149" w:rsidRPr="00091665" w14:paraId="67DBDBA1" w14:textId="77777777" w:rsidTr="004B7149">
        <w:trPr>
          <w:trHeight w:hRule="exact" w:val="309"/>
        </w:trPr>
        <w:tc>
          <w:tcPr>
            <w:tcW w:w="3261" w:type="dxa"/>
            <w:vAlign w:val="center"/>
          </w:tcPr>
          <w:p w14:paraId="6F197190" w14:textId="77777777" w:rsidR="00D8429E" w:rsidRPr="00741B09" w:rsidRDefault="00D8429E" w:rsidP="004B7149">
            <w:pPr>
              <w:jc w:val="right"/>
              <w:rPr>
                <w:rFonts w:ascii="Times New Roman" w:hAnsi="Times New Roman" w:cs="Times New Roman"/>
                <w:i/>
                <w:sz w:val="20"/>
                <w:szCs w:val="20"/>
              </w:rPr>
            </w:pPr>
            <w:r>
              <w:rPr>
                <w:rFonts w:ascii="Times New Roman" w:hAnsi="Times New Roman" w:cs="Times New Roman"/>
                <w:i/>
                <w:sz w:val="20"/>
                <w:szCs w:val="20"/>
              </w:rPr>
              <w:t>Title</w:t>
            </w:r>
            <w:r w:rsidRPr="00741B09">
              <w:rPr>
                <w:rFonts w:ascii="Times New Roman" w:hAnsi="Times New Roman" w:cs="Times New Roman"/>
                <w:i/>
                <w:sz w:val="20"/>
                <w:szCs w:val="20"/>
              </w:rPr>
              <w:t>:</w:t>
            </w:r>
          </w:p>
        </w:tc>
        <w:tc>
          <w:tcPr>
            <w:tcW w:w="6925" w:type="dxa"/>
            <w:tcBorders>
              <w:top w:val="single" w:sz="4" w:space="0" w:color="auto"/>
              <w:bottom w:val="single" w:sz="4" w:space="0" w:color="auto"/>
            </w:tcBorders>
            <w:vAlign w:val="center"/>
          </w:tcPr>
          <w:p w14:paraId="3E268C29" w14:textId="77777777" w:rsidR="00D8429E" w:rsidRPr="00091665" w:rsidRDefault="00D8429E" w:rsidP="00A15FD5">
            <w:pPr>
              <w:rPr>
                <w:rFonts w:ascii="Times New Roman" w:hAnsi="Times New Roman" w:cs="Times New Roman"/>
              </w:rPr>
            </w:pPr>
          </w:p>
        </w:tc>
      </w:tr>
      <w:tr w:rsidR="004B7149" w:rsidRPr="00091665" w14:paraId="60E323C7" w14:textId="77777777" w:rsidTr="004B7149">
        <w:trPr>
          <w:trHeight w:hRule="exact" w:val="309"/>
        </w:trPr>
        <w:tc>
          <w:tcPr>
            <w:tcW w:w="3261" w:type="dxa"/>
            <w:vAlign w:val="center"/>
          </w:tcPr>
          <w:p w14:paraId="7885AE6A" w14:textId="77777777" w:rsidR="00D8429E" w:rsidRPr="00741B09" w:rsidRDefault="00D8429E" w:rsidP="004B7149">
            <w:pPr>
              <w:jc w:val="right"/>
              <w:rPr>
                <w:rFonts w:ascii="Times New Roman" w:hAnsi="Times New Roman" w:cs="Times New Roman"/>
                <w:i/>
                <w:sz w:val="20"/>
                <w:szCs w:val="20"/>
              </w:rPr>
            </w:pPr>
            <w:r w:rsidRPr="00741B09">
              <w:rPr>
                <w:rFonts w:ascii="Times New Roman" w:hAnsi="Times New Roman" w:cs="Times New Roman"/>
                <w:i/>
                <w:sz w:val="20"/>
                <w:szCs w:val="20"/>
              </w:rPr>
              <w:t>Phone Number:</w:t>
            </w:r>
          </w:p>
        </w:tc>
        <w:tc>
          <w:tcPr>
            <w:tcW w:w="6925" w:type="dxa"/>
            <w:tcBorders>
              <w:top w:val="single" w:sz="4" w:space="0" w:color="auto"/>
              <w:bottom w:val="single" w:sz="4" w:space="0" w:color="auto"/>
            </w:tcBorders>
            <w:vAlign w:val="center"/>
          </w:tcPr>
          <w:p w14:paraId="3B810D2C" w14:textId="77777777" w:rsidR="00D8429E" w:rsidRPr="00091665" w:rsidRDefault="00D8429E" w:rsidP="00A15FD5">
            <w:pPr>
              <w:rPr>
                <w:rFonts w:ascii="Times New Roman" w:hAnsi="Times New Roman" w:cs="Times New Roman"/>
              </w:rPr>
            </w:pPr>
          </w:p>
        </w:tc>
      </w:tr>
      <w:tr w:rsidR="004B7149" w:rsidRPr="00091665" w14:paraId="0354C422" w14:textId="77777777" w:rsidTr="004B7149">
        <w:trPr>
          <w:trHeight w:hRule="exact" w:val="251"/>
        </w:trPr>
        <w:tc>
          <w:tcPr>
            <w:tcW w:w="3261" w:type="dxa"/>
            <w:vAlign w:val="center"/>
          </w:tcPr>
          <w:p w14:paraId="224E524E" w14:textId="02BC7D0E" w:rsidR="004B7149" w:rsidRPr="00741B09" w:rsidRDefault="004B7149" w:rsidP="004B7149">
            <w:pPr>
              <w:jc w:val="right"/>
              <w:rPr>
                <w:rFonts w:ascii="Times New Roman" w:hAnsi="Times New Roman" w:cs="Times New Roman"/>
                <w:i/>
                <w:sz w:val="20"/>
                <w:szCs w:val="20"/>
              </w:rPr>
            </w:pPr>
            <w:r>
              <w:rPr>
                <w:rFonts w:ascii="Times New Roman" w:hAnsi="Times New Roman" w:cs="Times New Roman"/>
                <w:i/>
                <w:sz w:val="20"/>
                <w:szCs w:val="20"/>
              </w:rPr>
              <w:t>E-Mail Address:</w:t>
            </w:r>
          </w:p>
        </w:tc>
        <w:tc>
          <w:tcPr>
            <w:tcW w:w="6925" w:type="dxa"/>
            <w:tcBorders>
              <w:top w:val="single" w:sz="4" w:space="0" w:color="auto"/>
              <w:bottom w:val="single" w:sz="4" w:space="0" w:color="auto"/>
            </w:tcBorders>
            <w:vAlign w:val="center"/>
          </w:tcPr>
          <w:p w14:paraId="31B8384E" w14:textId="77777777" w:rsidR="004B7149" w:rsidRPr="00091665" w:rsidRDefault="004B7149" w:rsidP="00A15FD5">
            <w:pPr>
              <w:rPr>
                <w:rFonts w:ascii="Times New Roman" w:hAnsi="Times New Roman" w:cs="Times New Roman"/>
              </w:rPr>
            </w:pPr>
          </w:p>
        </w:tc>
      </w:tr>
    </w:tbl>
    <w:p w14:paraId="3CD61546" w14:textId="77777777" w:rsidR="00D8429E" w:rsidRDefault="00D8429E" w:rsidP="00D8429E">
      <w:pPr>
        <w:spacing w:after="0" w:line="240" w:lineRule="auto"/>
        <w:rPr>
          <w:rFonts w:ascii="Times New Roman" w:hAnsi="Times New Roman" w:cs="Times New Roman"/>
          <w:b/>
          <w:sz w:val="18"/>
          <w:szCs w:val="18"/>
        </w:rPr>
        <w:sectPr w:rsidR="00D8429E" w:rsidSect="0062045E">
          <w:type w:val="continuous"/>
          <w:pgSz w:w="12240" w:h="15840"/>
          <w:pgMar w:top="1152" w:right="1152" w:bottom="1152" w:left="1152" w:header="720" w:footer="720" w:gutter="0"/>
          <w:pgNumType w:start="1"/>
          <w:cols w:space="720"/>
          <w:docGrid w:linePitch="360"/>
        </w:sectPr>
      </w:pPr>
    </w:p>
    <w:p w14:paraId="7BFAFD23" w14:textId="77777777" w:rsidR="00D8429E" w:rsidRDefault="00D8429E" w:rsidP="00D8429E">
      <w:pPr>
        <w:spacing w:after="0" w:line="240" w:lineRule="auto"/>
        <w:rPr>
          <w:rFonts w:ascii="Times New Roman" w:hAnsi="Times New Roman" w:cs="Times New Roman"/>
          <w:b/>
        </w:rPr>
      </w:pPr>
    </w:p>
    <w:p w14:paraId="66CE1854" w14:textId="77777777" w:rsidR="00D8429E" w:rsidRDefault="00D8429E" w:rsidP="00D8429E">
      <w:pPr>
        <w:spacing w:after="0" w:line="240" w:lineRule="auto"/>
        <w:rPr>
          <w:rFonts w:ascii="Times New Roman" w:hAnsi="Times New Roman" w:cs="Times New Roman"/>
          <w:b/>
        </w:rPr>
      </w:pPr>
    </w:p>
    <w:p w14:paraId="0B884F05" w14:textId="77777777" w:rsidR="00D8429E" w:rsidRDefault="00D8429E" w:rsidP="00D8429E">
      <w:pPr>
        <w:spacing w:after="0" w:line="240" w:lineRule="auto"/>
        <w:rPr>
          <w:rFonts w:ascii="Times New Roman" w:hAnsi="Times New Roman" w:cs="Times New Roman"/>
          <w:b/>
        </w:rPr>
        <w:sectPr w:rsidR="00D8429E" w:rsidSect="00A15FD5">
          <w:type w:val="continuous"/>
          <w:pgSz w:w="12240" w:h="15840"/>
          <w:pgMar w:top="1152" w:right="1152" w:bottom="1152" w:left="1152" w:header="720" w:footer="720" w:gutter="0"/>
          <w:cols w:num="2" w:space="144"/>
          <w:docGrid w:linePitch="360"/>
        </w:sectPr>
      </w:pPr>
    </w:p>
    <w:p w14:paraId="074C3A01" w14:textId="77777777" w:rsidR="00D8429E" w:rsidRPr="00091665" w:rsidRDefault="00D8429E" w:rsidP="00D8429E">
      <w:pPr>
        <w:spacing w:after="0" w:line="240" w:lineRule="auto"/>
        <w:rPr>
          <w:rFonts w:ascii="Times New Roman" w:hAnsi="Times New Roman" w:cs="Times New Roman"/>
          <w:b/>
        </w:rPr>
      </w:pPr>
      <w:r w:rsidRPr="00091665">
        <w:rPr>
          <w:rFonts w:ascii="Times New Roman" w:hAnsi="Times New Roman" w:cs="Times New Roman"/>
          <w:b/>
        </w:rPr>
        <w:lastRenderedPageBreak/>
        <w:t>Other Members</w:t>
      </w:r>
    </w:p>
    <w:p w14:paraId="1259DAE9"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1C2FC602"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6FCBF864"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7F0500F8"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7E0338FB" w14:textId="77777777" w:rsidR="00D8429E" w:rsidRPr="001D3EA3"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5CADDE02" w14:textId="77777777" w:rsidR="00D8429E" w:rsidRDefault="00D8429E" w:rsidP="00D8429E">
      <w:pPr>
        <w:spacing w:after="0" w:line="240" w:lineRule="auto"/>
        <w:rPr>
          <w:rFonts w:ascii="Times New Roman" w:hAnsi="Times New Roman" w:cs="Times New Roman"/>
          <w:b/>
        </w:rPr>
      </w:pPr>
    </w:p>
    <w:p w14:paraId="152AD110" w14:textId="77777777" w:rsidR="00D8429E" w:rsidRPr="00091665" w:rsidRDefault="00D8429E" w:rsidP="00D8429E">
      <w:pPr>
        <w:spacing w:after="0" w:line="240" w:lineRule="auto"/>
        <w:rPr>
          <w:rFonts w:ascii="Times New Roman" w:hAnsi="Times New Roman" w:cs="Times New Roman"/>
        </w:rPr>
      </w:pPr>
      <w:r w:rsidRPr="00091665">
        <w:rPr>
          <w:rFonts w:ascii="Times New Roman" w:hAnsi="Times New Roman" w:cs="Times New Roman"/>
          <w:b/>
        </w:rPr>
        <w:lastRenderedPageBreak/>
        <w:t>Position</w:t>
      </w:r>
    </w:p>
    <w:p w14:paraId="26A32097" w14:textId="77777777" w:rsidR="00D8429E" w:rsidRDefault="00D8429E" w:rsidP="00D8429E">
      <w:pPr>
        <w:spacing w:after="0" w:line="240" w:lineRule="auto"/>
        <w:rPr>
          <w:rFonts w:ascii="Times New Roman" w:hAnsi="Times New Roman" w:cs="Times New Roman"/>
          <w:sz w:val="18"/>
        </w:rPr>
      </w:pPr>
      <w:r>
        <w:rPr>
          <w:rFonts w:ascii="Times New Roman" w:hAnsi="Times New Roman" w:cs="Times New Roman"/>
          <w:sz w:val="18"/>
        </w:rPr>
        <w:t>__________________________________</w:t>
      </w:r>
    </w:p>
    <w:p w14:paraId="5B260929"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5D3A4E99"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20E62238"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37BB81A1" w14:textId="77777777" w:rsidR="00D8429E"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2F68DBAD" w14:textId="77777777" w:rsidR="00D8429E" w:rsidRDefault="00D8429E" w:rsidP="00D8429E">
      <w:pPr>
        <w:spacing w:after="0" w:line="240" w:lineRule="auto"/>
        <w:rPr>
          <w:rFonts w:ascii="Times New Roman" w:hAnsi="Times New Roman" w:cs="Times New Roman"/>
          <w:sz w:val="18"/>
        </w:rPr>
      </w:pPr>
    </w:p>
    <w:p w14:paraId="64C03BAF" w14:textId="77777777" w:rsidR="00D8429E" w:rsidRDefault="00D8429E" w:rsidP="00D8429E">
      <w:pPr>
        <w:spacing w:after="0" w:line="240" w:lineRule="auto"/>
        <w:rPr>
          <w:rFonts w:ascii="Times New Roman" w:hAnsi="Times New Roman" w:cs="Times New Roman"/>
          <w:sz w:val="18"/>
        </w:rPr>
        <w:sectPr w:rsidR="00D8429E" w:rsidSect="00A15FD5">
          <w:type w:val="continuous"/>
          <w:pgSz w:w="12240" w:h="15840"/>
          <w:pgMar w:top="1152" w:right="1152" w:bottom="1152" w:left="1152" w:header="720" w:footer="720" w:gutter="0"/>
          <w:cols w:num="2" w:space="144"/>
          <w:docGrid w:linePitch="360"/>
        </w:sectPr>
      </w:pPr>
    </w:p>
    <w:p w14:paraId="50288107" w14:textId="6443F597" w:rsidR="004201CA" w:rsidRDefault="004201CA" w:rsidP="004201CA">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Idea Description</w:t>
      </w:r>
    </w:p>
    <w:p w14:paraId="10BFB4D8" w14:textId="3C916802" w:rsidR="005A3E8B" w:rsidRPr="00091665" w:rsidRDefault="005A3E8B" w:rsidP="004201CA">
      <w:pPr>
        <w:spacing w:after="0" w:line="240" w:lineRule="auto"/>
        <w:rPr>
          <w:rFonts w:ascii="Times New Roman" w:hAnsi="Times New Roman" w:cs="Times New Roman"/>
          <w:b/>
          <w:sz w:val="28"/>
          <w:szCs w:val="28"/>
        </w:rPr>
      </w:pPr>
      <w:r w:rsidRPr="00661615">
        <w:rPr>
          <w:rFonts w:ascii="Times New Roman" w:eastAsia="MS Mincho" w:hAnsi="Times New Roman" w:cs="Times New Roman"/>
          <w:i/>
          <w:sz w:val="20"/>
          <w:szCs w:val="20"/>
        </w:rPr>
        <w:t>Briefly describe your idea</w:t>
      </w:r>
    </w:p>
    <w:tbl>
      <w:tblPr>
        <w:tblStyle w:val="TableGrid"/>
        <w:tblW w:w="101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pct20" w:color="auto" w:fill="auto"/>
        <w:tblLayout w:type="fixed"/>
        <w:tblLook w:val="04A0" w:firstRow="1" w:lastRow="0" w:firstColumn="1" w:lastColumn="0" w:noHBand="0" w:noVBand="1"/>
      </w:tblPr>
      <w:tblGrid>
        <w:gridCol w:w="10188"/>
      </w:tblGrid>
      <w:tr w:rsidR="005A3E8B" w:rsidRPr="005D61C0" w14:paraId="4DD35CC2"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6771D76D" w14:textId="5EB40E31" w:rsidR="005A3E8B" w:rsidRPr="00E9129F" w:rsidRDefault="005A3E8B" w:rsidP="001834B7">
            <w:pPr>
              <w:rPr>
                <w:rFonts w:ascii="Times New Roman" w:eastAsia="MS Mincho" w:hAnsi="Times New Roman" w:cs="Times New Roman"/>
                <w:sz w:val="18"/>
                <w:szCs w:val="24"/>
              </w:rPr>
            </w:pPr>
          </w:p>
        </w:tc>
      </w:tr>
    </w:tbl>
    <w:p w14:paraId="3DBE9F7C" w14:textId="77777777" w:rsidR="00D8429E" w:rsidRDefault="00D8429E" w:rsidP="00D8429E">
      <w:pPr>
        <w:spacing w:after="0" w:line="240" w:lineRule="auto"/>
        <w:rPr>
          <w:rFonts w:ascii="Times New Roman" w:hAnsi="Times New Roman" w:cs="Times New Roman"/>
          <w:b/>
          <w:sz w:val="28"/>
          <w:szCs w:val="28"/>
        </w:rPr>
        <w:sectPr w:rsidR="00D8429E" w:rsidSect="00A15FD5">
          <w:type w:val="continuous"/>
          <w:pgSz w:w="12240" w:h="15840"/>
          <w:pgMar w:top="1152" w:right="1152" w:bottom="1152" w:left="1152" w:header="720" w:footer="720" w:gutter="0"/>
          <w:cols w:space="720"/>
          <w:docGrid w:linePitch="360"/>
        </w:sectPr>
      </w:pPr>
    </w:p>
    <w:p w14:paraId="54F93C00" w14:textId="77777777" w:rsidR="00D8429E" w:rsidRDefault="00D8429E" w:rsidP="00D8429E">
      <w:pPr>
        <w:spacing w:after="0" w:line="240" w:lineRule="auto"/>
        <w:rPr>
          <w:rFonts w:ascii="Times New Roman" w:hAnsi="Times New Roman" w:cs="Times New Roman"/>
          <w:b/>
          <w:sz w:val="28"/>
          <w:szCs w:val="28"/>
        </w:rPr>
      </w:pPr>
    </w:p>
    <w:p w14:paraId="2791AC44" w14:textId="77777777" w:rsidR="00D8429E" w:rsidRDefault="00D8429E" w:rsidP="00D8429E">
      <w:pPr>
        <w:pBdr>
          <w:bottom w:val="single" w:sz="12" w:space="1" w:color="auto"/>
        </w:pBdr>
        <w:spacing w:after="0" w:line="240" w:lineRule="auto"/>
        <w:rPr>
          <w:rFonts w:ascii="Times New Roman" w:hAnsi="Times New Roman" w:cs="Times New Roman"/>
          <w:b/>
          <w:sz w:val="28"/>
          <w:szCs w:val="28"/>
        </w:rPr>
      </w:pPr>
      <w:r w:rsidRPr="00091665">
        <w:rPr>
          <w:rFonts w:ascii="Times New Roman" w:hAnsi="Times New Roman" w:cs="Times New Roman"/>
          <w:b/>
          <w:sz w:val="28"/>
          <w:szCs w:val="28"/>
        </w:rPr>
        <w:t>Stage of Development</w:t>
      </w:r>
    </w:p>
    <w:p w14:paraId="58F8196D" w14:textId="146936FD" w:rsidR="005A3E8B" w:rsidRPr="00091665" w:rsidRDefault="005A3E8B" w:rsidP="00D8429E">
      <w:pPr>
        <w:spacing w:after="0" w:line="240" w:lineRule="auto"/>
        <w:rPr>
          <w:rFonts w:ascii="Times New Roman" w:hAnsi="Times New Roman" w:cs="Times New Roman"/>
          <w:b/>
          <w:sz w:val="28"/>
          <w:szCs w:val="28"/>
        </w:rPr>
      </w:pPr>
      <w:r w:rsidRPr="00091665">
        <w:rPr>
          <w:rFonts w:ascii="Times New Roman" w:eastAsia="MS Mincho" w:hAnsi="Times New Roman" w:cs="Times New Roman"/>
          <w:i/>
          <w:sz w:val="20"/>
          <w:szCs w:val="20"/>
        </w:rPr>
        <w:t>In what stage of development is your idea?</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ayout w:type="fixed"/>
        <w:tblLook w:val="04A0" w:firstRow="1" w:lastRow="0" w:firstColumn="1" w:lastColumn="0" w:noHBand="0" w:noVBand="1"/>
      </w:tblPr>
      <w:tblGrid>
        <w:gridCol w:w="10188"/>
      </w:tblGrid>
      <w:tr w:rsidR="005A3E8B" w:rsidRPr="005D61C0" w14:paraId="24544CB3"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365A5B54" w14:textId="1C842417" w:rsidR="005A3E8B" w:rsidRPr="00E9129F" w:rsidRDefault="005A3E8B" w:rsidP="001834B7">
            <w:pPr>
              <w:rPr>
                <w:rFonts w:ascii="Times New Roman" w:eastAsia="MS Mincho" w:hAnsi="Times New Roman" w:cs="Times New Roman"/>
                <w:sz w:val="18"/>
                <w:szCs w:val="24"/>
              </w:rPr>
            </w:pPr>
          </w:p>
        </w:tc>
      </w:tr>
    </w:tbl>
    <w:p w14:paraId="39103C17" w14:textId="77777777" w:rsidR="004201CA" w:rsidRDefault="004201CA" w:rsidP="004201CA">
      <w:pPr>
        <w:spacing w:after="0" w:line="240" w:lineRule="auto"/>
        <w:rPr>
          <w:rFonts w:ascii="Times New Roman" w:hAnsi="Times New Roman" w:cs="Times New Roman"/>
          <w:b/>
          <w:sz w:val="28"/>
          <w:szCs w:val="28"/>
        </w:rPr>
      </w:pPr>
    </w:p>
    <w:p w14:paraId="4A26C774" w14:textId="77777777" w:rsidR="005A3E8B" w:rsidRDefault="005A3E8B" w:rsidP="004201CA">
      <w:pPr>
        <w:spacing w:after="0" w:line="240" w:lineRule="auto"/>
        <w:rPr>
          <w:rFonts w:ascii="Times New Roman" w:hAnsi="Times New Roman" w:cs="Times New Roman"/>
          <w:b/>
          <w:sz w:val="28"/>
          <w:szCs w:val="28"/>
        </w:rPr>
      </w:pPr>
    </w:p>
    <w:p w14:paraId="7E3CDF0D" w14:textId="77777777" w:rsidR="002905B9" w:rsidRDefault="002905B9" w:rsidP="004201CA">
      <w:pPr>
        <w:spacing w:after="0" w:line="240" w:lineRule="auto"/>
        <w:rPr>
          <w:rFonts w:ascii="Times New Roman" w:hAnsi="Times New Roman" w:cs="Times New Roman"/>
          <w:b/>
          <w:sz w:val="28"/>
          <w:szCs w:val="28"/>
        </w:rPr>
      </w:pPr>
    </w:p>
    <w:p w14:paraId="00460417" w14:textId="77777777" w:rsidR="002905B9" w:rsidRDefault="002905B9" w:rsidP="004201CA">
      <w:pPr>
        <w:spacing w:after="0" w:line="240" w:lineRule="auto"/>
        <w:rPr>
          <w:rFonts w:ascii="Times New Roman" w:hAnsi="Times New Roman" w:cs="Times New Roman"/>
          <w:b/>
          <w:sz w:val="28"/>
          <w:szCs w:val="28"/>
        </w:rPr>
      </w:pPr>
    </w:p>
    <w:p w14:paraId="19179E54" w14:textId="77777777" w:rsidR="002905B9" w:rsidRDefault="002905B9" w:rsidP="004201CA">
      <w:pPr>
        <w:spacing w:after="0" w:line="240" w:lineRule="auto"/>
        <w:rPr>
          <w:rFonts w:ascii="Times New Roman" w:hAnsi="Times New Roman" w:cs="Times New Roman"/>
          <w:b/>
          <w:sz w:val="28"/>
          <w:szCs w:val="28"/>
        </w:rPr>
      </w:pPr>
    </w:p>
    <w:p w14:paraId="2B4AE5CB" w14:textId="5BB37C46" w:rsidR="004201CA" w:rsidRDefault="004201CA" w:rsidP="004201CA">
      <w:pPr>
        <w:pBdr>
          <w:bottom w:val="single" w:sz="12" w:space="1" w:color="auto"/>
        </w:pBdr>
        <w:spacing w:after="0" w:line="240" w:lineRule="auto"/>
        <w:rPr>
          <w:rFonts w:ascii="Times New Roman" w:hAnsi="Times New Roman" w:cs="Times New Roman"/>
          <w:b/>
          <w:sz w:val="28"/>
          <w:szCs w:val="28"/>
        </w:rPr>
      </w:pPr>
      <w:r w:rsidRPr="00091665">
        <w:rPr>
          <w:rFonts w:ascii="Times New Roman" w:hAnsi="Times New Roman" w:cs="Times New Roman"/>
          <w:b/>
          <w:sz w:val="28"/>
          <w:szCs w:val="28"/>
        </w:rPr>
        <w:lastRenderedPageBreak/>
        <w:t>Description of Team</w:t>
      </w:r>
    </w:p>
    <w:p w14:paraId="72BFDF89" w14:textId="66C81EEB" w:rsidR="005A3E8B" w:rsidRPr="00091665" w:rsidRDefault="005A3E8B" w:rsidP="004201CA">
      <w:pPr>
        <w:spacing w:after="0" w:line="240" w:lineRule="auto"/>
        <w:rPr>
          <w:rFonts w:ascii="Times New Roman" w:hAnsi="Times New Roman" w:cs="Times New Roman"/>
          <w:b/>
          <w:sz w:val="28"/>
          <w:szCs w:val="28"/>
        </w:rPr>
      </w:pPr>
      <w:r w:rsidRPr="00091665">
        <w:rPr>
          <w:rFonts w:ascii="Times New Roman" w:eastAsia="MS Mincho" w:hAnsi="Times New Roman" w:cs="Times New Roman"/>
          <w:i/>
          <w:sz w:val="20"/>
          <w:szCs w:val="20"/>
        </w:rPr>
        <w:t>Relevant business and technical experience</w:t>
      </w:r>
    </w:p>
    <w:tbl>
      <w:tblPr>
        <w:tblStyle w:val="TableGrid"/>
        <w:tblW w:w="10188" w:type="dxa"/>
        <w:tblBorders>
          <w:insideH w:val="none" w:sz="0" w:space="0" w:color="auto"/>
          <w:insideV w:val="none" w:sz="0" w:space="0" w:color="auto"/>
        </w:tblBorders>
        <w:shd w:val="pct20" w:color="auto" w:fill="auto"/>
        <w:tblLayout w:type="fixed"/>
        <w:tblLook w:val="04A0" w:firstRow="1" w:lastRow="0" w:firstColumn="1" w:lastColumn="0" w:noHBand="0" w:noVBand="1"/>
      </w:tblPr>
      <w:tblGrid>
        <w:gridCol w:w="10188"/>
      </w:tblGrid>
      <w:tr w:rsidR="005A3E8B" w:rsidRPr="005D61C0" w14:paraId="2435FDEE" w14:textId="77777777" w:rsidTr="004B7149">
        <w:trPr>
          <w:trHeight w:val="2880"/>
        </w:trPr>
        <w:tc>
          <w:tcPr>
            <w:tcW w:w="10188" w:type="dxa"/>
            <w:shd w:val="clear" w:color="auto" w:fill="EEECE1" w:themeFill="background2"/>
          </w:tcPr>
          <w:p w14:paraId="687DC642" w14:textId="0F7A6D84" w:rsidR="005A3E8B" w:rsidRPr="00E9129F" w:rsidRDefault="005A3E8B" w:rsidP="001834B7">
            <w:pPr>
              <w:rPr>
                <w:rFonts w:ascii="Times New Roman" w:eastAsia="MS Mincho" w:hAnsi="Times New Roman" w:cs="Times New Roman"/>
                <w:sz w:val="18"/>
                <w:szCs w:val="24"/>
              </w:rPr>
            </w:pPr>
          </w:p>
        </w:tc>
      </w:tr>
    </w:tbl>
    <w:p w14:paraId="510F29C5" w14:textId="77777777" w:rsidR="00D8429E" w:rsidRPr="00C755F6" w:rsidRDefault="00D8429E" w:rsidP="00D8429E">
      <w:pPr>
        <w:spacing w:after="0" w:line="240" w:lineRule="auto"/>
        <w:contextualSpacing/>
        <w:rPr>
          <w:rFonts w:ascii="Times New Roman" w:eastAsia="MS Mincho" w:hAnsi="Times New Roman" w:cs="Times New Roman"/>
          <w:b/>
          <w:sz w:val="18"/>
          <w:szCs w:val="24"/>
        </w:rPr>
      </w:pPr>
    </w:p>
    <w:p w14:paraId="4DC253FD" w14:textId="54EFC495" w:rsidR="00D8429E" w:rsidRDefault="00DF5E26"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Participation in I-Corps Site</w:t>
      </w:r>
    </w:p>
    <w:p w14:paraId="6BE305B8" w14:textId="34B8107B" w:rsidR="005A3E8B" w:rsidRPr="004B7149" w:rsidRDefault="005A3E8B" w:rsidP="00D8429E">
      <w:pPr>
        <w:spacing w:after="0" w:line="240" w:lineRule="auto"/>
        <w:contextualSpacing/>
        <w:rPr>
          <w:rFonts w:ascii="Times New Roman" w:eastAsia="MS Mincho" w:hAnsi="Times New Roman" w:cs="Times New Roman"/>
          <w:i/>
          <w:sz w:val="20"/>
          <w:szCs w:val="20"/>
        </w:rPr>
      </w:pPr>
      <w:r w:rsidRPr="004B7149">
        <w:rPr>
          <w:rFonts w:ascii="Times New Roman" w:eastAsia="MS Mincho" w:hAnsi="Times New Roman" w:cs="Times New Roman"/>
          <w:i/>
          <w:sz w:val="20"/>
          <w:szCs w:val="20"/>
        </w:rPr>
        <w:t>Why do you want to participate? What do you hope to learn? What outcomes to do you want to achieve?</w:t>
      </w:r>
    </w:p>
    <w:tbl>
      <w:tblPr>
        <w:tblStyle w:val="TableGrid"/>
        <w:tblW w:w="101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pct20" w:color="auto" w:fill="auto"/>
        <w:tblLayout w:type="fixed"/>
        <w:tblLook w:val="04A0" w:firstRow="1" w:lastRow="0" w:firstColumn="1" w:lastColumn="0" w:noHBand="0" w:noVBand="1"/>
      </w:tblPr>
      <w:tblGrid>
        <w:gridCol w:w="10188"/>
      </w:tblGrid>
      <w:tr w:rsidR="005A3E8B" w:rsidRPr="005D61C0" w14:paraId="1022FBCF"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7AAB13C9" w14:textId="77777777" w:rsidR="005A3E8B" w:rsidRPr="00E9129F" w:rsidRDefault="005A3E8B" w:rsidP="00A15FD5">
            <w:pPr>
              <w:rPr>
                <w:rFonts w:ascii="Times New Roman" w:eastAsia="MS Mincho" w:hAnsi="Times New Roman" w:cs="Times New Roman"/>
                <w:sz w:val="18"/>
                <w:szCs w:val="18"/>
              </w:rPr>
            </w:pPr>
          </w:p>
        </w:tc>
      </w:tr>
    </w:tbl>
    <w:p w14:paraId="2922FC5B" w14:textId="77777777" w:rsidR="00D8429E" w:rsidRDefault="00D8429E" w:rsidP="00D8429E">
      <w:pPr>
        <w:spacing w:after="0" w:line="240" w:lineRule="auto"/>
        <w:contextualSpacing/>
        <w:rPr>
          <w:rFonts w:ascii="Times New Roman" w:eastAsia="MS Mincho" w:hAnsi="Times New Roman" w:cs="Times New Roman"/>
          <w:b/>
          <w:u w:val="single"/>
        </w:rPr>
      </w:pPr>
    </w:p>
    <w:p w14:paraId="07A59E59" w14:textId="63D2D8DD" w:rsidR="00D8429E" w:rsidRDefault="00D8429E" w:rsidP="00D8429E">
      <w:pPr>
        <w:spacing w:after="0" w:line="240" w:lineRule="auto"/>
        <w:contextualSpacing/>
        <w:rPr>
          <w:rFonts w:ascii="Times New Roman" w:eastAsia="MS Mincho" w:hAnsi="Times New Roman" w:cs="Times New Roman"/>
          <w:b/>
          <w:sz w:val="20"/>
          <w:szCs w:val="20"/>
          <w:u w:val="single"/>
        </w:rPr>
      </w:pPr>
      <w:r w:rsidRPr="00B81ADD">
        <w:rPr>
          <w:rFonts w:ascii="Times New Roman" w:eastAsia="MS Mincho" w:hAnsi="Times New Roman" w:cs="Times New Roman"/>
          <w:b/>
          <w:sz w:val="20"/>
          <w:szCs w:val="20"/>
          <w:u w:val="single"/>
        </w:rPr>
        <w:t xml:space="preserve">Please remember to attach a brief </w:t>
      </w:r>
      <w:r w:rsidR="00B6476B" w:rsidRPr="00B6476B">
        <w:rPr>
          <w:rFonts w:ascii="Times New Roman" w:eastAsia="MS Mincho" w:hAnsi="Times New Roman" w:cs="Times New Roman"/>
          <w:b/>
          <w:sz w:val="20"/>
          <w:szCs w:val="20"/>
          <w:u w:val="single"/>
        </w:rPr>
        <w:t>Résumé</w:t>
      </w:r>
      <w:r w:rsidR="00B6476B" w:rsidRPr="00B6476B" w:rsidDel="00B6476B">
        <w:rPr>
          <w:rFonts w:ascii="Times New Roman" w:eastAsia="MS Mincho" w:hAnsi="Times New Roman" w:cs="Times New Roman"/>
          <w:b/>
          <w:sz w:val="20"/>
          <w:szCs w:val="20"/>
          <w:u w:val="single"/>
        </w:rPr>
        <w:t xml:space="preserve"> </w:t>
      </w:r>
      <w:r w:rsidRPr="00B81ADD">
        <w:rPr>
          <w:rFonts w:ascii="Times New Roman" w:eastAsia="MS Mincho" w:hAnsi="Times New Roman" w:cs="Times New Roman"/>
          <w:b/>
          <w:sz w:val="20"/>
          <w:szCs w:val="20"/>
          <w:u w:val="single"/>
        </w:rPr>
        <w:t>(1 page maximum), an Executive Summary, and the Itemized Fina</w:t>
      </w:r>
      <w:r w:rsidR="00D50BCC">
        <w:rPr>
          <w:rFonts w:ascii="Times New Roman" w:eastAsia="MS Mincho" w:hAnsi="Times New Roman" w:cs="Times New Roman"/>
          <w:b/>
          <w:sz w:val="20"/>
          <w:szCs w:val="20"/>
          <w:u w:val="single"/>
        </w:rPr>
        <w:t>ncial Plan with your submission.</w:t>
      </w:r>
    </w:p>
    <w:p w14:paraId="4E1FC294" w14:textId="77777777" w:rsidR="00B6476B" w:rsidRDefault="00B6476B" w:rsidP="00D8429E">
      <w:pPr>
        <w:spacing w:after="0" w:line="240" w:lineRule="auto"/>
        <w:contextualSpacing/>
        <w:rPr>
          <w:rFonts w:ascii="Times New Roman" w:eastAsia="MS Mincho" w:hAnsi="Times New Roman" w:cs="Times New Roman"/>
          <w:b/>
          <w:sz w:val="20"/>
          <w:szCs w:val="20"/>
          <w:u w:val="single"/>
        </w:rPr>
      </w:pPr>
    </w:p>
    <w:p w14:paraId="3378984F" w14:textId="77777777" w:rsidR="00B6476B" w:rsidRDefault="00B6476B" w:rsidP="00D8429E">
      <w:pPr>
        <w:spacing w:after="0" w:line="240" w:lineRule="auto"/>
        <w:contextualSpacing/>
        <w:rPr>
          <w:rFonts w:ascii="Times New Roman" w:eastAsia="MS Mincho" w:hAnsi="Times New Roman" w:cs="Times New Roman"/>
          <w:b/>
          <w:sz w:val="20"/>
          <w:szCs w:val="20"/>
          <w:u w:val="single"/>
        </w:rPr>
      </w:pPr>
    </w:p>
    <w:p w14:paraId="298908E4"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p>
    <w:p w14:paraId="0926E793"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p>
    <w:p w14:paraId="348EB697"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p>
    <w:p w14:paraId="61FF7D92"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p>
    <w:p w14:paraId="761E1371" w14:textId="02D5A1CE" w:rsidR="00B6476B" w:rsidRPr="00091665" w:rsidRDefault="00B6476B" w:rsidP="00B6476B">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Entrepreneurial Lead Signature</w:t>
      </w:r>
    </w:p>
    <w:p w14:paraId="7ADCC910" w14:textId="77777777" w:rsidR="00B6476B" w:rsidRPr="00E9129F" w:rsidRDefault="00B6476B" w:rsidP="00B6476B">
      <w:pPr>
        <w:spacing w:after="0" w:line="240" w:lineRule="auto"/>
        <w:contextualSpacing/>
        <w:rPr>
          <w:rFonts w:ascii="Times New Roman" w:eastAsia="MS Mincho" w:hAnsi="Times New Roman" w:cs="Times New Roman"/>
          <w:b/>
          <w:sz w:val="18"/>
          <w:szCs w:val="24"/>
        </w:rPr>
      </w:pPr>
    </w:p>
    <w:p w14:paraId="031A6420" w14:textId="68513F64" w:rsidR="00B6476B" w:rsidRPr="007F6F24" w:rsidRDefault="00B6476B" w:rsidP="00B6476B">
      <w:pPr>
        <w:spacing w:after="0" w:line="240" w:lineRule="auto"/>
        <w:contextualSpacing/>
        <w:rPr>
          <w:rFonts w:ascii="Times New Roman" w:eastAsia="MS Mincho" w:hAnsi="Times New Roman" w:cs="Times New Roman"/>
        </w:rPr>
      </w:pPr>
      <w:r w:rsidRPr="007F6F24">
        <w:rPr>
          <w:rFonts w:ascii="Times New Roman" w:eastAsia="MS Mincho" w:hAnsi="Times New Roman" w:cs="Times New Roman"/>
        </w:rPr>
        <w:t>I</w:t>
      </w:r>
      <w:r>
        <w:rPr>
          <w:rFonts w:ascii="Times New Roman" w:eastAsia="MS Mincho" w:hAnsi="Times New Roman" w:cs="Times New Roman"/>
        </w:rPr>
        <w:t xml:space="preserve"> hereby certify that the information provided on this application and all accompanying documents (</w:t>
      </w:r>
      <w:r w:rsidRPr="004B7149">
        <w:rPr>
          <w:rFonts w:ascii="Times New Roman" w:eastAsia="MS Mincho" w:hAnsi="Times New Roman" w:cs="Times New Roman"/>
          <w:sz w:val="20"/>
          <w:szCs w:val="20"/>
        </w:rPr>
        <w:t>Résumé, Executive Summary, Itemized Financial Plan)</w:t>
      </w:r>
      <w:r>
        <w:rPr>
          <w:rFonts w:ascii="Times New Roman" w:eastAsia="MS Mincho" w:hAnsi="Times New Roman" w:cs="Times New Roman"/>
        </w:rPr>
        <w:t xml:space="preserve"> is true, accurate, and complete to the best of my knowledge. I also understand</w:t>
      </w:r>
      <w:r w:rsidR="004105BC">
        <w:rPr>
          <w:rFonts w:ascii="Times New Roman" w:eastAsia="MS Mincho" w:hAnsi="Times New Roman" w:cs="Times New Roman"/>
        </w:rPr>
        <w:t xml:space="preserve"> that any false statement or deliberate omissions may be grounds for disqualification from the University of Rochester NSF I-Corps Site program and forfeiture and/or repayment of any grant awards associated with the program.</w:t>
      </w:r>
    </w:p>
    <w:p w14:paraId="267FD61A" w14:textId="77777777" w:rsidR="00B6476B" w:rsidRDefault="00B6476B" w:rsidP="00B6476B">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2431" w:tblpY="3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B6476B" w:rsidRPr="00091665" w14:paraId="2C7220EB" w14:textId="77777777" w:rsidTr="004B7149">
        <w:trPr>
          <w:trHeight w:hRule="exact" w:val="358"/>
        </w:trPr>
        <w:tc>
          <w:tcPr>
            <w:tcW w:w="4068" w:type="dxa"/>
            <w:tcBorders>
              <w:bottom w:val="single" w:sz="4" w:space="0" w:color="auto"/>
            </w:tcBorders>
            <w:vAlign w:val="center"/>
          </w:tcPr>
          <w:p w14:paraId="114558F3" w14:textId="77777777" w:rsidR="00B6476B" w:rsidRPr="00091665" w:rsidRDefault="00B6476B" w:rsidP="00B6476B">
            <w:pPr>
              <w:rPr>
                <w:rFonts w:ascii="Times New Roman" w:hAnsi="Times New Roman" w:cs="Times New Roman"/>
                <w:b/>
              </w:rPr>
            </w:pPr>
          </w:p>
        </w:tc>
      </w:tr>
    </w:tbl>
    <w:p w14:paraId="3165AB84" w14:textId="77777777" w:rsidR="00B6476B" w:rsidRDefault="00B6476B" w:rsidP="00B6476B">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7741"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tblGrid>
      <w:tr w:rsidR="004B7149" w:rsidRPr="00091665" w14:paraId="02CBEAFC" w14:textId="77777777" w:rsidTr="004B7149">
        <w:trPr>
          <w:trHeight w:hRule="exact" w:val="356"/>
        </w:trPr>
        <w:tc>
          <w:tcPr>
            <w:tcW w:w="1422" w:type="dxa"/>
            <w:tcBorders>
              <w:bottom w:val="single" w:sz="4" w:space="0" w:color="auto"/>
            </w:tcBorders>
            <w:vAlign w:val="center"/>
          </w:tcPr>
          <w:p w14:paraId="6CFEB753" w14:textId="77777777" w:rsidR="004B7149" w:rsidRPr="00091665" w:rsidRDefault="004B7149" w:rsidP="004B7149">
            <w:pPr>
              <w:rPr>
                <w:rFonts w:ascii="Times New Roman" w:hAnsi="Times New Roman" w:cs="Times New Roman"/>
                <w:b/>
              </w:rPr>
            </w:pPr>
          </w:p>
        </w:tc>
      </w:tr>
    </w:tbl>
    <w:p w14:paraId="2471C01F" w14:textId="77777777" w:rsidR="00B6476B" w:rsidRDefault="00B6476B" w:rsidP="00B6476B">
      <w:pPr>
        <w:spacing w:after="0" w:line="240" w:lineRule="auto"/>
        <w:contextualSpacing/>
        <w:rPr>
          <w:rFonts w:ascii="Times New Roman" w:eastAsia="MS Mincho" w:hAnsi="Times New Roman" w:cs="Times New Roman"/>
          <w:i/>
        </w:rPr>
      </w:pPr>
    </w:p>
    <w:p w14:paraId="3AE41E95" w14:textId="7E47F4D8" w:rsidR="00B6476B" w:rsidRPr="007F6F24" w:rsidRDefault="00B6476B" w:rsidP="00B6476B">
      <w:pPr>
        <w:spacing w:after="0" w:line="240" w:lineRule="auto"/>
        <w:contextualSpacing/>
        <w:rPr>
          <w:rFonts w:ascii="Times New Roman" w:eastAsia="MS Mincho" w:hAnsi="Times New Roman" w:cs="Times New Roman"/>
          <w:i/>
        </w:rPr>
      </w:pPr>
      <w:r>
        <w:rPr>
          <w:rFonts w:ascii="Times New Roman" w:eastAsia="MS Mincho" w:hAnsi="Times New Roman" w:cs="Times New Roman"/>
          <w:i/>
        </w:rPr>
        <w:t xml:space="preserve">Signature:       </w:t>
      </w:r>
      <w:r w:rsidR="004B7149">
        <w:rPr>
          <w:rFonts w:ascii="Times New Roman" w:eastAsia="MS Mincho" w:hAnsi="Times New Roman" w:cs="Times New Roman"/>
          <w:i/>
        </w:rPr>
        <w:t xml:space="preserve">   Date:</w:t>
      </w:r>
    </w:p>
    <w:p w14:paraId="70FCCF1B" w14:textId="77777777" w:rsidR="00B6476B" w:rsidRPr="007F6F24" w:rsidRDefault="00B6476B" w:rsidP="00B6476B">
      <w:pPr>
        <w:spacing w:after="0" w:line="240" w:lineRule="auto"/>
        <w:contextualSpacing/>
        <w:rPr>
          <w:rFonts w:ascii="Times New Roman" w:eastAsia="MS Mincho" w:hAnsi="Times New Roman" w:cs="Times New Roman"/>
          <w:i/>
        </w:rPr>
      </w:pPr>
    </w:p>
    <w:p w14:paraId="3477E1CC" w14:textId="77777777" w:rsidR="00B6476B" w:rsidRPr="00B81ADD" w:rsidRDefault="00B6476B" w:rsidP="00D8429E">
      <w:pPr>
        <w:spacing w:after="0" w:line="240" w:lineRule="auto"/>
        <w:contextualSpacing/>
        <w:rPr>
          <w:rFonts w:ascii="Times New Roman" w:eastAsia="MS Mincho" w:hAnsi="Times New Roman" w:cs="Times New Roman"/>
          <w:b/>
          <w:sz w:val="20"/>
          <w:szCs w:val="20"/>
          <w:u w:val="single"/>
        </w:rPr>
        <w:sectPr w:rsidR="00B6476B" w:rsidRPr="00B81ADD" w:rsidSect="005A3E8B">
          <w:type w:val="continuous"/>
          <w:pgSz w:w="12240" w:h="15840"/>
          <w:pgMar w:top="1152" w:right="1152" w:bottom="1152" w:left="1152" w:header="720" w:footer="720" w:gutter="0"/>
          <w:cols w:space="720"/>
          <w:docGrid w:linePitch="360"/>
        </w:sectPr>
      </w:pPr>
    </w:p>
    <w:p w14:paraId="14E48D48" w14:textId="054B5DF0" w:rsidR="00A35690" w:rsidRPr="00091665" w:rsidRDefault="00A35690" w:rsidP="00A35690">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lastRenderedPageBreak/>
        <w:t>Academic Lead</w:t>
      </w:r>
      <w:r w:rsidR="00042722">
        <w:rPr>
          <w:rFonts w:ascii="Times New Roman" w:eastAsia="MS Mincho" w:hAnsi="Times New Roman" w:cs="Times New Roman"/>
          <w:b/>
          <w:sz w:val="28"/>
          <w:szCs w:val="28"/>
        </w:rPr>
        <w:t xml:space="preserve"> (AL)</w:t>
      </w:r>
      <w:r>
        <w:rPr>
          <w:rFonts w:ascii="Times New Roman" w:eastAsia="MS Mincho" w:hAnsi="Times New Roman" w:cs="Times New Roman"/>
          <w:b/>
          <w:sz w:val="28"/>
          <w:szCs w:val="28"/>
        </w:rPr>
        <w:t xml:space="preserve"> Agreement Form</w:t>
      </w:r>
    </w:p>
    <w:p w14:paraId="1F0CBEBA" w14:textId="77777777" w:rsidR="00A35690" w:rsidRPr="00E9129F" w:rsidRDefault="00A35690" w:rsidP="00A35690">
      <w:pPr>
        <w:spacing w:after="0" w:line="240" w:lineRule="auto"/>
        <w:contextualSpacing/>
        <w:rPr>
          <w:rFonts w:ascii="Times New Roman" w:eastAsia="MS Mincho" w:hAnsi="Times New Roman" w:cs="Times New Roman"/>
          <w:b/>
          <w:sz w:val="18"/>
          <w:szCs w:val="24"/>
        </w:rPr>
      </w:pPr>
    </w:p>
    <w:p w14:paraId="58926D07" w14:textId="2AD67705" w:rsidR="00A35690" w:rsidRPr="007F6F24" w:rsidRDefault="00A35690" w:rsidP="00A35690">
      <w:pPr>
        <w:spacing w:after="0" w:line="240" w:lineRule="auto"/>
        <w:contextualSpacing/>
        <w:rPr>
          <w:rFonts w:ascii="Times New Roman" w:eastAsia="MS Mincho" w:hAnsi="Times New Roman" w:cs="Times New Roman"/>
        </w:rPr>
      </w:pPr>
      <w:r w:rsidRPr="007F6F24">
        <w:rPr>
          <w:rFonts w:ascii="Times New Roman" w:eastAsia="MS Mincho" w:hAnsi="Times New Roman" w:cs="Times New Roman"/>
        </w:rPr>
        <w:t>I</w:t>
      </w:r>
      <w:r w:rsidR="00610A8B">
        <w:rPr>
          <w:rFonts w:ascii="Times New Roman" w:eastAsia="MS Mincho" w:hAnsi="Times New Roman" w:cs="Times New Roman"/>
        </w:rPr>
        <w:t>,</w:t>
      </w:r>
      <w:r w:rsidRPr="007F6F24">
        <w:rPr>
          <w:rFonts w:ascii="Times New Roman" w:eastAsia="MS Mincho" w:hAnsi="Times New Roman" w:cs="Times New Roman"/>
        </w:rPr>
        <w:t xml:space="preserve"> __________</w:t>
      </w:r>
      <w:r w:rsidR="00610A8B">
        <w:rPr>
          <w:rFonts w:ascii="Times New Roman" w:eastAsia="MS Mincho" w:hAnsi="Times New Roman" w:cs="Times New Roman"/>
        </w:rPr>
        <w:t>____________________________</w:t>
      </w:r>
      <w:r w:rsidRPr="007F6F24">
        <w:rPr>
          <w:rFonts w:ascii="Times New Roman" w:eastAsia="MS Mincho" w:hAnsi="Times New Roman" w:cs="Times New Roman"/>
        </w:rPr>
        <w:t xml:space="preserve">______ agree to </w:t>
      </w:r>
      <w:r w:rsidR="000E0EEF" w:rsidRPr="007F6F24">
        <w:rPr>
          <w:rFonts w:ascii="Times New Roman" w:eastAsia="MS Mincho" w:hAnsi="Times New Roman" w:cs="Times New Roman"/>
        </w:rPr>
        <w:t>serve</w:t>
      </w:r>
      <w:r w:rsidR="007F6F24" w:rsidRPr="007F6F24">
        <w:rPr>
          <w:rFonts w:ascii="Times New Roman" w:eastAsia="MS Mincho" w:hAnsi="Times New Roman" w:cs="Times New Roman"/>
        </w:rPr>
        <w:t xml:space="preserve"> as the Academic Lead for </w:t>
      </w:r>
      <w:r w:rsidR="007F6F24">
        <w:rPr>
          <w:rFonts w:ascii="Times New Roman" w:eastAsia="MS Mincho" w:hAnsi="Times New Roman" w:cs="Times New Roman"/>
        </w:rPr>
        <w:t>Team _________________</w:t>
      </w:r>
      <w:r w:rsidR="00610A8B">
        <w:rPr>
          <w:rFonts w:ascii="Times New Roman" w:eastAsia="MS Mincho" w:hAnsi="Times New Roman" w:cs="Times New Roman"/>
        </w:rPr>
        <w:t>_________________________</w:t>
      </w:r>
      <w:r w:rsidR="007F6F24">
        <w:rPr>
          <w:rFonts w:ascii="Times New Roman" w:eastAsia="MS Mincho" w:hAnsi="Times New Roman" w:cs="Times New Roman"/>
        </w:rPr>
        <w:t>____.</w:t>
      </w:r>
    </w:p>
    <w:p w14:paraId="046D96C3" w14:textId="77777777" w:rsidR="00A35690" w:rsidRDefault="00A35690" w:rsidP="00A35690">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2431" w:tblpY="3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7F6F24" w:rsidRPr="00091665" w14:paraId="7AECCE34" w14:textId="77777777" w:rsidTr="0080727A">
        <w:trPr>
          <w:trHeight w:hRule="exact" w:val="363"/>
        </w:trPr>
        <w:tc>
          <w:tcPr>
            <w:tcW w:w="4068" w:type="dxa"/>
            <w:tcBorders>
              <w:bottom w:val="single" w:sz="4" w:space="0" w:color="auto"/>
            </w:tcBorders>
            <w:vAlign w:val="center"/>
          </w:tcPr>
          <w:p w14:paraId="27FEF43F" w14:textId="77777777" w:rsidR="007F6F24" w:rsidRPr="00091665" w:rsidRDefault="007F6F24" w:rsidP="007F6F24">
            <w:pPr>
              <w:rPr>
                <w:rFonts w:ascii="Times New Roman" w:hAnsi="Times New Roman" w:cs="Times New Roman"/>
                <w:b/>
              </w:rPr>
            </w:pPr>
          </w:p>
        </w:tc>
      </w:tr>
    </w:tbl>
    <w:p w14:paraId="14A246EB" w14:textId="77777777" w:rsidR="007F6F24" w:rsidRDefault="007F6F24" w:rsidP="00A35690">
      <w:pPr>
        <w:spacing w:after="0" w:line="240" w:lineRule="auto"/>
        <w:contextualSpacing/>
        <w:rPr>
          <w:rFonts w:ascii="Times New Roman" w:eastAsia="MS Mincho" w:hAnsi="Times New Roman" w:cs="Times New Roman"/>
          <w:b/>
        </w:rPr>
      </w:pPr>
    </w:p>
    <w:p w14:paraId="69AF9F5E" w14:textId="77777777" w:rsidR="007F6F24" w:rsidRDefault="007F6F24" w:rsidP="00A35690">
      <w:pPr>
        <w:spacing w:after="0" w:line="240" w:lineRule="auto"/>
        <w:contextualSpacing/>
        <w:rPr>
          <w:rFonts w:ascii="Times New Roman" w:eastAsia="MS Mincho" w:hAnsi="Times New Roman" w:cs="Times New Roman"/>
          <w:i/>
        </w:rPr>
      </w:pPr>
    </w:p>
    <w:p w14:paraId="5DA64324" w14:textId="73D073E6" w:rsidR="00813B3C" w:rsidRPr="007F6F24" w:rsidRDefault="007F6F24" w:rsidP="00A35690">
      <w:pPr>
        <w:spacing w:after="0" w:line="240" w:lineRule="auto"/>
        <w:contextualSpacing/>
        <w:rPr>
          <w:rFonts w:ascii="Times New Roman" w:eastAsia="MS Mincho" w:hAnsi="Times New Roman" w:cs="Times New Roman"/>
          <w:i/>
        </w:rPr>
      </w:pPr>
      <w:r>
        <w:rPr>
          <w:rFonts w:ascii="Times New Roman" w:eastAsia="MS Mincho" w:hAnsi="Times New Roman" w:cs="Times New Roman"/>
          <w:i/>
        </w:rPr>
        <w:t>Signature:</w:t>
      </w:r>
      <w:r w:rsidR="00C1436F">
        <w:rPr>
          <w:rFonts w:ascii="Times New Roman" w:eastAsia="MS Mincho" w:hAnsi="Times New Roman" w:cs="Times New Roman"/>
          <w:i/>
        </w:rPr>
        <w:t xml:space="preserve"> Date:</w:t>
      </w:r>
      <w:r w:rsidR="00813B3C">
        <w:rPr>
          <w:rFonts w:ascii="Times New Roman" w:eastAsia="MS Mincho" w:hAnsi="Times New Roman" w:cs="Times New Roman"/>
          <w:i/>
        </w:rPr>
        <w:t xml:space="preserve"> </w:t>
      </w:r>
    </w:p>
    <w:tbl>
      <w:tblPr>
        <w:tblStyle w:val="TableGrid"/>
        <w:tblpPr w:leftFromText="180" w:rightFromText="180" w:vertAnchor="text" w:horzAnchor="page" w:tblpX="6913" w:tblpY="-4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tblGrid>
      <w:tr w:rsidR="00813B3C" w:rsidRPr="00091665" w14:paraId="6459FA77" w14:textId="77777777" w:rsidTr="00813B3C">
        <w:trPr>
          <w:trHeight w:hRule="exact" w:val="354"/>
        </w:trPr>
        <w:tc>
          <w:tcPr>
            <w:tcW w:w="833" w:type="dxa"/>
            <w:tcBorders>
              <w:bottom w:val="single" w:sz="4" w:space="0" w:color="auto"/>
            </w:tcBorders>
            <w:vAlign w:val="center"/>
          </w:tcPr>
          <w:p w14:paraId="1B21377A" w14:textId="77777777" w:rsidR="00813B3C" w:rsidRPr="00091665" w:rsidRDefault="00813B3C" w:rsidP="00813B3C">
            <w:pPr>
              <w:rPr>
                <w:rFonts w:ascii="Times New Roman" w:hAnsi="Times New Roman" w:cs="Times New Roman"/>
                <w:b/>
              </w:rPr>
            </w:pPr>
          </w:p>
        </w:tc>
      </w:tr>
    </w:tbl>
    <w:p w14:paraId="60D75367" w14:textId="73780009" w:rsidR="007F6F24" w:rsidRPr="007F6F24" w:rsidRDefault="007F6F24" w:rsidP="00A35690">
      <w:pPr>
        <w:spacing w:after="0" w:line="240" w:lineRule="auto"/>
        <w:contextualSpacing/>
        <w:rPr>
          <w:rFonts w:ascii="Times New Roman" w:eastAsia="MS Mincho" w:hAnsi="Times New Roman" w:cs="Times New Roman"/>
          <w:i/>
        </w:rPr>
      </w:pPr>
    </w:p>
    <w:p w14:paraId="30874EE2" w14:textId="284E59CA" w:rsidR="007F6F24" w:rsidRPr="007F6F24" w:rsidRDefault="007F6F24" w:rsidP="00A35690">
      <w:pPr>
        <w:spacing w:after="0" w:line="240" w:lineRule="auto"/>
        <w:contextualSpacing/>
        <w:rPr>
          <w:rFonts w:ascii="Times New Roman" w:eastAsia="MS Mincho" w:hAnsi="Times New Roman" w:cs="Times New Roman"/>
          <w:i/>
        </w:rPr>
      </w:pPr>
    </w:p>
    <w:p w14:paraId="51E9FFB4" w14:textId="77777777" w:rsidR="007F6F24" w:rsidRDefault="007F6F24" w:rsidP="00A35690">
      <w:pPr>
        <w:spacing w:after="0" w:line="240" w:lineRule="auto"/>
        <w:contextualSpacing/>
        <w:rPr>
          <w:rFonts w:ascii="Times New Roman" w:eastAsia="MS Mincho" w:hAnsi="Times New Roman" w:cs="Times New Roman"/>
          <w:b/>
        </w:rPr>
      </w:pPr>
    </w:p>
    <w:p w14:paraId="190380CC" w14:textId="77777777" w:rsidR="007F6F24" w:rsidRDefault="007F6F24" w:rsidP="00A35690">
      <w:pPr>
        <w:spacing w:after="0" w:line="240" w:lineRule="auto"/>
        <w:contextualSpacing/>
        <w:rPr>
          <w:rFonts w:ascii="Times New Roman" w:eastAsia="MS Mincho" w:hAnsi="Times New Roman" w:cs="Times New Roman"/>
          <w:b/>
        </w:rPr>
      </w:pPr>
    </w:p>
    <w:p w14:paraId="46FDA88E" w14:textId="322843F1" w:rsidR="00A35690" w:rsidRPr="00091665" w:rsidRDefault="00A35690" w:rsidP="00A35690">
      <w:pPr>
        <w:spacing w:after="0" w:line="240" w:lineRule="auto"/>
        <w:contextualSpacing/>
        <w:rPr>
          <w:rFonts w:ascii="Times New Roman" w:eastAsia="MS Mincho" w:hAnsi="Times New Roman" w:cs="Times New Roman"/>
          <w:b/>
        </w:rPr>
      </w:pPr>
      <w:r>
        <w:rPr>
          <w:rFonts w:ascii="Times New Roman" w:eastAsia="MS Mincho" w:hAnsi="Times New Roman" w:cs="Times New Roman"/>
          <w:b/>
        </w:rPr>
        <w:t>Academic Lead (</w:t>
      </w:r>
      <w:r w:rsidR="00E369DA">
        <w:rPr>
          <w:rFonts w:ascii="Times New Roman" w:eastAsia="MS Mincho" w:hAnsi="Times New Roman" w:cs="Times New Roman"/>
          <w:b/>
        </w:rPr>
        <w:t>AL</w:t>
      </w:r>
      <w:r w:rsidRPr="00091665">
        <w:rPr>
          <w:rFonts w:ascii="Times New Roman" w:eastAsia="MS Mincho" w:hAnsi="Times New Roman" w:cs="Times New Roman"/>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902"/>
      </w:tblGrid>
      <w:tr w:rsidR="00A35690" w:rsidRPr="00091665" w14:paraId="384B72CF" w14:textId="77777777" w:rsidTr="00A35690">
        <w:trPr>
          <w:trHeight w:hRule="exact" w:val="288"/>
        </w:trPr>
        <w:tc>
          <w:tcPr>
            <w:tcW w:w="3258" w:type="dxa"/>
            <w:vAlign w:val="center"/>
          </w:tcPr>
          <w:p w14:paraId="0C383844" w14:textId="77777777" w:rsidR="00A35690" w:rsidRPr="00741B09" w:rsidRDefault="00A35690" w:rsidP="004B7149">
            <w:pPr>
              <w:jc w:val="right"/>
              <w:rPr>
                <w:rFonts w:ascii="Times New Roman" w:hAnsi="Times New Roman" w:cs="Times New Roman"/>
                <w:i/>
                <w:sz w:val="20"/>
                <w:szCs w:val="20"/>
              </w:rPr>
            </w:pPr>
            <w:r w:rsidRPr="00741B09">
              <w:rPr>
                <w:rFonts w:ascii="Times New Roman" w:hAnsi="Times New Roman" w:cs="Times New Roman"/>
                <w:i/>
                <w:sz w:val="20"/>
                <w:szCs w:val="20"/>
              </w:rPr>
              <w:t>Name:</w:t>
            </w:r>
          </w:p>
        </w:tc>
        <w:tc>
          <w:tcPr>
            <w:tcW w:w="6930" w:type="dxa"/>
            <w:tcBorders>
              <w:bottom w:val="single" w:sz="4" w:space="0" w:color="auto"/>
            </w:tcBorders>
            <w:vAlign w:val="center"/>
          </w:tcPr>
          <w:p w14:paraId="63D332A9" w14:textId="77777777" w:rsidR="00A35690" w:rsidRPr="00091665" w:rsidRDefault="00A35690" w:rsidP="00A35690">
            <w:pPr>
              <w:rPr>
                <w:rFonts w:ascii="Times New Roman" w:hAnsi="Times New Roman" w:cs="Times New Roman"/>
                <w:b/>
              </w:rPr>
            </w:pPr>
          </w:p>
        </w:tc>
      </w:tr>
      <w:tr w:rsidR="00A35690" w:rsidRPr="00091665" w14:paraId="3FF41A64" w14:textId="77777777" w:rsidTr="00A35690">
        <w:trPr>
          <w:trHeight w:hRule="exact" w:val="288"/>
        </w:trPr>
        <w:tc>
          <w:tcPr>
            <w:tcW w:w="3258" w:type="dxa"/>
            <w:vAlign w:val="center"/>
          </w:tcPr>
          <w:p w14:paraId="41803AE1" w14:textId="5ADDB5FC" w:rsidR="00A35690" w:rsidRPr="00741B09" w:rsidRDefault="00A35690" w:rsidP="004B7149">
            <w:pPr>
              <w:jc w:val="right"/>
              <w:rPr>
                <w:rFonts w:ascii="Times New Roman" w:hAnsi="Times New Roman" w:cs="Times New Roman"/>
                <w:i/>
                <w:sz w:val="20"/>
                <w:szCs w:val="20"/>
              </w:rPr>
            </w:pPr>
            <w:r>
              <w:rPr>
                <w:rFonts w:ascii="Times New Roman" w:hAnsi="Times New Roman" w:cs="Times New Roman"/>
                <w:i/>
                <w:sz w:val="20"/>
                <w:szCs w:val="20"/>
              </w:rPr>
              <w:t>Department</w:t>
            </w:r>
            <w:r w:rsidR="00610A8B">
              <w:rPr>
                <w:rFonts w:ascii="Times New Roman" w:hAnsi="Times New Roman" w:cs="Times New Roman"/>
                <w:i/>
                <w:sz w:val="20"/>
                <w:szCs w:val="20"/>
              </w:rPr>
              <w:t>:</w:t>
            </w:r>
          </w:p>
        </w:tc>
        <w:tc>
          <w:tcPr>
            <w:tcW w:w="6930" w:type="dxa"/>
            <w:tcBorders>
              <w:top w:val="single" w:sz="4" w:space="0" w:color="auto"/>
              <w:bottom w:val="single" w:sz="4" w:space="0" w:color="auto"/>
            </w:tcBorders>
            <w:vAlign w:val="center"/>
          </w:tcPr>
          <w:p w14:paraId="6F5F8EBF" w14:textId="77777777" w:rsidR="00A35690" w:rsidRPr="00091665" w:rsidRDefault="00A35690" w:rsidP="00A35690">
            <w:pPr>
              <w:rPr>
                <w:rFonts w:ascii="Times New Roman" w:hAnsi="Times New Roman" w:cs="Times New Roman"/>
              </w:rPr>
            </w:pPr>
          </w:p>
        </w:tc>
      </w:tr>
    </w:tbl>
    <w:p w14:paraId="77B862C4" w14:textId="77777777" w:rsidR="009D39C0" w:rsidRDefault="009D39C0"/>
    <w:sectPr w:rsidR="009D39C0" w:rsidSect="00F44C3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18C17" w14:textId="77777777" w:rsidR="0062045E" w:rsidRDefault="0062045E">
      <w:pPr>
        <w:spacing w:after="0" w:line="240" w:lineRule="auto"/>
      </w:pPr>
      <w:r>
        <w:separator/>
      </w:r>
    </w:p>
  </w:endnote>
  <w:endnote w:type="continuationSeparator" w:id="0">
    <w:p w14:paraId="2767F28D" w14:textId="77777777" w:rsidR="0062045E" w:rsidRDefault="0062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Minion Pro">
    <w:panose1 w:val="0204050305020102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005F" w14:textId="77777777" w:rsidR="0062045E" w:rsidRDefault="0062045E" w:rsidP="00A1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5306E" w14:textId="77777777" w:rsidR="0062045E" w:rsidRDefault="0062045E" w:rsidP="00A15FD5">
    <w:pPr>
      <w:pStyle w:val="Footer"/>
      <w:ind w:right="360"/>
    </w:pPr>
  </w:p>
  <w:p w14:paraId="61DF9F6F" w14:textId="77777777" w:rsidR="0062045E" w:rsidRDefault="0062045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82D0" w14:textId="77777777" w:rsidR="0062045E" w:rsidRDefault="0062045E" w:rsidP="00A1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2D6">
      <w:rPr>
        <w:rStyle w:val="PageNumber"/>
        <w:noProof/>
      </w:rPr>
      <w:t>5</w:t>
    </w:r>
    <w:r>
      <w:rPr>
        <w:rStyle w:val="PageNumber"/>
      </w:rPr>
      <w:fldChar w:fldCharType="end"/>
    </w:r>
  </w:p>
  <w:p w14:paraId="20DD5116" w14:textId="77777777" w:rsidR="0062045E" w:rsidRDefault="0062045E" w:rsidP="00A15FD5">
    <w:pPr>
      <w:pStyle w:val="Footer"/>
      <w:ind w:right="360"/>
    </w:pPr>
  </w:p>
  <w:p w14:paraId="657C85A4" w14:textId="77777777" w:rsidR="0062045E" w:rsidRDefault="0062045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98BDF" w14:textId="77777777" w:rsidR="0062045E" w:rsidRDefault="0062045E">
      <w:pPr>
        <w:spacing w:after="0" w:line="240" w:lineRule="auto"/>
      </w:pPr>
      <w:r>
        <w:separator/>
      </w:r>
    </w:p>
  </w:footnote>
  <w:footnote w:type="continuationSeparator" w:id="0">
    <w:p w14:paraId="182A0665" w14:textId="77777777" w:rsidR="0062045E" w:rsidRDefault="006204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D30"/>
    <w:multiLevelType w:val="multilevel"/>
    <w:tmpl w:val="284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A7448"/>
    <w:multiLevelType w:val="hybridMultilevel"/>
    <w:tmpl w:val="722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27FA2"/>
    <w:multiLevelType w:val="hybridMultilevel"/>
    <w:tmpl w:val="97C2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91937"/>
    <w:multiLevelType w:val="hybridMultilevel"/>
    <w:tmpl w:val="34BA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C1702"/>
    <w:multiLevelType w:val="hybridMultilevel"/>
    <w:tmpl w:val="B56C832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24327"/>
    <w:multiLevelType w:val="hybridMultilevel"/>
    <w:tmpl w:val="D79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C0A3A"/>
    <w:multiLevelType w:val="multilevel"/>
    <w:tmpl w:val="97C29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E31DE5"/>
    <w:multiLevelType w:val="hybridMultilevel"/>
    <w:tmpl w:val="4246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37F51"/>
    <w:multiLevelType w:val="hybridMultilevel"/>
    <w:tmpl w:val="C21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C702F9"/>
    <w:multiLevelType w:val="hybridMultilevel"/>
    <w:tmpl w:val="86BC809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1574C"/>
    <w:multiLevelType w:val="hybridMultilevel"/>
    <w:tmpl w:val="71FA23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BD082A"/>
    <w:multiLevelType w:val="hybridMultilevel"/>
    <w:tmpl w:val="B240D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14EA7"/>
    <w:multiLevelType w:val="multilevel"/>
    <w:tmpl w:val="366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1540B5"/>
    <w:multiLevelType w:val="multilevel"/>
    <w:tmpl w:val="5A3A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DF7867"/>
    <w:multiLevelType w:val="multilevel"/>
    <w:tmpl w:val="B14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00E18"/>
    <w:multiLevelType w:val="hybridMultilevel"/>
    <w:tmpl w:val="DB90C63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761B55"/>
    <w:multiLevelType w:val="hybridMultilevel"/>
    <w:tmpl w:val="97C2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6"/>
  </w:num>
  <w:num w:numId="5">
    <w:abstractNumId w:val="5"/>
  </w:num>
  <w:num w:numId="6">
    <w:abstractNumId w:val="8"/>
  </w:num>
  <w:num w:numId="7">
    <w:abstractNumId w:val="13"/>
  </w:num>
  <w:num w:numId="8">
    <w:abstractNumId w:val="0"/>
  </w:num>
  <w:num w:numId="9">
    <w:abstractNumId w:val="12"/>
  </w:num>
  <w:num w:numId="10">
    <w:abstractNumId w:val="7"/>
  </w:num>
  <w:num w:numId="11">
    <w:abstractNumId w:val="1"/>
  </w:num>
  <w:num w:numId="12">
    <w:abstractNumId w:val="6"/>
  </w:num>
  <w:num w:numId="13">
    <w:abstractNumId w:val="14"/>
  </w:num>
  <w:num w:numId="14">
    <w:abstractNumId w:val="15"/>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9E"/>
    <w:rsid w:val="000313A5"/>
    <w:rsid w:val="00042722"/>
    <w:rsid w:val="000A66DE"/>
    <w:rsid w:val="000E0EEF"/>
    <w:rsid w:val="000F583B"/>
    <w:rsid w:val="00117F0F"/>
    <w:rsid w:val="00135649"/>
    <w:rsid w:val="0016237C"/>
    <w:rsid w:val="001834B7"/>
    <w:rsid w:val="001B7A74"/>
    <w:rsid w:val="0025477C"/>
    <w:rsid w:val="002732F9"/>
    <w:rsid w:val="002905B9"/>
    <w:rsid w:val="002C5E36"/>
    <w:rsid w:val="002D358A"/>
    <w:rsid w:val="002F485D"/>
    <w:rsid w:val="00316AB1"/>
    <w:rsid w:val="00380128"/>
    <w:rsid w:val="00406A2D"/>
    <w:rsid w:val="004105BC"/>
    <w:rsid w:val="004201CA"/>
    <w:rsid w:val="00430A1C"/>
    <w:rsid w:val="00446841"/>
    <w:rsid w:val="0044695F"/>
    <w:rsid w:val="004962C8"/>
    <w:rsid w:val="004B7149"/>
    <w:rsid w:val="004F5892"/>
    <w:rsid w:val="00512F21"/>
    <w:rsid w:val="005249BC"/>
    <w:rsid w:val="00533912"/>
    <w:rsid w:val="00577359"/>
    <w:rsid w:val="00580AAE"/>
    <w:rsid w:val="00596F47"/>
    <w:rsid w:val="005A3E8B"/>
    <w:rsid w:val="005F7115"/>
    <w:rsid w:val="00610A8B"/>
    <w:rsid w:val="0062045E"/>
    <w:rsid w:val="00661615"/>
    <w:rsid w:val="00687704"/>
    <w:rsid w:val="00695F8D"/>
    <w:rsid w:val="006D07C6"/>
    <w:rsid w:val="00755650"/>
    <w:rsid w:val="007F43DD"/>
    <w:rsid w:val="007F6F24"/>
    <w:rsid w:val="0080727A"/>
    <w:rsid w:val="00813B3C"/>
    <w:rsid w:val="008D3244"/>
    <w:rsid w:val="00932346"/>
    <w:rsid w:val="0094125B"/>
    <w:rsid w:val="0094412F"/>
    <w:rsid w:val="009756DE"/>
    <w:rsid w:val="00993760"/>
    <w:rsid w:val="009D39C0"/>
    <w:rsid w:val="00A15FD5"/>
    <w:rsid w:val="00A35690"/>
    <w:rsid w:val="00A43344"/>
    <w:rsid w:val="00AD33C0"/>
    <w:rsid w:val="00B56CC4"/>
    <w:rsid w:val="00B6476B"/>
    <w:rsid w:val="00B945AF"/>
    <w:rsid w:val="00BA32D6"/>
    <w:rsid w:val="00BF0277"/>
    <w:rsid w:val="00BF2AD1"/>
    <w:rsid w:val="00C12269"/>
    <w:rsid w:val="00C1436F"/>
    <w:rsid w:val="00C74AF5"/>
    <w:rsid w:val="00C74CBA"/>
    <w:rsid w:val="00C76CF2"/>
    <w:rsid w:val="00CA4905"/>
    <w:rsid w:val="00D50BCC"/>
    <w:rsid w:val="00D8429E"/>
    <w:rsid w:val="00DF5E26"/>
    <w:rsid w:val="00E006B5"/>
    <w:rsid w:val="00E369DA"/>
    <w:rsid w:val="00E5034A"/>
    <w:rsid w:val="00E9750B"/>
    <w:rsid w:val="00EC1174"/>
    <w:rsid w:val="00EE00DA"/>
    <w:rsid w:val="00F11E41"/>
    <w:rsid w:val="00F15C39"/>
    <w:rsid w:val="00F247F5"/>
    <w:rsid w:val="00F44C38"/>
    <w:rsid w:val="00F94835"/>
    <w:rsid w:val="00FA2661"/>
    <w:rsid w:val="00FC2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A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9E"/>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29E"/>
    <w:pPr>
      <w:ind w:left="720"/>
      <w:contextualSpacing/>
    </w:pPr>
  </w:style>
  <w:style w:type="paragraph" w:styleId="Footer">
    <w:name w:val="footer"/>
    <w:basedOn w:val="Normal"/>
    <w:link w:val="FooterChar"/>
    <w:uiPriority w:val="99"/>
    <w:unhideWhenUsed/>
    <w:rsid w:val="00D842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29E"/>
    <w:rPr>
      <w:rFonts w:eastAsiaTheme="minorHAnsi"/>
      <w:sz w:val="22"/>
      <w:szCs w:val="22"/>
    </w:rPr>
  </w:style>
  <w:style w:type="character" w:styleId="PageNumber">
    <w:name w:val="page number"/>
    <w:basedOn w:val="DefaultParagraphFont"/>
    <w:uiPriority w:val="99"/>
    <w:semiHidden/>
    <w:unhideWhenUsed/>
    <w:rsid w:val="00D8429E"/>
  </w:style>
  <w:style w:type="paragraph" w:styleId="BalloonText">
    <w:name w:val="Balloon Text"/>
    <w:basedOn w:val="Normal"/>
    <w:link w:val="BalloonTextChar"/>
    <w:uiPriority w:val="99"/>
    <w:semiHidden/>
    <w:unhideWhenUsed/>
    <w:rsid w:val="001B7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A74"/>
    <w:rPr>
      <w:rFonts w:ascii="Lucida Grande" w:eastAsiaTheme="minorHAnsi" w:hAnsi="Lucida Grande"/>
      <w:sz w:val="18"/>
      <w:szCs w:val="18"/>
    </w:rPr>
  </w:style>
  <w:style w:type="character" w:styleId="Hyperlink">
    <w:name w:val="Hyperlink"/>
    <w:basedOn w:val="DefaultParagraphFont"/>
    <w:uiPriority w:val="99"/>
    <w:unhideWhenUsed/>
    <w:rsid w:val="00E006B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9E"/>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29E"/>
    <w:pPr>
      <w:ind w:left="720"/>
      <w:contextualSpacing/>
    </w:pPr>
  </w:style>
  <w:style w:type="paragraph" w:styleId="Footer">
    <w:name w:val="footer"/>
    <w:basedOn w:val="Normal"/>
    <w:link w:val="FooterChar"/>
    <w:uiPriority w:val="99"/>
    <w:unhideWhenUsed/>
    <w:rsid w:val="00D842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29E"/>
    <w:rPr>
      <w:rFonts w:eastAsiaTheme="minorHAnsi"/>
      <w:sz w:val="22"/>
      <w:szCs w:val="22"/>
    </w:rPr>
  </w:style>
  <w:style w:type="character" w:styleId="PageNumber">
    <w:name w:val="page number"/>
    <w:basedOn w:val="DefaultParagraphFont"/>
    <w:uiPriority w:val="99"/>
    <w:semiHidden/>
    <w:unhideWhenUsed/>
    <w:rsid w:val="00D8429E"/>
  </w:style>
  <w:style w:type="paragraph" w:styleId="BalloonText">
    <w:name w:val="Balloon Text"/>
    <w:basedOn w:val="Normal"/>
    <w:link w:val="BalloonTextChar"/>
    <w:uiPriority w:val="99"/>
    <w:semiHidden/>
    <w:unhideWhenUsed/>
    <w:rsid w:val="001B7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A74"/>
    <w:rPr>
      <w:rFonts w:ascii="Lucida Grande" w:eastAsiaTheme="minorHAnsi" w:hAnsi="Lucida Grande"/>
      <w:sz w:val="18"/>
      <w:szCs w:val="18"/>
    </w:rPr>
  </w:style>
  <w:style w:type="character" w:styleId="Hyperlink">
    <w:name w:val="Hyperlink"/>
    <w:basedOn w:val="DefaultParagraphFont"/>
    <w:uiPriority w:val="99"/>
    <w:unhideWhenUsed/>
    <w:rsid w:val="00E00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5923">
      <w:bodyDiv w:val="1"/>
      <w:marLeft w:val="0"/>
      <w:marRight w:val="0"/>
      <w:marTop w:val="0"/>
      <w:marBottom w:val="0"/>
      <w:divBdr>
        <w:top w:val="none" w:sz="0" w:space="0" w:color="auto"/>
        <w:left w:val="none" w:sz="0" w:space="0" w:color="auto"/>
        <w:bottom w:val="none" w:sz="0" w:space="0" w:color="auto"/>
        <w:right w:val="none" w:sz="0" w:space="0" w:color="auto"/>
      </w:divBdr>
    </w:div>
    <w:div w:id="1765223849">
      <w:bodyDiv w:val="1"/>
      <w:marLeft w:val="0"/>
      <w:marRight w:val="0"/>
      <w:marTop w:val="0"/>
      <w:marBottom w:val="0"/>
      <w:divBdr>
        <w:top w:val="none" w:sz="0" w:space="0" w:color="auto"/>
        <w:left w:val="none" w:sz="0" w:space="0" w:color="auto"/>
        <w:bottom w:val="none" w:sz="0" w:space="0" w:color="auto"/>
        <w:right w:val="none" w:sz="0" w:space="0" w:color="auto"/>
      </w:divBdr>
    </w:div>
    <w:div w:id="2099209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www.rochester.edu/entrepreneurship/wp-content/uploads/2015/03/NSF-I-Corps-Itemized-Financial-Plan-Final.xlsx" TargetMode="External"/><Relationship Id="rId13" Type="http://schemas.openxmlformats.org/officeDocument/2006/relationships/hyperlink" Target="https://www.rochester.edu/entrepreneurship/wp-content/uploads/2015/03/NSF-I-Corps-Itemized-Financial-Plan-Final.xlsx"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hester.edu/entrepreneurship/icorps/calenda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D848-C737-7643-882A-21609736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1873</Words>
  <Characters>10679</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CFE Administrator</dc:creator>
  <cp:keywords/>
  <dc:description/>
  <cp:lastModifiedBy>Natalie Antal</cp:lastModifiedBy>
  <cp:revision>29</cp:revision>
  <dcterms:created xsi:type="dcterms:W3CDTF">2015-03-26T18:43:00Z</dcterms:created>
  <dcterms:modified xsi:type="dcterms:W3CDTF">2015-03-26T19:59:00Z</dcterms:modified>
</cp:coreProperties>
</file>