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5" w:lineRule="exact" w:before="39"/>
        <w:ind w:left="0" w:right="217" w:firstLine="0"/>
        <w:jc w:val="right"/>
        <w:rPr>
          <w:i/>
          <w:sz w:val="16"/>
        </w:rPr>
      </w:pPr>
      <w:r>
        <w:rPr>
          <w:i/>
          <w:color w:val="A6A6A6"/>
          <w:sz w:val="16"/>
        </w:rPr>
        <w:t>Updated 5-18-21 (sd)</w:t>
      </w:r>
    </w:p>
    <w:p>
      <w:pPr>
        <w:pStyle w:val="Heading1"/>
        <w:spacing w:line="259" w:lineRule="auto"/>
      </w:pPr>
      <w:r>
        <w:rPr/>
        <w:t>OFFICE OF RESEARCH AND PROJECT ADMINISTRATION UNIVERSITY OF ROCHESTER</w:t>
      </w:r>
    </w:p>
    <w:p>
      <w:pPr>
        <w:pStyle w:val="BodyText"/>
        <w:spacing w:line="259" w:lineRule="auto"/>
        <w:ind w:left="5843" w:right="5662"/>
        <w:jc w:val="center"/>
      </w:pP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> Floor Hylan Building, RC Box 270140 Rochester, NY 14627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56"/>
        <w:ind w:left="5120" w:right="4818"/>
      </w:pPr>
      <w:r>
        <w:rPr/>
        <w:pict>
          <v:group style="position:absolute;margin-left:13.875pt;margin-top:-1.493374pt;width:744.75pt;height:475pt;mso-position-horizontal-relative:page;mso-position-vertical-relative:paragraph;z-index:-251885568" coordorigin="278,-30" coordsize="14895,9500">
            <v:rect style="position:absolute;left:795;top:-23;width:14370;height:990" filled="true" fillcolor="#92d050" stroked="false">
              <v:fill type="solid"/>
            </v:rect>
            <v:rect style="position:absolute;left:795;top:-23;width:14370;height:990" filled="false" stroked="true" strokeweight=".75pt" strokecolor="#006fc0">
              <v:stroke dashstyle="solid"/>
            </v:rect>
            <v:rect style="position:absolute;left:960;top:1214;width:2220;height:990" filled="true" fillcolor="#9dc3e6" stroked="false">
              <v:fill type="solid"/>
            </v:rect>
            <v:rect style="position:absolute;left:960;top:1214;width:2220;height:990" filled="false" stroked="true" strokeweight=".75pt" strokecolor="#000000">
              <v:stroke dashstyle="solid"/>
            </v:rect>
            <v:line style="position:absolute" from="2145,974" to="2145,1199" stroked="true" strokeweight=".5pt" strokecolor="#5b9bd4">
              <v:stroke dashstyle="solid"/>
            </v:line>
            <v:rect style="position:absolute;left:3810;top:1229;width:1950;height:960" filled="true" fillcolor="#9dc3e6" stroked="false">
              <v:fill type="solid"/>
            </v:rect>
            <v:rect style="position:absolute;left:3810;top:1229;width:1950;height:960" filled="false" stroked="true" strokeweight=".75pt" strokecolor="#000000">
              <v:stroke dashstyle="solid"/>
            </v:rect>
            <v:line style="position:absolute" from="4664,1004" to="4664,1214" stroked="true" strokeweight=".5pt" strokecolor="#5b9bd4">
              <v:stroke dashstyle="solid"/>
            </v:line>
            <v:rect style="position:absolute;left:6690;top:1229;width:2280;height:975" filled="true" fillcolor="#9dc3e6" stroked="false">
              <v:fill type="solid"/>
            </v:rect>
            <v:rect style="position:absolute;left:6690;top:1229;width:2280;height:975" filled="false" stroked="true" strokeweight=".75pt" strokecolor="#000000">
              <v:stroke dashstyle="solid"/>
            </v:rect>
            <v:line style="position:absolute" from="7800,975" to="7800,1245" stroked="true" strokeweight=".5pt" strokecolor="#5b9bd4">
              <v:stroke dashstyle="solid"/>
            </v:line>
            <v:rect style="position:absolute;left:2055;top:2654;width:1605;height:1575" filled="true" fillcolor="#9dc3e6" stroked="false">
              <v:fill type="solid"/>
            </v:rect>
            <v:rect style="position:absolute;left:2055;top:2654;width:1605;height:1575" filled="false" stroked="true" strokeweight=".75pt" strokecolor="#000000">
              <v:stroke dashstyle="solid"/>
            </v:rect>
            <v:line style="position:absolute" from="3720,974" to="3795,6416" stroked="true" strokeweight=".5pt" strokecolor="#5b9bd4">
              <v:stroke dashstyle="solid"/>
            </v:line>
            <v:rect style="position:absolute;left:13229;top:6599;width:1935;height:1335" filled="true" fillcolor="#a9d18e" stroked="false">
              <v:fill type="solid"/>
            </v:rect>
            <v:rect style="position:absolute;left:13229;top:6599;width:1935;height:1335" filled="false" stroked="true" strokeweight=".5pt" strokecolor="#000000">
              <v:stroke dashstyle="solid"/>
            </v:rect>
            <v:line style="position:absolute" from="15074,1004" to="15065,6601" stroked="true" strokeweight=".5pt" strokecolor="#5b9bd4">
              <v:stroke dashstyle="solid"/>
            </v:line>
            <v:rect style="position:absolute;left:9480;top:1244;width:2265;height:975" filled="true" fillcolor="#ffd966" stroked="false">
              <v:fill type="solid"/>
            </v:rect>
            <v:rect style="position:absolute;left:9480;top:1244;width:2265;height:975" filled="false" stroked="true" strokeweight=".75pt" strokecolor="#000000">
              <v:stroke dashstyle="solid"/>
            </v:rect>
            <v:line style="position:absolute" from="10410,1005" to="10410,1230" stroked="true" strokeweight=".5pt" strokecolor="#5b9bd4">
              <v:stroke dashstyle="solid"/>
            </v:line>
            <v:rect style="position:absolute;left:12465;top:1229;width:2280;height:975" filled="true" fillcolor="#d9d9d9" stroked="false">
              <v:fill type="solid"/>
            </v:rect>
            <v:rect style="position:absolute;left:12465;top:1229;width:2280;height:975" filled="false" stroked="true" strokeweight=".75pt" strokecolor="#000000">
              <v:stroke dashstyle="solid"/>
            </v:rect>
            <v:line style="position:absolute" from="13964,974" to="13964,1245" stroked="true" strokeweight=".5pt" strokecolor="#5b9bd4">
              <v:stroke dashstyle="solid"/>
            </v:line>
            <v:line style="position:absolute" from="15065,1701" to="14773,1706" stroked="true" strokeweight=".5pt" strokecolor="#5b9bd4">
              <v:stroke dashstyle="solid"/>
            </v:line>
            <v:rect style="position:absolute;left:12045;top:2714;width:1395;height:2130" filled="true" fillcolor="#d9d9d9" stroked="false">
              <v:fill type="solid"/>
            </v:rect>
            <v:line style="position:absolute" from="12990,2189" to="12990,2684" stroked="true" strokeweight=".5pt" strokecolor="#5b9bd4">
              <v:stroke dashstyle="solid"/>
            </v:line>
            <v:rect style="position:absolute;left:13605;top:2714;width:1350;height:2130" filled="true" fillcolor="#d9d9d9" stroked="false">
              <v:fill type="solid"/>
            </v:rect>
            <v:rect style="position:absolute;left:13605;top:2714;width:1350;height:2130" filled="false" stroked="true" strokeweight=".5pt" strokecolor="#000000">
              <v:stroke dashstyle="solid"/>
            </v:rect>
            <v:line style="position:absolute" from="14325,2218" to="14325,2713" stroked="true" strokeweight=".5pt" strokecolor="#5b9bd4">
              <v:stroke dashstyle="solid"/>
            </v:line>
            <v:rect style="position:absolute;left:9345;top:5159;width:1425;height:1317" filled="true" fillcolor="#ffd966" stroked="false">
              <v:fill type="solid"/>
            </v:rect>
            <v:rect style="position:absolute;left:9345;top:5159;width:1425;height:1317" filled="false" stroked="true" strokeweight=".75pt" strokecolor="#000000">
              <v:stroke dashstyle="solid"/>
            </v:rect>
            <v:line style="position:absolute" from="9727,2226" to="9727,5170" stroked="true" strokeweight=".5pt" strokecolor="#5b9bd4">
              <v:stroke dashstyle="solid"/>
            </v:line>
            <v:rect style="position:absolute;left:11083;top:5179;width:1380;height:1290" filled="true" fillcolor="#ffd966" stroked="false">
              <v:fill type="solid"/>
            </v:rect>
            <v:line style="position:absolute" from="11251,2219" to="11296,5144" stroked="true" strokeweight=".5pt" strokecolor="#5b9bd4">
              <v:stroke dashstyle="solid"/>
            </v:line>
            <v:line style="position:absolute" from="11465,2264" to="11518,4948" stroked="true" strokeweight=".5pt" strokecolor="#5b9bd4">
              <v:stroke dashstyle="solid"/>
            </v:line>
            <v:rect style="position:absolute;left:7740;top:2669;width:1740;height:1560" filled="true" fillcolor="#f4b083" stroked="false">
              <v:fill type="solid"/>
            </v:rect>
            <v:rect style="position:absolute;left:7740;top:2669;width:1740;height:1560" filled="false" stroked="true" strokeweight=".75pt" strokecolor="#000000">
              <v:stroke dashstyle="solid"/>
            </v:rect>
            <v:line style="position:absolute" from="8550,2219" to="8550,2699" stroked="true" strokeweight=".5pt" strokecolor="#5b9bd4">
              <v:stroke dashstyle="solid"/>
            </v:line>
            <v:line style="position:absolute" from="7692,2172" to="7708,4667" stroked="true" strokeweight=".5pt" strokecolor="#5b9bd4">
              <v:stroke dashstyle="solid"/>
            </v:line>
            <v:rect style="position:absolute;left:5985;top:2669;width:1560;height:1560" filled="true" fillcolor="#9dc3e6" stroked="false">
              <v:fill type="solid"/>
            </v:rect>
            <v:rect style="position:absolute;left:5985;top:2669;width:1560;height:1560" filled="false" stroked="true" strokeweight=".5pt" strokecolor="#000000">
              <v:stroke dashstyle="solid"/>
            </v:rect>
            <v:line style="position:absolute" from="6990,2204" to="6975,2669" stroked="true" strokeweight=".5pt" strokecolor="#5b9bd4">
              <v:stroke dashstyle="solid"/>
            </v:line>
            <v:line style="position:absolute" from="7605,2219" to="7620,4559" stroked="true" strokeweight=".5pt" strokecolor="#5b9bd4">
              <v:stroke dashstyle="solid"/>
            </v:line>
            <v:line style="position:absolute" from="7634,4560" to="6371,4565" stroked="true" strokeweight=".5pt" strokecolor="#5b9bd4">
              <v:stroke dashstyle="solid"/>
            </v:line>
            <v:rect style="position:absolute;left:6225;top:6644;width:2073;height:1110" filled="true" fillcolor="#f4b083" stroked="false">
              <v:fill type="solid"/>
            </v:rect>
            <v:rect style="position:absolute;left:6225;top:6644;width:2073;height:1110" filled="false" stroked="true" strokeweight=".5pt" strokecolor="#000000">
              <v:stroke dashstyle="solid"/>
            </v:rect>
            <v:line style="position:absolute" from="6391,4544" to="6406,6644" stroked="true" strokeweight=".5pt" strokecolor="#5b9bd4">
              <v:stroke dashstyle="solid"/>
            </v:line>
            <v:rect style="position:absolute;left:3930;top:2669;width:1620;height:1590" filled="true" fillcolor="#9dc3e6" stroked="false">
              <v:fill type="solid"/>
            </v:rect>
            <v:rect style="position:absolute;left:3930;top:2669;width:1620;height:1590" filled="false" stroked="true" strokeweight=".75pt" strokecolor="#000000">
              <v:stroke dashstyle="solid"/>
            </v:rect>
            <v:line style="position:absolute" from="4755,2174" to="4755,2669" stroked="true" strokeweight=".5pt" strokecolor="#5b9bd4">
              <v:stroke dashstyle="solid"/>
            </v:line>
            <v:rect style="position:absolute;left:4845;top:7919;width:2325;height:1050" filled="true" fillcolor="#a9d18e" stroked="false">
              <v:fill type="solid"/>
            </v:rect>
            <v:rect style="position:absolute;left:4845;top:7919;width:2325;height:1050" filled="false" stroked="true" strokeweight=".5pt" strokecolor="#000000">
              <v:stroke dashstyle="solid"/>
            </v:rect>
            <v:line style="position:absolute" from="5385,4289" to="5439,7919" stroked="true" strokeweight=".5pt" strokecolor="#5b9bd4">
              <v:stroke dashstyle="solid"/>
            </v:line>
            <v:line style="position:absolute" from="5715,2203" to="5715,7918" stroked="true" strokeweight=".5pt" strokecolor="#5b9bd4">
              <v:stroke dashstyle="solid"/>
            </v:line>
            <v:rect style="position:absolute;left:285;top:2639;width:1590;height:1590" filled="true" fillcolor="#9dc3e6" stroked="false">
              <v:fill type="solid"/>
            </v:rect>
            <v:rect style="position:absolute;left:285;top:2639;width:1590;height:1590" filled="false" stroked="true" strokeweight=".75pt" strokecolor="#000000">
              <v:stroke dashstyle="solid"/>
            </v:rect>
            <v:line style="position:absolute" from="1440,2249" to="1425,2639" stroked="true" strokeweight=".5pt" strokecolor="#5b9bd4">
              <v:stroke dashstyle="solid"/>
            </v:line>
            <v:line style="position:absolute" from="2910,2264" to="2910,2669" stroked="true" strokeweight=".5pt" strokecolor="#5b9bd4">
              <v:stroke dashstyle="solid"/>
            </v:line>
            <v:rect style="position:absolute;left:1125;top:7919;width:2190;height:1050" filled="true" fillcolor="#a9d18e" stroked="false">
              <v:fill type="solid"/>
            </v:rect>
            <v:rect style="position:absolute;left:1125;top:7919;width:2190;height:1050" filled="false" stroked="true" strokeweight=".75pt" strokecolor="#000000">
              <v:stroke dashstyle="solid"/>
            </v:rect>
            <v:line style="position:absolute" from="1950,2249" to="1950,7919" stroked="true" strokeweight=".5pt" strokecolor="#5b9bd4">
              <v:stroke dashstyle="solid"/>
            </v:line>
            <v:line style="position:absolute" from="1440,4244" to="1440,7919" stroked="true" strokeweight=".5pt" strokecolor="#5b9bd4">
              <v:stroke dashstyle="solid"/>
            </v:line>
            <v:line style="position:absolute" from="2489,4049" to="2489,7919" stroked="true" strokeweight=".5pt" strokecolor="#5b9bd4">
              <v:stroke dashstyle="solid"/>
            </v:line>
            <v:line style="position:absolute" from="6105,4108" to="6105,7933" stroked="true" strokeweight=".5pt" strokecolor="#5b9bd4">
              <v:stroke dashstyle="shortdash"/>
            </v:line>
            <v:line style="position:absolute" from="6689,1708" to="5864,1723" stroked="true" strokeweight=".5pt" strokecolor="#5b9bd4">
              <v:stroke dashstyle="shortdash"/>
            </v:line>
            <v:line style="position:absolute" from="5850,1724" to="5898,7919" stroked="true" strokeweight=".5pt" strokecolor="#5b9bd4">
              <v:stroke dashstyle="shortdash"/>
            </v:line>
            <v:line style="position:absolute" from="3180,2174" to="3840,2369" stroked="true" strokeweight=".5pt" strokecolor="#5b9bd4">
              <v:stroke dashstyle="shortdash"/>
            </v:line>
            <v:line style="position:absolute" from="3825,2384" to="3855,4844" stroked="true" strokeweight=".5pt" strokecolor="#5b9bd4">
              <v:stroke dashstyle="shortdash"/>
            </v:line>
            <v:line style="position:absolute" from="3870,4844" to="10170,4799" stroked="true" strokeweight=".5pt" strokecolor="#5b9bd4">
              <v:stroke dashstyle="shortdash"/>
            </v:line>
            <v:line style="position:absolute" from="10185,4829" to="10200,5174" stroked="true" strokeweight=".5pt" strokecolor="#5b9bd4">
              <v:stroke dashstyle="shortdash"/>
            </v:line>
            <v:line style="position:absolute" from="5745,1949" to="6480,1964" stroked="true" strokeweight=".5pt" strokecolor="#5b9bd4">
              <v:stroke dashstyle="shortdash"/>
            </v:line>
            <v:line style="position:absolute" from="6480,2009" to="6510,2459" stroked="true" strokeweight=".5pt" strokecolor="#5b9bd4">
              <v:stroke dashstyle="shortdash"/>
            </v:line>
            <v:line style="position:absolute" from="6570,2459" to="10770,2429" stroked="true" strokeweight=".5pt" strokecolor="#5b9bd4">
              <v:stroke dashstyle="shortdash"/>
            </v:line>
            <v:line style="position:absolute" from="10816,2459" to="11368,5149" stroked="true" strokeweight=".5pt" strokecolor="#5b9bd4">
              <v:stroke dashstyle="shortdash"/>
            </v:line>
            <v:line style="position:absolute" from="8955,1663" to="9315,1663" stroked="true" strokeweight=".5pt" strokecolor="#5b9bd4">
              <v:stroke dashstyle="shortdash"/>
            </v:line>
            <v:line style="position:absolute" from="9330,1724" to="9900,4064" stroked="true" strokeweight=".5pt" strokecolor="#5b9bd4">
              <v:stroke dashstyle="shortdash"/>
            </v:line>
            <v:rect style="position:absolute;left:12747;top:5197;width:1800;height:1272" filled="true" fillcolor="#ffd966" stroked="false">
              <v:fill type="solid"/>
            </v:rect>
            <v:line style="position:absolute" from="9897,4056" to="12823,5243" stroked="true" strokeweight=".5pt" strokecolor="#5b9bd4">
              <v:stroke dashstyle="shortdash"/>
            </v:line>
            <v:rect style="position:absolute;left:9360;top:8263;width:315;height:225" filled="true" fillcolor="#9dc3e6" stroked="false">
              <v:fill type="solid"/>
            </v:rect>
            <v:rect style="position:absolute;left:9360;top:8263;width:315;height:225" filled="false" stroked="true" strokeweight=".5pt" strokecolor="#000000">
              <v:stroke dashstyle="solid"/>
            </v:rect>
            <v:rect style="position:absolute;left:9360;top:8699;width:330;height:225" filled="true" fillcolor="#ffd966" stroked="false">
              <v:fill type="solid"/>
            </v:rect>
            <v:shape style="position:absolute;left:9360;top:8654;width:2775;height:810" coordorigin="9360,8654" coordsize="2775,810" path="m9360,8699l9690,8699,9690,8924,9360,8924,9360,8699xm9870,8654l12135,8654,12135,9044,9870,9044,9870,8654xm9870,9089l12135,9089,12135,9464,9870,9464,9870,9089xe" filled="false" stroked="true" strokeweight=".5pt" strokecolor="#000000">
              <v:path arrowok="t"/>
              <v:stroke dashstyle="solid"/>
            </v:shape>
            <v:rect style="position:absolute;left:12480;top:8294;width:346;height:210" filled="true" fillcolor="#d9d9d9" stroked="false">
              <v:fill type="solid"/>
            </v:rect>
            <v:rect style="position:absolute;left:12480;top:8294;width:346;height:210" filled="false" stroked="true" strokeweight=".5pt" strokecolor="#000000">
              <v:stroke dashstyle="solid"/>
            </v:rect>
            <v:rect style="position:absolute;left:12464;top:8699;width:361;height:210" filled="true" fillcolor="#ffff99" stroked="false">
              <v:fill type="solid"/>
            </v:rect>
            <v:rect style="position:absolute;left:12464;top:8699;width:361;height:210" filled="false" stroked="true" strokeweight=".5pt" strokecolor="#000000">
              <v:stroke dashstyle="solid"/>
            </v:rect>
            <v:rect style="position:absolute;left:12465;top:9179;width:360;height:180" filled="true" fillcolor="#a9d18e" stroked="false">
              <v:fill type="solid"/>
            </v:rect>
            <v:rect style="position:absolute;left:12465;top:9179;width:360;height:180" filled="false" stroked="true" strokeweight=".5pt" strokecolor="#000000">
              <v:stroke dashstyle="solid"/>
            </v:rect>
            <v:rect style="position:absolute;left:6452;top:5171;width:1326;height:1380" filled="true" fillcolor="#f4b083" stroked="false">
              <v:fill type="solid"/>
            </v:rect>
            <v:rect style="position:absolute;left:6452;top:5171;width:1326;height:1380" filled="false" stroked="true" strokeweight="1pt" strokecolor="#41709c">
              <v:stroke dashstyle="solid"/>
            </v:rect>
            <v:shape style="position:absolute;left:-454;top:9719;width:1098;height:486" coordorigin="-454,9719" coordsize="1098,486" path="m7708,4673l7254,5159m7708,4673l8352,5145e" filled="false" stroked="true" strokeweight=".5pt" strokecolor="#5b9bd4">
              <v:path arrowok="t"/>
              <v:stroke dashstyle="solid"/>
            </v:shape>
            <v:line style="position:absolute" from="11530,4948" to="13224,4976" stroked="true" strokeweight=".5pt" strokecolor="#5b9bd4">
              <v:stroke dashstyle="solid"/>
            </v:line>
            <v:line style="position:absolute" from="13213,4966" to="13208,5159" stroked="true" strokeweight=".5pt" strokecolor="#5b9bd4">
              <v:stroke dashstyle="solid"/>
            </v:line>
            <w10:wrap type="none"/>
          </v:group>
        </w:pict>
      </w:r>
      <w:r>
        <w:rPr/>
        <w:t>Gunta Liders</w:t>
      </w:r>
    </w:p>
    <w:p>
      <w:pPr>
        <w:spacing w:line="259" w:lineRule="auto" w:before="22"/>
        <w:ind w:left="5235" w:right="4936" w:firstLine="0"/>
        <w:jc w:val="center"/>
        <w:rPr>
          <w:b/>
          <w:sz w:val="22"/>
        </w:rPr>
      </w:pPr>
      <w:r>
        <w:rPr>
          <w:b/>
          <w:sz w:val="22"/>
        </w:rPr>
        <w:t>Associate Vice President for Research Administration 275-5373</w:t>
      </w:r>
    </w:p>
    <w:p>
      <w:pPr>
        <w:pStyle w:val="BodyText"/>
        <w:spacing w:before="4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5840" w:h="12240" w:orient="landscape"/>
          <w:pgMar w:top="680" w:bottom="0" w:left="320" w:right="500"/>
        </w:sectPr>
      </w:pPr>
    </w:p>
    <w:p>
      <w:pPr>
        <w:pStyle w:val="BodyText"/>
        <w:spacing w:line="259" w:lineRule="auto" w:before="56"/>
        <w:ind w:left="791" w:right="38"/>
        <w:jc w:val="both"/>
      </w:pPr>
      <w:r>
        <w:rPr/>
        <w:t>Brenda Kavanaugh Associate Director 275-1504</w:t>
      </w:r>
    </w:p>
    <w:p>
      <w:pPr>
        <w:pStyle w:val="BodyText"/>
        <w:spacing w:line="259" w:lineRule="auto" w:before="71"/>
        <w:ind w:left="791" w:right="38"/>
      </w:pPr>
      <w:r>
        <w:rPr/>
        <w:br w:type="column"/>
      </w:r>
      <w:r>
        <w:rPr/>
        <w:t>Cheryl Williams Associate Director 275-1503</w:t>
      </w:r>
    </w:p>
    <w:p>
      <w:pPr>
        <w:pStyle w:val="BodyText"/>
        <w:spacing w:line="259" w:lineRule="auto" w:before="71"/>
        <w:ind w:left="791" w:right="38"/>
        <w:jc w:val="both"/>
      </w:pPr>
      <w:r>
        <w:rPr/>
        <w:br w:type="column"/>
      </w:r>
      <w:r>
        <w:rPr/>
        <w:t>Anthony Beckman Associate Director 275-1502</w:t>
      </w:r>
    </w:p>
    <w:p>
      <w:pPr>
        <w:pStyle w:val="BodyText"/>
        <w:spacing w:before="87"/>
        <w:ind w:left="791"/>
      </w:pPr>
      <w:r>
        <w:rPr/>
        <w:br w:type="column"/>
      </w:r>
      <w:r>
        <w:rPr/>
        <w:t>Lori Hume</w:t>
      </w:r>
    </w:p>
    <w:p>
      <w:pPr>
        <w:pStyle w:val="BodyText"/>
        <w:spacing w:line="259" w:lineRule="auto" w:before="20"/>
        <w:ind w:left="791" w:right="24"/>
      </w:pPr>
      <w:r>
        <w:rPr/>
        <w:t>Manager Information Systems 275-9096</w:t>
      </w:r>
    </w:p>
    <w:p>
      <w:pPr>
        <w:pStyle w:val="BodyText"/>
        <w:spacing w:before="71"/>
        <w:ind w:left="791"/>
      </w:pPr>
      <w:r>
        <w:rPr/>
        <w:br w:type="column"/>
      </w:r>
      <w:r>
        <w:rPr/>
        <w:t>Mike Ritz</w:t>
      </w:r>
    </w:p>
    <w:p>
      <w:pPr>
        <w:pStyle w:val="BodyText"/>
        <w:tabs>
          <w:tab w:pos="1650" w:val="left" w:leader="none"/>
        </w:tabs>
        <w:spacing w:line="259" w:lineRule="auto" w:before="21"/>
        <w:ind w:left="791" w:right="80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2.25pt;margin-top:56.932648pt;width:69.75pt;height:106.5pt;mso-position-horizontal-relative:page;mso-position-vertical-relative:paragraph;z-index:25167052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59" w:lineRule="auto" w:before="70"/>
                    <w:ind w:left="144" w:right="166"/>
                  </w:pPr>
                  <w:r>
                    <w:rPr/>
                    <w:t>Eric Decker Clinical Research Compliance Analyst/ Trainer</w:t>
                  </w:r>
                </w:p>
                <w:p>
                  <w:pPr>
                    <w:pStyle w:val="BodyText"/>
                    <w:spacing w:line="268" w:lineRule="exact"/>
                    <w:ind w:left="144"/>
                  </w:pPr>
                  <w:r>
                    <w:rPr/>
                    <w:t>275-3456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Research Compliance Officer</w:t>
        <w:tab/>
        <w:t>276-4069</w:t>
      </w:r>
    </w:p>
    <w:p>
      <w:pPr>
        <w:spacing w:after="0" w:line="259" w:lineRule="auto"/>
        <w:sectPr>
          <w:type w:val="continuous"/>
          <w:pgSz w:w="15840" w:h="12240" w:orient="landscape"/>
          <w:pgMar w:top="680" w:bottom="0" w:left="320" w:right="500"/>
          <w:cols w:num="5" w:equalWidth="0">
            <w:col w:w="2504" w:space="344"/>
            <w:col w:w="2463" w:space="418"/>
            <w:col w:w="2467" w:space="324"/>
            <w:col w:w="2757" w:space="228"/>
            <w:col w:w="35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5840" w:h="12240" w:orient="landscape"/>
          <w:pgMar w:top="680" w:bottom="0" w:left="320" w:right="500"/>
        </w:sectPr>
      </w:pPr>
    </w:p>
    <w:p>
      <w:pPr>
        <w:pStyle w:val="BodyText"/>
        <w:spacing w:line="259" w:lineRule="auto" w:before="56"/>
        <w:ind w:left="116" w:right="183"/>
      </w:pPr>
      <w:r>
        <w:rPr/>
        <w:t>Anne Corriveau Sr.</w:t>
      </w:r>
      <w:r>
        <w:rPr>
          <w:spacing w:val="6"/>
        </w:rPr>
        <w:t> </w:t>
      </w:r>
      <w:r>
        <w:rPr>
          <w:spacing w:val="-3"/>
        </w:rPr>
        <w:t>Research</w:t>
      </w:r>
    </w:p>
    <w:p>
      <w:pPr>
        <w:pStyle w:val="BodyText"/>
        <w:spacing w:line="259" w:lineRule="auto"/>
        <w:ind w:left="116" w:right="38"/>
      </w:pPr>
      <w:r>
        <w:rPr/>
        <w:t>Administrator 273-2137</w:t>
      </w:r>
    </w:p>
    <w:p>
      <w:pPr>
        <w:pStyle w:val="BodyText"/>
        <w:spacing w:line="259" w:lineRule="auto" w:before="71"/>
        <w:ind w:left="116" w:right="38"/>
      </w:pPr>
      <w:r>
        <w:rPr/>
        <w:br w:type="column"/>
      </w:r>
      <w:r>
        <w:rPr/>
        <w:t>Laurie Naber Sr. Research Administrator 275-4210</w:t>
      </w:r>
    </w:p>
    <w:p>
      <w:pPr>
        <w:pStyle w:val="BodyText"/>
        <w:spacing w:line="259" w:lineRule="auto" w:before="85"/>
        <w:ind w:left="116" w:right="552"/>
      </w:pPr>
      <w:r>
        <w:rPr/>
        <w:br w:type="column"/>
      </w:r>
      <w:r>
        <w:rPr/>
        <w:t>Jennifer Carlson</w:t>
      </w:r>
    </w:p>
    <w:p>
      <w:pPr>
        <w:pStyle w:val="BodyText"/>
        <w:spacing w:line="259" w:lineRule="auto" w:before="1"/>
        <w:ind w:left="116" w:right="38"/>
      </w:pPr>
      <w:r>
        <w:rPr/>
        <w:t>Sr. Research Administrator 273-3960</w:t>
      </w:r>
    </w:p>
    <w:p>
      <w:pPr>
        <w:spacing w:line="259" w:lineRule="auto" w:before="87"/>
        <w:ind w:left="116" w:right="38" w:firstLine="0"/>
        <w:jc w:val="left"/>
        <w:rPr>
          <w:sz w:val="22"/>
        </w:rPr>
      </w:pPr>
      <w:r>
        <w:rPr/>
        <w:br w:type="column"/>
      </w:r>
      <w:r>
        <w:rPr>
          <w:sz w:val="20"/>
        </w:rPr>
        <w:t>Dana St. Aubin Research Administrator </w:t>
      </w:r>
      <w:r>
        <w:rPr>
          <w:sz w:val="22"/>
        </w:rPr>
        <w:t>275-8036</w:t>
      </w:r>
    </w:p>
    <w:p>
      <w:pPr>
        <w:pStyle w:val="BodyText"/>
        <w:spacing w:line="259" w:lineRule="auto" w:before="85"/>
        <w:ind w:left="116" w:right="24"/>
      </w:pPr>
      <w:r>
        <w:rPr/>
        <w:br w:type="column"/>
      </w:r>
      <w:r>
        <w:rPr/>
        <w:t>Josef Mejido Export Control Officer</w:t>
      </w:r>
    </w:p>
    <w:p>
      <w:pPr>
        <w:pStyle w:val="BodyText"/>
        <w:spacing w:before="1"/>
        <w:ind w:left="116"/>
      </w:pPr>
      <w:r>
        <w:rPr/>
        <w:t>273-4512</w:t>
      </w:r>
    </w:p>
    <w:p>
      <w:pPr>
        <w:pStyle w:val="BodyText"/>
        <w:spacing w:line="259" w:lineRule="auto" w:before="128"/>
        <w:ind w:left="116" w:right="533"/>
      </w:pPr>
      <w:r>
        <w:rPr/>
        <w:br w:type="column"/>
      </w:r>
      <w:r>
        <w:rPr/>
        <w:t>Nathan Hart Clinical Research </w:t>
      </w:r>
      <w:r>
        <w:rPr>
          <w:spacing w:val="-1"/>
        </w:rPr>
        <w:t>Compliance </w:t>
      </w:r>
      <w:r>
        <w:rPr/>
        <w:t>Analyst/ Trainer</w:t>
      </w:r>
    </w:p>
    <w:p>
      <w:pPr>
        <w:spacing w:after="0" w:line="259" w:lineRule="auto"/>
        <w:sectPr>
          <w:type w:val="continuous"/>
          <w:pgSz w:w="15840" w:h="12240" w:orient="landscape"/>
          <w:pgMar w:top="680" w:bottom="0" w:left="320" w:right="500"/>
          <w:cols w:num="6" w:equalWidth="0">
            <w:col w:w="1403" w:space="366"/>
            <w:col w:w="1403" w:space="471"/>
            <w:col w:w="1403" w:space="652"/>
            <w:col w:w="1354" w:space="403"/>
            <w:col w:w="1461" w:space="4402"/>
            <w:col w:w="1702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5840" w:h="12240" w:orient="landscape"/>
          <w:pgMar w:top="680" w:bottom="0" w:left="320" w:right="500"/>
        </w:sectPr>
      </w:pPr>
    </w:p>
    <w:p>
      <w:pPr>
        <w:spacing w:line="259" w:lineRule="auto" w:before="87"/>
        <w:ind w:left="6287" w:right="517" w:firstLine="0"/>
        <w:jc w:val="left"/>
        <w:rPr>
          <w:sz w:val="18"/>
        </w:rPr>
      </w:pPr>
      <w:r>
        <w:rPr/>
        <w:pict>
          <v:shape style="position:absolute;margin-left:136.5pt;margin-top:62.698341pt;width:111pt;height:57pt;mso-position-horizontal-relative:page;mso-position-vertical-relative:paragraph;z-index:251668480" type="#_x0000_t202" filled="true" fillcolor="#ffff99" stroked="true" strokeweight=".5pt" strokecolor="#000000">
            <v:textbox inset="0,0,0,0">
              <w:txbxContent>
                <w:p>
                  <w:pPr>
                    <w:spacing w:line="259" w:lineRule="auto" w:before="73"/>
                    <w:ind w:left="145" w:right="533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Patricia Guinan Administrative Assistant/COI SMD 276-3895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94.850006pt;margin-top:-1.051657pt;width:67.9pt;height:69pt;mso-position-horizontal-relative:page;mso-position-vertical-relative:paragraph;z-index:251669504" type="#_x0000_t202" filled="true" fillcolor="#f4b083" stroked="true" strokeweight=".75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387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Vacant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8"/>
        </w:rPr>
        <w:t>Amy Crosby Materials Transfer Administrator 275-2828</w:t>
      </w:r>
    </w:p>
    <w:p>
      <w:pPr>
        <w:pStyle w:val="BodyText"/>
        <w:spacing w:before="11"/>
        <w:rPr>
          <w:sz w:val="21"/>
        </w:rPr>
      </w:pPr>
    </w:p>
    <w:p>
      <w:pPr>
        <w:spacing w:before="1"/>
        <w:ind w:left="6054" w:right="0" w:firstLine="0"/>
        <w:jc w:val="left"/>
        <w:rPr>
          <w:sz w:val="20"/>
        </w:rPr>
      </w:pPr>
      <w:r>
        <w:rPr>
          <w:sz w:val="20"/>
        </w:rPr>
        <w:t>Lydia Moore</w:t>
      </w:r>
    </w:p>
    <w:p>
      <w:pPr>
        <w:spacing w:before="19"/>
        <w:ind w:left="6054" w:right="0" w:firstLine="0"/>
        <w:jc w:val="left"/>
        <w:rPr>
          <w:sz w:val="18"/>
        </w:rPr>
      </w:pPr>
      <w:r>
        <w:rPr>
          <w:sz w:val="18"/>
        </w:rPr>
        <w:t>Administrative </w:t>
      </w:r>
      <w:r>
        <w:rPr>
          <w:spacing w:val="-3"/>
          <w:sz w:val="18"/>
        </w:rPr>
        <w:t>Assistant</w:t>
      </w:r>
    </w:p>
    <w:p>
      <w:pPr>
        <w:spacing w:line="259" w:lineRule="auto" w:before="16"/>
        <w:ind w:left="6054" w:right="807" w:firstLine="0"/>
        <w:jc w:val="left"/>
        <w:rPr>
          <w:sz w:val="18"/>
        </w:rPr>
      </w:pPr>
      <w:r>
        <w:rPr/>
        <w:pict>
          <v:group style="position:absolute;margin-left:455pt;margin-top:42.915337pt;width:306.5pt;height:73.25pt;mso-position-horizontal-relative:page;mso-position-vertical-relative:paragraph;z-index:-251879424" coordorigin="9100,858" coordsize="6130,1465">
            <v:shape style="position:absolute;left:9105;top:863;width:6120;height:1455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spacing w:line="430" w:lineRule="atLeast" w:before="1"/>
                      <w:ind w:left="910" w:right="327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Information Analysts Pod MTA Pod</w:t>
                    </w:r>
                  </w:p>
                </w:txbxContent>
              </v:textbox>
              <v:stroke dashstyle="solid"/>
              <w10:wrap type="none"/>
            </v:shape>
            <v:shape style="position:absolute;left:13005;top:1838;width:2130;height:375" type="#_x0000_t202" filled="false" stroked="true" strokeweight=".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Office Assistant Pod</w:t>
                    </w:r>
                  </w:p>
                </w:txbxContent>
              </v:textbox>
              <v:stroke dashstyle="solid"/>
              <w10:wrap type="none"/>
            </v:shape>
            <v:shape style="position:absolute;left:13005;top:983;width:2160;height:330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Compliance Pod</w:t>
                    </w:r>
                  </w:p>
                </w:txbxContent>
              </v:textbox>
              <v:stroke dashstyle="solid"/>
              <w10:wrap type="none"/>
            </v:shape>
            <v:shape style="position:absolute;left:13005;top:1418;width:2115;height:330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14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COI Pod</w:t>
                    </w:r>
                  </w:p>
                </w:txbxContent>
              </v:textbox>
              <v:stroke dashstyle="solid"/>
              <w10:wrap type="none"/>
            </v:shape>
            <v:shape style="position:absolute;left:9870;top:983;width:2265;height:390" type="#_x0000_t202" filled="false" stroked="true" strokeweight=".5pt" strokecolor="#000000">
              <v:textbox inset="0,0,0,0">
                <w:txbxContent>
                  <w:p>
                    <w:pPr>
                      <w:spacing w:before="71"/>
                      <w:ind w:left="1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Research Administrators Pod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8"/>
        </w:rPr>
        <w:t>/Agreements 275-8036</w:t>
      </w:r>
    </w:p>
    <w:p>
      <w:pPr>
        <w:pStyle w:val="BodyText"/>
        <w:spacing w:line="259" w:lineRule="auto" w:before="56"/>
        <w:ind w:left="1314"/>
      </w:pPr>
      <w:r>
        <w:rPr/>
        <w:br w:type="column"/>
      </w:r>
      <w:r>
        <w:rPr/>
        <w:t>Sharon Aten Information Analyst II 275-8044</w:t>
      </w:r>
    </w:p>
    <w:p>
      <w:pPr>
        <w:tabs>
          <w:tab w:pos="2085" w:val="left" w:leader="none"/>
        </w:tabs>
        <w:spacing w:line="240" w:lineRule="auto"/>
        <w:ind w:left="431" w:right="0" w:firstLine="0"/>
        <w:rPr>
          <w:sz w:val="20"/>
        </w:rPr>
      </w:pPr>
      <w:r>
        <w:rPr/>
        <w:br w:type="column"/>
      </w:r>
      <w:r>
        <w:rPr>
          <w:sz w:val="20"/>
        </w:rPr>
        <w:pict>
          <v:shape style="width:69pt;height:64.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line="259" w:lineRule="auto" w:before="70"/>
                    <w:ind w:left="144" w:right="152"/>
                  </w:pPr>
                  <w:r>
                    <w:rPr/>
                    <w:t>Crys Holm Information Analyst II 276-5151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0"/>
          <w:sz w:val="20"/>
        </w:rPr>
        <w:pict>
          <v:shape style="width:90pt;height:63.6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59" w:lineRule="auto" w:before="71"/>
                    <w:ind w:left="143" w:right="129"/>
                  </w:pPr>
                  <w:r>
                    <w:rPr/>
                    <w:t>Charlene Sinclair Information Analyst II</w:t>
                  </w:r>
                </w:p>
                <w:p>
                  <w:pPr>
                    <w:pStyle w:val="BodyText"/>
                    <w:spacing w:line="267" w:lineRule="exact"/>
                    <w:ind w:left="143"/>
                  </w:pPr>
                  <w:r>
                    <w:rPr/>
                    <w:t>275-5776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7"/>
        <w:rPr>
          <w:sz w:val="13"/>
        </w:rPr>
      </w:pPr>
    </w:p>
    <w:p>
      <w:pPr>
        <w:spacing w:line="259" w:lineRule="auto" w:before="0"/>
        <w:ind w:left="2731" w:right="371" w:firstLine="0"/>
        <w:jc w:val="left"/>
        <w:rPr>
          <w:sz w:val="18"/>
        </w:rPr>
      </w:pPr>
      <w:r>
        <w:rPr>
          <w:sz w:val="18"/>
        </w:rPr>
        <w:t>Sharon DeGregorio Administrative Assistant/Office Mgr. 275-5373</w:t>
      </w:r>
    </w:p>
    <w:p>
      <w:pPr>
        <w:spacing w:after="0" w:line="259" w:lineRule="auto"/>
        <w:jc w:val="left"/>
        <w:rPr>
          <w:sz w:val="18"/>
        </w:rPr>
        <w:sectPr>
          <w:type w:val="continuous"/>
          <w:pgSz w:w="15840" w:h="12240" w:orient="landscape"/>
          <w:pgMar w:top="680" w:bottom="0" w:left="320" w:right="500"/>
          <w:cols w:num="3" w:equalWidth="0">
            <w:col w:w="7823" w:space="40"/>
            <w:col w:w="2424" w:space="39"/>
            <w:col w:w="4694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5840" w:h="12240" w:orient="landscape"/>
          <w:pgMar w:top="680" w:bottom="0" w:left="320" w:right="500"/>
        </w:sectPr>
      </w:pPr>
    </w:p>
    <w:p>
      <w:pPr>
        <w:pStyle w:val="BodyText"/>
        <w:spacing w:line="259" w:lineRule="auto" w:before="59"/>
        <w:ind w:left="956" w:right="38"/>
      </w:pPr>
      <w:r>
        <w:rPr/>
        <w:t>Edna Odell Office Assistant 275-1505</w:t>
      </w:r>
    </w:p>
    <w:p>
      <w:pPr>
        <w:pStyle w:val="BodyText"/>
        <w:spacing w:line="259" w:lineRule="auto" w:before="56"/>
        <w:ind w:left="956" w:right="8954"/>
      </w:pPr>
      <w:r>
        <w:rPr/>
        <w:br w:type="column"/>
      </w:r>
      <w:r>
        <w:rPr/>
        <w:t>Ann Coffey Office Assistant 275-8033</w:t>
      </w:r>
    </w:p>
    <w:p>
      <w:pPr>
        <w:spacing w:after="0" w:line="259" w:lineRule="auto"/>
        <w:sectPr>
          <w:type w:val="continuous"/>
          <w:pgSz w:w="15840" w:h="12240" w:orient="landscape"/>
          <w:pgMar w:top="680" w:bottom="0" w:left="320" w:right="500"/>
          <w:cols w:num="2" w:equalWidth="0">
            <w:col w:w="2386" w:space="1331"/>
            <w:col w:w="11303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190" w:lineRule="exact"/>
        <w:ind w:left="9020"/>
        <w:rPr>
          <w:sz w:val="19"/>
        </w:rPr>
      </w:pPr>
      <w:r>
        <w:rPr>
          <w:position w:val="-3"/>
          <w:sz w:val="19"/>
        </w:rPr>
        <w:pict>
          <v:group style="width:17pt;height:9.5pt;mso-position-horizontal-relative:char;mso-position-vertical-relative:line" coordorigin="0,0" coordsize="340,190">
            <v:rect style="position:absolute;left:5;top:5;width:330;height:180" filled="true" fillcolor="#f4b083" stroked="false">
              <v:fill type="solid"/>
            </v:rect>
            <v:rect style="position:absolute;left:5;top:5;width:330;height:180" filled="false" stroked="true" strokeweight=".5pt" strokecolor="#000000">
              <v:stroke dashstyle="solid"/>
            </v:rect>
          </v:group>
        </w:pict>
      </w:r>
      <w:r>
        <w:rPr>
          <w:position w:val="-3"/>
          <w:sz w:val="19"/>
        </w:rPr>
      </w:r>
    </w:p>
    <w:sectPr>
      <w:type w:val="continuous"/>
      <w:pgSz w:w="15840" w:h="12240" w:orient="landscape"/>
      <w:pgMar w:top="680" w:bottom="0" w:left="3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116" w:right="4936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Crosby, Amy</dc:creator>
  <dcterms:created xsi:type="dcterms:W3CDTF">2021-05-18T18:23:58Z</dcterms:created>
  <dcterms:modified xsi:type="dcterms:W3CDTF">2021-05-18T18:23:58Z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2021-05-18T00:00:00Z</vt:filetime>
  </property>
</Properties>
</file>