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377" w:rsidRPr="00CB2377" w:rsidRDefault="00CB2377" w:rsidP="00CB2377">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Pr>
          <w:rFonts w:ascii="Times New Roman" w:eastAsia="Times New Roman" w:hAnsi="Times New Roman" w:cs="Times New Roman"/>
          <w:b/>
          <w:bCs/>
          <w:kern w:val="36"/>
          <w:sz w:val="48"/>
          <w:szCs w:val="48"/>
        </w:rPr>
        <w:t>Journal Entry</w:t>
      </w:r>
      <w:r w:rsidRPr="00CB2377">
        <w:rPr>
          <w:rFonts w:ascii="Times New Roman" w:eastAsia="Times New Roman" w:hAnsi="Times New Roman" w:cs="Times New Roman"/>
          <w:b/>
          <w:bCs/>
          <w:kern w:val="36"/>
          <w:sz w:val="48"/>
          <w:szCs w:val="48"/>
        </w:rPr>
        <w:t xml:space="preserve"> Explanation Examples</w:t>
      </w:r>
    </w:p>
    <w:p w:rsidR="00CB2377" w:rsidRPr="00CB2377" w:rsidRDefault="00CB2377" w:rsidP="00CB2377">
      <w:pPr>
        <w:spacing w:before="100" w:beforeAutospacing="1" w:after="100" w:afterAutospacing="1" w:line="240" w:lineRule="auto"/>
        <w:outlineLvl w:val="3"/>
        <w:rPr>
          <w:rFonts w:ascii="Times New Roman" w:eastAsia="Times New Roman" w:hAnsi="Times New Roman" w:cs="Times New Roman"/>
          <w:b/>
          <w:bCs/>
          <w:sz w:val="24"/>
          <w:szCs w:val="24"/>
        </w:rPr>
      </w:pPr>
      <w:proofErr w:type="gramStart"/>
      <w:r w:rsidRPr="00CB2377">
        <w:rPr>
          <w:rFonts w:ascii="Times New Roman" w:eastAsia="Times New Roman" w:hAnsi="Times New Roman" w:cs="Times New Roman"/>
          <w:b/>
          <w:bCs/>
          <w:sz w:val="24"/>
          <w:szCs w:val="24"/>
        </w:rPr>
        <w:t>1. Why was the cost originally</w:t>
      </w:r>
      <w:proofErr w:type="gramEnd"/>
      <w:r w:rsidRPr="00CB2377">
        <w:rPr>
          <w:rFonts w:ascii="Times New Roman" w:eastAsia="Times New Roman" w:hAnsi="Times New Roman" w:cs="Times New Roman"/>
          <w:b/>
          <w:bCs/>
          <w:sz w:val="24"/>
          <w:szCs w:val="24"/>
        </w:rPr>
        <w:t xml:space="preserve"> charged to the </w:t>
      </w:r>
      <w:r>
        <w:rPr>
          <w:rFonts w:ascii="Times New Roman" w:eastAsia="Times New Roman" w:hAnsi="Times New Roman" w:cs="Times New Roman"/>
          <w:b/>
          <w:bCs/>
          <w:sz w:val="24"/>
          <w:szCs w:val="24"/>
        </w:rPr>
        <w:t>FAO</w:t>
      </w:r>
      <w:r w:rsidRPr="00CB2377">
        <w:rPr>
          <w:rFonts w:ascii="Times New Roman" w:eastAsia="Times New Roman" w:hAnsi="Times New Roman" w:cs="Times New Roman"/>
          <w:b/>
          <w:bCs/>
          <w:sz w:val="24"/>
          <w:szCs w:val="24"/>
        </w:rPr>
        <w:t xml:space="preserve"> from which it is now being transferred?</w:t>
      </w:r>
    </w:p>
    <w:p w:rsidR="00CB2377" w:rsidRPr="00CB2377" w:rsidRDefault="00CB2377" w:rsidP="00CB2377">
      <w:pPr>
        <w:spacing w:before="100" w:beforeAutospacing="1" w:after="100" w:afterAutospacing="1" w:line="240" w:lineRule="auto"/>
        <w:rPr>
          <w:rFonts w:ascii="Times New Roman" w:eastAsia="Times New Roman" w:hAnsi="Times New Roman" w:cs="Times New Roman"/>
          <w:sz w:val="24"/>
          <w:szCs w:val="24"/>
        </w:rPr>
      </w:pPr>
      <w:r w:rsidRPr="00CB2377">
        <w:rPr>
          <w:rFonts w:ascii="Times New Roman" w:eastAsia="Times New Roman" w:hAnsi="Times New Roman" w:cs="Times New Roman"/>
          <w:i/>
          <w:iCs/>
          <w:sz w:val="24"/>
          <w:szCs w:val="24"/>
        </w:rPr>
        <w:t xml:space="preserve">Original Explanation Provided: </w:t>
      </w:r>
      <w:r w:rsidRPr="00CB2377">
        <w:rPr>
          <w:rFonts w:ascii="Times New Roman" w:eastAsia="Times New Roman" w:hAnsi="Times New Roman" w:cs="Times New Roman"/>
          <w:sz w:val="24"/>
          <w:szCs w:val="24"/>
        </w:rPr>
        <w:br/>
      </w:r>
      <w:r>
        <w:rPr>
          <w:rFonts w:ascii="Times New Roman" w:eastAsia="Times New Roman" w:hAnsi="Times New Roman" w:cs="Times New Roman"/>
          <w:sz w:val="24"/>
          <w:szCs w:val="24"/>
        </w:rPr>
        <w:t>Journal Entry</w:t>
      </w:r>
      <w:r w:rsidRPr="00CB2377">
        <w:rPr>
          <w:rFonts w:ascii="Times New Roman" w:eastAsia="Times New Roman" w:hAnsi="Times New Roman" w:cs="Times New Roman"/>
          <w:sz w:val="24"/>
          <w:szCs w:val="24"/>
        </w:rPr>
        <w:t xml:space="preserve"> #1: Is a transfer of lab supplies charged to the </w:t>
      </w:r>
      <w:r>
        <w:rPr>
          <w:rFonts w:ascii="Times New Roman" w:eastAsia="Times New Roman" w:hAnsi="Times New Roman" w:cs="Times New Roman"/>
          <w:sz w:val="24"/>
          <w:szCs w:val="24"/>
        </w:rPr>
        <w:t>FAO</w:t>
      </w:r>
      <w:r w:rsidRPr="00CB2377">
        <w:rPr>
          <w:rFonts w:ascii="Times New Roman" w:eastAsia="Times New Roman" w:hAnsi="Times New Roman" w:cs="Times New Roman"/>
          <w:sz w:val="24"/>
          <w:szCs w:val="24"/>
        </w:rPr>
        <w:t xml:space="preserve"> in error.</w:t>
      </w:r>
    </w:p>
    <w:p w:rsidR="00CB2377" w:rsidRPr="00CB2377" w:rsidRDefault="00CB2377" w:rsidP="00CB2377">
      <w:pPr>
        <w:spacing w:before="100" w:beforeAutospacing="1" w:after="100" w:afterAutospacing="1" w:line="240" w:lineRule="auto"/>
        <w:rPr>
          <w:rFonts w:ascii="Times New Roman" w:eastAsia="Times New Roman" w:hAnsi="Times New Roman" w:cs="Times New Roman"/>
          <w:sz w:val="24"/>
          <w:szCs w:val="24"/>
        </w:rPr>
      </w:pPr>
      <w:r w:rsidRPr="00CB2377">
        <w:rPr>
          <w:rFonts w:ascii="Times New Roman" w:eastAsia="Times New Roman" w:hAnsi="Times New Roman" w:cs="Times New Roman"/>
          <w:i/>
          <w:iCs/>
          <w:sz w:val="24"/>
          <w:szCs w:val="24"/>
        </w:rPr>
        <w:t xml:space="preserve">Why this explanation is an Issue: </w:t>
      </w:r>
      <w:r w:rsidRPr="00CB2377">
        <w:rPr>
          <w:rFonts w:ascii="Times New Roman" w:eastAsia="Times New Roman" w:hAnsi="Times New Roman" w:cs="Times New Roman"/>
          <w:sz w:val="24"/>
          <w:szCs w:val="24"/>
        </w:rPr>
        <w:br/>
        <w:t xml:space="preserve">This explanation does not adequately explain why the wrong </w:t>
      </w:r>
      <w:r>
        <w:rPr>
          <w:rFonts w:ascii="Times New Roman" w:eastAsia="Times New Roman" w:hAnsi="Times New Roman" w:cs="Times New Roman"/>
          <w:sz w:val="24"/>
          <w:szCs w:val="24"/>
        </w:rPr>
        <w:t>FAO</w:t>
      </w:r>
      <w:r w:rsidRPr="00CB2377">
        <w:rPr>
          <w:rFonts w:ascii="Times New Roman" w:eastAsia="Times New Roman" w:hAnsi="Times New Roman" w:cs="Times New Roman"/>
          <w:sz w:val="24"/>
          <w:szCs w:val="24"/>
        </w:rPr>
        <w:t xml:space="preserve"> was charged and why/how the charge is appropriate to the account being debited, nor does it describe how the error occurred. The explanation should be expanded to better describe the reason the account being charged is appropriate and how the amount being transferred was determined.</w:t>
      </w:r>
    </w:p>
    <w:p w:rsidR="00CB2377" w:rsidRPr="00CB2377" w:rsidRDefault="00CB2377" w:rsidP="00CB2377">
      <w:pPr>
        <w:spacing w:before="100" w:beforeAutospacing="1" w:after="100" w:afterAutospacing="1" w:line="240" w:lineRule="auto"/>
        <w:rPr>
          <w:rFonts w:ascii="Times New Roman" w:eastAsia="Times New Roman" w:hAnsi="Times New Roman" w:cs="Times New Roman"/>
          <w:sz w:val="24"/>
          <w:szCs w:val="24"/>
        </w:rPr>
      </w:pPr>
      <w:r w:rsidRPr="00CB2377">
        <w:rPr>
          <w:rFonts w:ascii="Times New Roman" w:eastAsia="Times New Roman" w:hAnsi="Times New Roman" w:cs="Times New Roman"/>
          <w:i/>
          <w:iCs/>
          <w:sz w:val="24"/>
          <w:szCs w:val="24"/>
        </w:rPr>
        <w:t xml:space="preserve">Appropriate Explanation: </w:t>
      </w:r>
      <w:r w:rsidRPr="00CB2377">
        <w:rPr>
          <w:rFonts w:ascii="Times New Roman" w:eastAsia="Times New Roman" w:hAnsi="Times New Roman" w:cs="Times New Roman"/>
          <w:sz w:val="24"/>
          <w:szCs w:val="24"/>
        </w:rPr>
        <w:br/>
      </w:r>
      <w:r>
        <w:rPr>
          <w:rFonts w:ascii="Times New Roman" w:eastAsia="Times New Roman" w:hAnsi="Times New Roman" w:cs="Times New Roman"/>
          <w:sz w:val="24"/>
          <w:szCs w:val="24"/>
        </w:rPr>
        <w:t>Journal Entry</w:t>
      </w:r>
      <w:r w:rsidRPr="00CB2377">
        <w:rPr>
          <w:rFonts w:ascii="Times New Roman" w:eastAsia="Times New Roman" w:hAnsi="Times New Roman" w:cs="Times New Roman"/>
          <w:sz w:val="24"/>
          <w:szCs w:val="24"/>
        </w:rPr>
        <w:t xml:space="preserve"> #1: The lab supplies being transferred were purchased via </w:t>
      </w:r>
      <w:proofErr w:type="spellStart"/>
      <w:r w:rsidRPr="00CB2377">
        <w:rPr>
          <w:rFonts w:ascii="Times New Roman" w:eastAsia="Times New Roman" w:hAnsi="Times New Roman" w:cs="Times New Roman"/>
          <w:sz w:val="24"/>
          <w:szCs w:val="24"/>
        </w:rPr>
        <w:t>PCard</w:t>
      </w:r>
      <w:proofErr w:type="spellEnd"/>
      <w:r w:rsidRPr="00CB2377">
        <w:rPr>
          <w:rFonts w:ascii="Times New Roman" w:eastAsia="Times New Roman" w:hAnsi="Times New Roman" w:cs="Times New Roman"/>
          <w:sz w:val="24"/>
          <w:szCs w:val="24"/>
        </w:rPr>
        <w:t xml:space="preserve">. The </w:t>
      </w:r>
      <w:proofErr w:type="spellStart"/>
      <w:r w:rsidRPr="00CB2377">
        <w:rPr>
          <w:rFonts w:ascii="Times New Roman" w:eastAsia="Times New Roman" w:hAnsi="Times New Roman" w:cs="Times New Roman"/>
          <w:sz w:val="24"/>
          <w:szCs w:val="24"/>
        </w:rPr>
        <w:t>PCard</w:t>
      </w:r>
      <w:proofErr w:type="spellEnd"/>
      <w:r w:rsidRPr="00CB2377">
        <w:rPr>
          <w:rFonts w:ascii="Times New Roman" w:eastAsia="Times New Roman" w:hAnsi="Times New Roman" w:cs="Times New Roman"/>
          <w:sz w:val="24"/>
          <w:szCs w:val="24"/>
        </w:rPr>
        <w:t xml:space="preserve"> transactions were not reviewed by the deadline, which caused the transactions to post to the default </w:t>
      </w:r>
      <w:proofErr w:type="spellStart"/>
      <w:r w:rsidRPr="00CB2377">
        <w:rPr>
          <w:rFonts w:ascii="Times New Roman" w:eastAsia="Times New Roman" w:hAnsi="Times New Roman" w:cs="Times New Roman"/>
          <w:sz w:val="24"/>
          <w:szCs w:val="24"/>
        </w:rPr>
        <w:t>P</w:t>
      </w:r>
      <w:r w:rsidR="0057732F">
        <w:rPr>
          <w:rFonts w:ascii="Times New Roman" w:eastAsia="Times New Roman" w:hAnsi="Times New Roman" w:cs="Times New Roman"/>
          <w:sz w:val="24"/>
          <w:szCs w:val="24"/>
        </w:rPr>
        <w:t>C</w:t>
      </w:r>
      <w:r w:rsidRPr="00CB2377">
        <w:rPr>
          <w:rFonts w:ascii="Times New Roman" w:eastAsia="Times New Roman" w:hAnsi="Times New Roman" w:cs="Times New Roman"/>
          <w:sz w:val="24"/>
          <w:szCs w:val="24"/>
        </w:rPr>
        <w:t>ard</w:t>
      </w:r>
      <w:proofErr w:type="spellEnd"/>
      <w:r w:rsidRPr="00CB23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FAO</w:t>
      </w:r>
      <w:r w:rsidRPr="00CB2377">
        <w:rPr>
          <w:rFonts w:ascii="Times New Roman" w:eastAsia="Times New Roman" w:hAnsi="Times New Roman" w:cs="Times New Roman"/>
          <w:sz w:val="24"/>
          <w:szCs w:val="24"/>
        </w:rPr>
        <w:t xml:space="preserve">, which is our departmental account. Going forward, the administrative assistant will review all </w:t>
      </w:r>
      <w:proofErr w:type="spellStart"/>
      <w:r w:rsidRPr="00CB2377">
        <w:rPr>
          <w:rFonts w:ascii="Times New Roman" w:eastAsia="Times New Roman" w:hAnsi="Times New Roman" w:cs="Times New Roman"/>
          <w:sz w:val="24"/>
          <w:szCs w:val="24"/>
        </w:rPr>
        <w:t>PCard</w:t>
      </w:r>
      <w:proofErr w:type="spellEnd"/>
      <w:r w:rsidRPr="00CB2377">
        <w:rPr>
          <w:rFonts w:ascii="Times New Roman" w:eastAsia="Times New Roman" w:hAnsi="Times New Roman" w:cs="Times New Roman"/>
          <w:sz w:val="24"/>
          <w:szCs w:val="24"/>
        </w:rPr>
        <w:t xml:space="preserve"> purchases and assign the correct </w:t>
      </w:r>
      <w:r>
        <w:rPr>
          <w:rFonts w:ascii="Times New Roman" w:eastAsia="Times New Roman" w:hAnsi="Times New Roman" w:cs="Times New Roman"/>
          <w:sz w:val="24"/>
          <w:szCs w:val="24"/>
        </w:rPr>
        <w:t>FAO</w:t>
      </w:r>
      <w:r w:rsidRPr="00CB2377">
        <w:rPr>
          <w:rFonts w:ascii="Times New Roman" w:eastAsia="Times New Roman" w:hAnsi="Times New Roman" w:cs="Times New Roman"/>
          <w:sz w:val="24"/>
          <w:szCs w:val="24"/>
        </w:rPr>
        <w:t>, if applicable, to be charged before the deadline.</w:t>
      </w:r>
    </w:p>
    <w:p w:rsidR="00CB2377" w:rsidRPr="00CB2377" w:rsidRDefault="00CB2377" w:rsidP="00CB2377">
      <w:pPr>
        <w:spacing w:before="100" w:beforeAutospacing="1" w:after="100" w:afterAutospacing="1" w:line="240" w:lineRule="auto"/>
        <w:outlineLvl w:val="3"/>
        <w:rPr>
          <w:rFonts w:ascii="Times New Roman" w:eastAsia="Times New Roman" w:hAnsi="Times New Roman" w:cs="Times New Roman"/>
          <w:b/>
          <w:bCs/>
          <w:sz w:val="24"/>
          <w:szCs w:val="24"/>
        </w:rPr>
      </w:pPr>
      <w:r w:rsidRPr="00CB2377">
        <w:rPr>
          <w:rFonts w:ascii="Times New Roman" w:eastAsia="Times New Roman" w:hAnsi="Times New Roman" w:cs="Times New Roman"/>
          <w:b/>
          <w:bCs/>
          <w:sz w:val="24"/>
          <w:szCs w:val="24"/>
        </w:rPr>
        <w:t xml:space="preserve">2. Why is this cost allowable and allocable to the proposed receiving </w:t>
      </w:r>
      <w:r>
        <w:rPr>
          <w:rFonts w:ascii="Times New Roman" w:eastAsia="Times New Roman" w:hAnsi="Times New Roman" w:cs="Times New Roman"/>
          <w:b/>
          <w:bCs/>
          <w:sz w:val="24"/>
          <w:szCs w:val="24"/>
        </w:rPr>
        <w:t>FAO</w:t>
      </w:r>
      <w:r w:rsidRPr="00CB2377">
        <w:rPr>
          <w:rFonts w:ascii="Times New Roman" w:eastAsia="Times New Roman" w:hAnsi="Times New Roman" w:cs="Times New Roman"/>
          <w:b/>
          <w:bCs/>
          <w:sz w:val="24"/>
          <w:szCs w:val="24"/>
        </w:rPr>
        <w:t>?</w:t>
      </w:r>
    </w:p>
    <w:p w:rsidR="00CB2377" w:rsidRPr="00CB2377" w:rsidRDefault="00CB2377" w:rsidP="00CB2377">
      <w:pPr>
        <w:spacing w:before="100" w:beforeAutospacing="1" w:after="100" w:afterAutospacing="1" w:line="240" w:lineRule="auto"/>
        <w:rPr>
          <w:rFonts w:ascii="Times New Roman" w:eastAsia="Times New Roman" w:hAnsi="Times New Roman" w:cs="Times New Roman"/>
          <w:sz w:val="24"/>
          <w:szCs w:val="24"/>
        </w:rPr>
      </w:pPr>
      <w:r w:rsidRPr="00CB2377">
        <w:rPr>
          <w:rFonts w:ascii="Times New Roman" w:eastAsia="Times New Roman" w:hAnsi="Times New Roman" w:cs="Times New Roman"/>
          <w:i/>
          <w:iCs/>
          <w:sz w:val="24"/>
          <w:szCs w:val="24"/>
        </w:rPr>
        <w:t xml:space="preserve">Original Explanation Provided: </w:t>
      </w:r>
      <w:r w:rsidRPr="00CB2377">
        <w:rPr>
          <w:rFonts w:ascii="Times New Roman" w:eastAsia="Times New Roman" w:hAnsi="Times New Roman" w:cs="Times New Roman"/>
          <w:sz w:val="24"/>
          <w:szCs w:val="24"/>
        </w:rPr>
        <w:br/>
      </w:r>
      <w:r>
        <w:rPr>
          <w:rFonts w:ascii="Times New Roman" w:eastAsia="Times New Roman" w:hAnsi="Times New Roman" w:cs="Times New Roman"/>
          <w:sz w:val="24"/>
          <w:szCs w:val="24"/>
        </w:rPr>
        <w:t>Journal Entry</w:t>
      </w:r>
      <w:r w:rsidRPr="00CB2377">
        <w:rPr>
          <w:rFonts w:ascii="Times New Roman" w:eastAsia="Times New Roman" w:hAnsi="Times New Roman" w:cs="Times New Roman"/>
          <w:sz w:val="24"/>
          <w:szCs w:val="24"/>
        </w:rPr>
        <w:t xml:space="preserve"> #1: These costs belong on this </w:t>
      </w:r>
      <w:r>
        <w:rPr>
          <w:rFonts w:ascii="Times New Roman" w:eastAsia="Times New Roman" w:hAnsi="Times New Roman" w:cs="Times New Roman"/>
          <w:sz w:val="24"/>
          <w:szCs w:val="24"/>
        </w:rPr>
        <w:t>FAO</w:t>
      </w:r>
      <w:r w:rsidRPr="00CB2377">
        <w:rPr>
          <w:rFonts w:ascii="Times New Roman" w:eastAsia="Times New Roman" w:hAnsi="Times New Roman" w:cs="Times New Roman"/>
          <w:sz w:val="24"/>
          <w:szCs w:val="24"/>
        </w:rPr>
        <w:t>.</w:t>
      </w:r>
    </w:p>
    <w:p w:rsidR="00CB2377" w:rsidRPr="00CB2377" w:rsidRDefault="00CB2377" w:rsidP="00CB2377">
      <w:pPr>
        <w:spacing w:before="100" w:beforeAutospacing="1" w:after="100" w:afterAutospacing="1" w:line="240" w:lineRule="auto"/>
        <w:rPr>
          <w:rFonts w:ascii="Times New Roman" w:eastAsia="Times New Roman" w:hAnsi="Times New Roman" w:cs="Times New Roman"/>
          <w:sz w:val="24"/>
          <w:szCs w:val="24"/>
        </w:rPr>
      </w:pPr>
      <w:r w:rsidRPr="00CB2377">
        <w:rPr>
          <w:rFonts w:ascii="Times New Roman" w:eastAsia="Times New Roman" w:hAnsi="Times New Roman" w:cs="Times New Roman"/>
          <w:i/>
          <w:iCs/>
          <w:sz w:val="24"/>
          <w:szCs w:val="24"/>
        </w:rPr>
        <w:lastRenderedPageBreak/>
        <w:t xml:space="preserve">Why this explanation is an Issue: </w:t>
      </w:r>
      <w:r w:rsidRPr="00CB2377">
        <w:rPr>
          <w:rFonts w:ascii="Times New Roman" w:eastAsia="Times New Roman" w:hAnsi="Times New Roman" w:cs="Times New Roman"/>
          <w:sz w:val="24"/>
          <w:szCs w:val="24"/>
        </w:rPr>
        <w:br/>
        <w:t xml:space="preserve">This explanation does not adequately explain why the wrong </w:t>
      </w:r>
      <w:r>
        <w:rPr>
          <w:rFonts w:ascii="Times New Roman" w:eastAsia="Times New Roman" w:hAnsi="Times New Roman" w:cs="Times New Roman"/>
          <w:sz w:val="24"/>
          <w:szCs w:val="24"/>
        </w:rPr>
        <w:t>FAO</w:t>
      </w:r>
      <w:r w:rsidRPr="00CB2377">
        <w:rPr>
          <w:rFonts w:ascii="Times New Roman" w:eastAsia="Times New Roman" w:hAnsi="Times New Roman" w:cs="Times New Roman"/>
          <w:sz w:val="24"/>
          <w:szCs w:val="24"/>
        </w:rPr>
        <w:t xml:space="preserve"> was charged and why/how the charge is appropriate to the </w:t>
      </w:r>
      <w:r>
        <w:rPr>
          <w:rFonts w:ascii="Times New Roman" w:eastAsia="Times New Roman" w:hAnsi="Times New Roman" w:cs="Times New Roman"/>
          <w:sz w:val="24"/>
          <w:szCs w:val="24"/>
        </w:rPr>
        <w:t>FAO</w:t>
      </w:r>
      <w:r w:rsidRPr="00CB2377">
        <w:rPr>
          <w:rFonts w:ascii="Times New Roman" w:eastAsia="Times New Roman" w:hAnsi="Times New Roman" w:cs="Times New Roman"/>
          <w:sz w:val="24"/>
          <w:szCs w:val="24"/>
        </w:rPr>
        <w:t xml:space="preserve"> being debited, nor does it describe how the error occurred. The explanation should be expanded to better describe the reason the </w:t>
      </w:r>
      <w:r>
        <w:rPr>
          <w:rFonts w:ascii="Times New Roman" w:eastAsia="Times New Roman" w:hAnsi="Times New Roman" w:cs="Times New Roman"/>
          <w:sz w:val="24"/>
          <w:szCs w:val="24"/>
        </w:rPr>
        <w:t xml:space="preserve">FAO </w:t>
      </w:r>
      <w:r w:rsidRPr="00CB2377">
        <w:rPr>
          <w:rFonts w:ascii="Times New Roman" w:eastAsia="Times New Roman" w:hAnsi="Times New Roman" w:cs="Times New Roman"/>
          <w:sz w:val="24"/>
          <w:szCs w:val="24"/>
        </w:rPr>
        <w:t>being charged is appropriate and how the amount being transferred was determined.</w:t>
      </w:r>
    </w:p>
    <w:p w:rsidR="00CB2377" w:rsidRPr="00CB2377" w:rsidRDefault="00CB2377" w:rsidP="00CB2377">
      <w:pPr>
        <w:spacing w:before="100" w:beforeAutospacing="1" w:after="100" w:afterAutospacing="1" w:line="240" w:lineRule="auto"/>
        <w:rPr>
          <w:rFonts w:ascii="Times New Roman" w:eastAsia="Times New Roman" w:hAnsi="Times New Roman" w:cs="Times New Roman"/>
          <w:sz w:val="24"/>
          <w:szCs w:val="24"/>
        </w:rPr>
      </w:pPr>
      <w:r w:rsidRPr="00CB2377">
        <w:rPr>
          <w:rFonts w:ascii="Times New Roman" w:eastAsia="Times New Roman" w:hAnsi="Times New Roman" w:cs="Times New Roman"/>
          <w:i/>
          <w:iCs/>
          <w:sz w:val="24"/>
          <w:szCs w:val="24"/>
        </w:rPr>
        <w:t xml:space="preserve">Appropriate Explanation: </w:t>
      </w:r>
      <w:r w:rsidRPr="00CB2377">
        <w:rPr>
          <w:rFonts w:ascii="Times New Roman" w:eastAsia="Times New Roman" w:hAnsi="Times New Roman" w:cs="Times New Roman"/>
          <w:sz w:val="24"/>
          <w:szCs w:val="24"/>
        </w:rPr>
        <w:br/>
      </w:r>
      <w:r>
        <w:rPr>
          <w:rFonts w:ascii="Times New Roman" w:eastAsia="Times New Roman" w:hAnsi="Times New Roman" w:cs="Times New Roman"/>
          <w:sz w:val="24"/>
          <w:szCs w:val="24"/>
        </w:rPr>
        <w:t>Journal Entry</w:t>
      </w:r>
      <w:r w:rsidRPr="00CB2377">
        <w:rPr>
          <w:rFonts w:ascii="Times New Roman" w:eastAsia="Times New Roman" w:hAnsi="Times New Roman" w:cs="Times New Roman"/>
          <w:sz w:val="24"/>
          <w:szCs w:val="24"/>
        </w:rPr>
        <w:t xml:space="preserve"> #1: These lab supplies were ordered and used for John Smith’s lab. These are directly related to his work on the Proteomics </w:t>
      </w:r>
      <w:r>
        <w:rPr>
          <w:rFonts w:ascii="Times New Roman" w:eastAsia="Times New Roman" w:hAnsi="Times New Roman" w:cs="Times New Roman"/>
          <w:sz w:val="24"/>
          <w:szCs w:val="24"/>
        </w:rPr>
        <w:t>Award</w:t>
      </w:r>
      <w:r w:rsidRPr="00CB2377">
        <w:rPr>
          <w:rFonts w:ascii="Times New Roman" w:eastAsia="Times New Roman" w:hAnsi="Times New Roman" w:cs="Times New Roman"/>
          <w:sz w:val="24"/>
          <w:szCs w:val="24"/>
        </w:rPr>
        <w:t>.</w:t>
      </w:r>
    </w:p>
    <w:p w:rsidR="00CB2377" w:rsidRPr="00CB2377" w:rsidRDefault="00CB2377" w:rsidP="00CB2377">
      <w:pPr>
        <w:spacing w:before="100" w:beforeAutospacing="1" w:after="100" w:afterAutospacing="1" w:line="240" w:lineRule="auto"/>
        <w:rPr>
          <w:rFonts w:ascii="Times New Roman" w:eastAsia="Times New Roman" w:hAnsi="Times New Roman" w:cs="Times New Roman"/>
          <w:sz w:val="24"/>
          <w:szCs w:val="24"/>
        </w:rPr>
      </w:pPr>
      <w:r w:rsidRPr="00CB2377">
        <w:rPr>
          <w:rFonts w:ascii="Times New Roman" w:eastAsia="Times New Roman" w:hAnsi="Times New Roman" w:cs="Times New Roman"/>
          <w:sz w:val="24"/>
          <w:szCs w:val="24"/>
        </w:rPr>
        <w:br/>
        <w:t xml:space="preserve">Page updated </w:t>
      </w:r>
      <w:r w:rsidR="0057732F">
        <w:rPr>
          <w:rFonts w:ascii="Times New Roman" w:eastAsia="Times New Roman" w:hAnsi="Times New Roman" w:cs="Times New Roman"/>
          <w:sz w:val="24"/>
          <w:szCs w:val="24"/>
        </w:rPr>
        <w:t>2</w:t>
      </w:r>
      <w:r w:rsidR="002310D8">
        <w:rPr>
          <w:rFonts w:ascii="Times New Roman" w:eastAsia="Times New Roman" w:hAnsi="Times New Roman" w:cs="Times New Roman"/>
          <w:sz w:val="24"/>
          <w:szCs w:val="24"/>
        </w:rPr>
        <w:t>/</w:t>
      </w:r>
      <w:r w:rsidR="0057732F">
        <w:rPr>
          <w:rFonts w:ascii="Times New Roman" w:eastAsia="Times New Roman" w:hAnsi="Times New Roman" w:cs="Times New Roman"/>
          <w:sz w:val="24"/>
          <w:szCs w:val="24"/>
        </w:rPr>
        <w:t>1</w:t>
      </w:r>
      <w:r w:rsidR="002310D8">
        <w:rPr>
          <w:rFonts w:ascii="Times New Roman" w:eastAsia="Times New Roman" w:hAnsi="Times New Roman" w:cs="Times New Roman"/>
          <w:sz w:val="24"/>
          <w:szCs w:val="24"/>
        </w:rPr>
        <w:t>6/201</w:t>
      </w:r>
      <w:r w:rsidR="0057732F">
        <w:rPr>
          <w:rFonts w:ascii="Times New Roman" w:eastAsia="Times New Roman" w:hAnsi="Times New Roman" w:cs="Times New Roman"/>
          <w:sz w:val="24"/>
          <w:szCs w:val="24"/>
        </w:rPr>
        <w:t>8</w:t>
      </w:r>
    </w:p>
    <w:p w:rsidR="00C00434" w:rsidRDefault="00C00434"/>
    <w:sectPr w:rsidR="00C00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377"/>
    <w:rsid w:val="002310D8"/>
    <w:rsid w:val="002A089E"/>
    <w:rsid w:val="0057732F"/>
    <w:rsid w:val="00C00434"/>
    <w:rsid w:val="00CB2377"/>
    <w:rsid w:val="00F21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E98958-AB5B-487A-B81F-617A2831A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53450">
      <w:bodyDiv w:val="1"/>
      <w:marLeft w:val="0"/>
      <w:marRight w:val="0"/>
      <w:marTop w:val="0"/>
      <w:marBottom w:val="0"/>
      <w:divBdr>
        <w:top w:val="none" w:sz="0" w:space="0" w:color="auto"/>
        <w:left w:val="none" w:sz="0" w:space="0" w:color="auto"/>
        <w:bottom w:val="none" w:sz="0" w:space="0" w:color="auto"/>
        <w:right w:val="none" w:sz="0" w:space="0" w:color="auto"/>
      </w:divBdr>
      <w:divsChild>
        <w:div w:id="1652900535">
          <w:marLeft w:val="0"/>
          <w:marRight w:val="0"/>
          <w:marTop w:val="0"/>
          <w:marBottom w:val="0"/>
          <w:divBdr>
            <w:top w:val="none" w:sz="0" w:space="0" w:color="auto"/>
            <w:left w:val="none" w:sz="0" w:space="0" w:color="auto"/>
            <w:bottom w:val="none" w:sz="0" w:space="0" w:color="auto"/>
            <w:right w:val="none" w:sz="0" w:space="0" w:color="auto"/>
          </w:divBdr>
          <w:divsChild>
            <w:div w:id="189084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5F428-863C-44B6-BD3D-4F02B30F2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262</Words>
  <Characters>1497</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Rutalis</dc:creator>
  <cp:lastModifiedBy>Reed, Deborah</cp:lastModifiedBy>
  <cp:revision>4</cp:revision>
  <dcterms:created xsi:type="dcterms:W3CDTF">2018-02-15T21:37:00Z</dcterms:created>
  <dcterms:modified xsi:type="dcterms:W3CDTF">2021-01-20T20:27:00Z</dcterms:modified>
  <cp:contentStatus/>
</cp:coreProperties>
</file>