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34" w:rsidRDefault="00F45734" w:rsidP="007A2DDB">
      <w:pPr>
        <w:pStyle w:val="NoSpacing"/>
        <w:jc w:val="center"/>
        <w:rPr>
          <w:b/>
          <w:sz w:val="36"/>
          <w:szCs w:val="36"/>
        </w:rPr>
      </w:pPr>
      <w:r>
        <w:rPr>
          <w:b/>
          <w:sz w:val="36"/>
          <w:szCs w:val="36"/>
        </w:rPr>
        <w:t xml:space="preserve">P2P </w:t>
      </w:r>
      <w:r w:rsidR="00F2522B">
        <w:rPr>
          <w:b/>
          <w:sz w:val="36"/>
          <w:szCs w:val="36"/>
        </w:rPr>
        <w:t xml:space="preserve">Study Participant Payment </w:t>
      </w:r>
      <w:r>
        <w:rPr>
          <w:b/>
          <w:sz w:val="36"/>
          <w:szCs w:val="36"/>
        </w:rPr>
        <w:t xml:space="preserve">Reference </w:t>
      </w:r>
      <w:r w:rsidR="00E77B8C" w:rsidRPr="00430BEF">
        <w:rPr>
          <w:b/>
          <w:sz w:val="36"/>
          <w:szCs w:val="36"/>
        </w:rPr>
        <w:t xml:space="preserve">Guide </w:t>
      </w:r>
    </w:p>
    <w:p w:rsidR="009D39E9" w:rsidRPr="00430BEF" w:rsidRDefault="00E77B8C" w:rsidP="007A2DDB">
      <w:pPr>
        <w:pStyle w:val="NoSpacing"/>
        <w:jc w:val="center"/>
        <w:rPr>
          <w:b/>
          <w:sz w:val="36"/>
          <w:szCs w:val="36"/>
        </w:rPr>
      </w:pPr>
      <w:r w:rsidRPr="00430BEF">
        <w:rPr>
          <w:b/>
          <w:sz w:val="36"/>
          <w:szCs w:val="36"/>
        </w:rPr>
        <w:t>for Supplier Invoice Requests</w:t>
      </w:r>
      <w:r w:rsidR="009070C4">
        <w:rPr>
          <w:b/>
          <w:sz w:val="36"/>
          <w:szCs w:val="36"/>
        </w:rPr>
        <w:t xml:space="preserve"> (and Paper F4)</w:t>
      </w:r>
    </w:p>
    <w:p w:rsidR="00E77B8C" w:rsidRDefault="00F2522B" w:rsidP="00287F5F">
      <w:pPr>
        <w:pStyle w:val="NoSpacing"/>
      </w:pPr>
      <w:r>
        <w:t>March</w:t>
      </w:r>
      <w:r w:rsidR="007A2DDB">
        <w:t xml:space="preserve"> 20</w:t>
      </w:r>
      <w:r>
        <w:t>20</w:t>
      </w:r>
    </w:p>
    <w:p w:rsidR="007A2DDB" w:rsidRDefault="007A2DDB" w:rsidP="00287F5F">
      <w:pPr>
        <w:pStyle w:val="NoSpacing"/>
      </w:pPr>
    </w:p>
    <w:p w:rsidR="00430BEF" w:rsidRDefault="00430BEF" w:rsidP="00287F5F">
      <w:pPr>
        <w:pStyle w:val="NoSpacing"/>
      </w:pPr>
    </w:p>
    <w:p w:rsidR="00430BEF" w:rsidRPr="00FF5FCA" w:rsidRDefault="00430BEF" w:rsidP="00287F5F">
      <w:pPr>
        <w:pStyle w:val="NoSpacing"/>
        <w:rPr>
          <w:b/>
          <w:u w:val="single"/>
        </w:rPr>
      </w:pPr>
      <w:r w:rsidRPr="00FF5FCA">
        <w:rPr>
          <w:b/>
          <w:u w:val="single"/>
        </w:rPr>
        <w:t>Contents</w:t>
      </w:r>
      <w:r w:rsidR="00F826BD" w:rsidRPr="00FF5FCA">
        <w:rPr>
          <w:b/>
          <w:u w:val="single"/>
        </w:rPr>
        <w:tab/>
      </w:r>
      <w:r w:rsidR="00F826BD" w:rsidRPr="00FF5FCA">
        <w:rPr>
          <w:b/>
          <w:u w:val="single"/>
        </w:rPr>
        <w:tab/>
      </w:r>
      <w:r w:rsidR="00F826BD" w:rsidRPr="00FF5FCA">
        <w:rPr>
          <w:b/>
          <w:u w:val="single"/>
        </w:rPr>
        <w:tab/>
      </w:r>
      <w:r w:rsidR="00F826BD" w:rsidRPr="00FF5FCA">
        <w:rPr>
          <w:b/>
          <w:u w:val="single"/>
        </w:rPr>
        <w:tab/>
      </w:r>
      <w:r w:rsidR="00F826BD" w:rsidRPr="00FF5FCA">
        <w:rPr>
          <w:b/>
          <w:u w:val="single"/>
        </w:rPr>
        <w:tab/>
      </w:r>
      <w:r w:rsidR="00F826BD" w:rsidRPr="00FF5FCA">
        <w:rPr>
          <w:b/>
          <w:u w:val="single"/>
        </w:rPr>
        <w:tab/>
      </w:r>
      <w:r w:rsidR="00F826BD" w:rsidRPr="00FF5FCA">
        <w:rPr>
          <w:b/>
          <w:u w:val="single"/>
        </w:rPr>
        <w:tab/>
      </w:r>
      <w:r w:rsidR="007E3655">
        <w:rPr>
          <w:b/>
          <w:u w:val="single"/>
        </w:rPr>
        <w:tab/>
      </w:r>
      <w:r w:rsidR="00F826BD" w:rsidRPr="00FF5FCA">
        <w:rPr>
          <w:b/>
          <w:u w:val="single"/>
        </w:rPr>
        <w:t>Page</w:t>
      </w:r>
    </w:p>
    <w:p w:rsidR="007E3655" w:rsidRPr="007E3655" w:rsidRDefault="004E09C9" w:rsidP="00287F5F">
      <w:pPr>
        <w:pStyle w:val="NoSpacing"/>
      </w:pPr>
      <w:r>
        <w:t>Pa</w:t>
      </w:r>
      <w:r w:rsidR="007E3655" w:rsidRPr="007E3655">
        <w:t xml:space="preserve">yments to Research Subjects for Incentives/Participation Policy </w:t>
      </w:r>
      <w:r w:rsidR="007E3655" w:rsidRPr="007E3655">
        <w:tab/>
        <w:t>1</w:t>
      </w:r>
    </w:p>
    <w:p w:rsidR="00430BEF" w:rsidRDefault="007E3655" w:rsidP="00287F5F">
      <w:pPr>
        <w:pStyle w:val="NoSpacing"/>
      </w:pPr>
      <w:r w:rsidRPr="007E3655">
        <w:t>HIPAA Compliance</w:t>
      </w:r>
      <w:r w:rsidRPr="007E3655">
        <w:tab/>
      </w:r>
      <w:r w:rsidRPr="007E3655">
        <w:tab/>
      </w:r>
      <w:r w:rsidRPr="007E3655">
        <w:tab/>
      </w:r>
      <w:r w:rsidRPr="007E3655">
        <w:tab/>
      </w:r>
      <w:r w:rsidRPr="007E3655">
        <w:tab/>
      </w:r>
      <w:r w:rsidRPr="007E3655">
        <w:tab/>
      </w:r>
      <w:r w:rsidRPr="007E3655">
        <w:tab/>
        <w:t>1</w:t>
      </w:r>
    </w:p>
    <w:p w:rsidR="001B32CE" w:rsidRPr="007E3655" w:rsidRDefault="00C82EAE" w:rsidP="00287F5F">
      <w:pPr>
        <w:pStyle w:val="NoSpacing"/>
      </w:pPr>
      <w:r>
        <w:t>Social Security Number/</w:t>
      </w:r>
      <w:r w:rsidR="001B32CE">
        <w:t>Personal Identifying Information (PII)</w:t>
      </w:r>
      <w:r w:rsidR="001B32CE">
        <w:tab/>
      </w:r>
      <w:r>
        <w:tab/>
      </w:r>
      <w:r w:rsidR="001B32CE">
        <w:t>1</w:t>
      </w:r>
    </w:p>
    <w:p w:rsidR="007E3655" w:rsidRPr="007E3655" w:rsidRDefault="007E3655" w:rsidP="00287F5F">
      <w:pPr>
        <w:pStyle w:val="NoSpacing"/>
      </w:pPr>
    </w:p>
    <w:p w:rsidR="007E3655" w:rsidRPr="007E3655" w:rsidRDefault="007E3655" w:rsidP="00287F5F">
      <w:pPr>
        <w:pStyle w:val="NoSpacing"/>
      </w:pPr>
      <w:r w:rsidRPr="007E3655">
        <w:t>Creating the Supplier Invoice Request</w:t>
      </w:r>
    </w:p>
    <w:p w:rsidR="00E81917" w:rsidRPr="007E3655" w:rsidRDefault="00E81917" w:rsidP="00287F5F">
      <w:pPr>
        <w:pStyle w:val="NoSpacing"/>
      </w:pPr>
      <w:r w:rsidRPr="007E3655">
        <w:tab/>
      </w:r>
      <w:r w:rsidR="00F826BD" w:rsidRPr="007E3655">
        <w:t>Header Fields</w:t>
      </w:r>
      <w:r w:rsidR="00F826BD" w:rsidRPr="007E3655">
        <w:tab/>
      </w:r>
      <w:r w:rsidR="00F826BD" w:rsidRPr="007E3655">
        <w:tab/>
      </w:r>
      <w:r w:rsidR="00F826BD" w:rsidRPr="007E3655">
        <w:tab/>
      </w:r>
      <w:r w:rsidR="00F826BD" w:rsidRPr="007E3655">
        <w:tab/>
      </w:r>
      <w:r w:rsidR="00F826BD" w:rsidRPr="007E3655">
        <w:tab/>
      </w:r>
      <w:r w:rsidR="00F826BD" w:rsidRPr="007E3655">
        <w:tab/>
      </w:r>
      <w:r w:rsidR="007E3655" w:rsidRPr="007E3655">
        <w:t>2-3</w:t>
      </w:r>
    </w:p>
    <w:p w:rsidR="00E81917" w:rsidRPr="007E3655" w:rsidRDefault="00E81917" w:rsidP="00287F5F">
      <w:pPr>
        <w:pStyle w:val="NoSpacing"/>
      </w:pPr>
      <w:r w:rsidRPr="007E3655">
        <w:tab/>
      </w:r>
      <w:r w:rsidR="007215F8">
        <w:t>Attachment &amp; Line Details</w:t>
      </w:r>
      <w:r w:rsidR="007215F8">
        <w:tab/>
      </w:r>
      <w:r w:rsidR="007215F8">
        <w:tab/>
      </w:r>
      <w:r w:rsidR="007215F8">
        <w:tab/>
      </w:r>
      <w:r w:rsidR="007215F8">
        <w:tab/>
        <w:t>3-5</w:t>
      </w:r>
    </w:p>
    <w:p w:rsidR="00F826BD" w:rsidRPr="007E3655" w:rsidRDefault="00F826BD" w:rsidP="00287F5F">
      <w:pPr>
        <w:pStyle w:val="NoSpacing"/>
      </w:pPr>
      <w:r w:rsidRPr="007E3655">
        <w:tab/>
        <w:t>Questionnaire</w:t>
      </w:r>
      <w:r w:rsidRPr="007E3655">
        <w:tab/>
      </w:r>
      <w:r w:rsidR="007E3655" w:rsidRPr="007E3655">
        <w:tab/>
      </w:r>
      <w:r w:rsidR="007E3655" w:rsidRPr="007E3655">
        <w:tab/>
      </w:r>
      <w:r w:rsidR="007E3655" w:rsidRPr="007E3655">
        <w:tab/>
      </w:r>
      <w:r w:rsidRPr="007E3655">
        <w:tab/>
      </w:r>
      <w:r w:rsidRPr="007E3655">
        <w:tab/>
      </w:r>
      <w:r w:rsidR="007215F8">
        <w:t>6</w:t>
      </w:r>
    </w:p>
    <w:p w:rsidR="00F826BD" w:rsidRPr="007E3655" w:rsidRDefault="00F826BD" w:rsidP="00287F5F">
      <w:pPr>
        <w:pStyle w:val="NoSpacing"/>
      </w:pPr>
      <w:r w:rsidRPr="007E3655">
        <w:tab/>
      </w:r>
      <w:r w:rsidRPr="007E3655">
        <w:tab/>
        <w:t>Review Step</w:t>
      </w:r>
      <w:r w:rsidRPr="007E3655">
        <w:tab/>
      </w:r>
      <w:r w:rsidRPr="007E3655">
        <w:tab/>
      </w:r>
      <w:r w:rsidRPr="007E3655">
        <w:tab/>
      </w:r>
      <w:r w:rsidRPr="007E3655">
        <w:tab/>
      </w:r>
      <w:r w:rsidRPr="007E3655">
        <w:tab/>
      </w:r>
      <w:r w:rsidR="007215F8">
        <w:t>7-8</w:t>
      </w:r>
    </w:p>
    <w:p w:rsidR="00F826BD" w:rsidRDefault="00F826BD" w:rsidP="00287F5F">
      <w:pPr>
        <w:pStyle w:val="NoSpacing"/>
        <w:rPr>
          <w:highlight w:val="yellow"/>
        </w:rPr>
      </w:pPr>
    </w:p>
    <w:p w:rsidR="007215F8" w:rsidRPr="00F2522B" w:rsidRDefault="007215F8" w:rsidP="00287F5F">
      <w:pPr>
        <w:pStyle w:val="NoSpacing"/>
        <w:rPr>
          <w:highlight w:val="yellow"/>
        </w:rPr>
      </w:pPr>
    </w:p>
    <w:p w:rsidR="00FF5FCA" w:rsidRPr="00F2522B" w:rsidRDefault="00F2522B" w:rsidP="00287F5F">
      <w:pPr>
        <w:pStyle w:val="NoSpacing"/>
        <w:rPr>
          <w:b/>
          <w:u w:val="single"/>
        </w:rPr>
      </w:pPr>
      <w:r>
        <w:rPr>
          <w:b/>
          <w:u w:val="single"/>
        </w:rPr>
        <w:t>Policy</w:t>
      </w:r>
    </w:p>
    <w:p w:rsidR="00F2522B" w:rsidRDefault="00F2522B" w:rsidP="00287F5F">
      <w:pPr>
        <w:pStyle w:val="NoSpacing"/>
      </w:pPr>
      <w:r>
        <w:t xml:space="preserve">Before committing to paying study participant payments, familiarize yourself with the </w:t>
      </w:r>
      <w:hyperlink r:id="rId7" w:history="1">
        <w:r w:rsidRPr="00F2522B">
          <w:rPr>
            <w:rStyle w:val="Hyperlink"/>
          </w:rPr>
          <w:t>Payments to Research Subjects for Incentives/Participation Policy</w:t>
        </w:r>
      </w:hyperlink>
      <w:r>
        <w:t>.</w:t>
      </w:r>
    </w:p>
    <w:p w:rsidR="00F2522B" w:rsidRDefault="00F2522B" w:rsidP="00287F5F">
      <w:pPr>
        <w:pStyle w:val="NoSpacing"/>
      </w:pPr>
    </w:p>
    <w:p w:rsidR="00F2522B" w:rsidRPr="00F2522B" w:rsidRDefault="00F2522B" w:rsidP="00287F5F">
      <w:pPr>
        <w:pStyle w:val="NoSpacing"/>
        <w:rPr>
          <w:b/>
          <w:u w:val="single"/>
        </w:rPr>
      </w:pPr>
      <w:r w:rsidRPr="00F2522B">
        <w:rPr>
          <w:b/>
          <w:u w:val="single"/>
        </w:rPr>
        <w:t>HIPAA Compliance</w:t>
      </w:r>
    </w:p>
    <w:p w:rsidR="00F2522B" w:rsidRDefault="00F2522B" w:rsidP="00287F5F">
      <w:pPr>
        <w:pStyle w:val="NoSpacing"/>
      </w:pPr>
      <w:r>
        <w:t xml:space="preserve">Research participants are considered a sub-set of the University’s patient population and covered by the same protections as set forth in the </w:t>
      </w:r>
      <w:hyperlink r:id="rId8" w:history="1">
        <w:r w:rsidRPr="00F2522B">
          <w:rPr>
            <w:rStyle w:val="Hyperlink"/>
          </w:rPr>
          <w:t>HIPAA Policy</w:t>
        </w:r>
      </w:hyperlink>
      <w:r>
        <w:t>.  T</w:t>
      </w:r>
      <w:r w:rsidR="00EB2EBA">
        <w:t>his document has been prepared t</w:t>
      </w:r>
      <w:r>
        <w:t xml:space="preserve">o assist departments with HIPAA compliance </w:t>
      </w:r>
      <w:r w:rsidR="00EB2EBA">
        <w:t>for study participant payments.  General guidance:</w:t>
      </w:r>
    </w:p>
    <w:p w:rsidR="00EB2EBA" w:rsidRDefault="00EB2EBA" w:rsidP="001B32CE">
      <w:pPr>
        <w:pStyle w:val="NoSpacing"/>
        <w:numPr>
          <w:ilvl w:val="0"/>
          <w:numId w:val="19"/>
        </w:numPr>
      </w:pPr>
      <w:r>
        <w:t xml:space="preserve">Use of the University’s Bank of America study payment card program is the preferred mechanism for paying study participants.  </w:t>
      </w:r>
      <w:r w:rsidR="004E1B98">
        <w:t xml:space="preserve">Special considerations must be made for study participants that are nonresident aliens.  </w:t>
      </w:r>
      <w:r>
        <w:t xml:space="preserve">Check payment via Accounts Payable Supplier Invoice Request or paper F4 Payment Request form is least preferred.  Contact </w:t>
      </w:r>
      <w:r w:rsidR="001B32CE">
        <w:t xml:space="preserve">Kathy King-Griswold at </w:t>
      </w:r>
      <w:hyperlink r:id="rId9" w:history="1">
        <w:r w:rsidR="001B32CE" w:rsidRPr="00F633D5">
          <w:rPr>
            <w:rStyle w:val="Hyperlink"/>
          </w:rPr>
          <w:t>Kathy.king-griswold@rochester.edu</w:t>
        </w:r>
      </w:hyperlink>
      <w:r w:rsidR="001B32CE">
        <w:t xml:space="preserve"> or</w:t>
      </w:r>
      <w:r w:rsidR="001B32CE" w:rsidRPr="001B32CE">
        <w:t xml:space="preserve"> 585-275-6968</w:t>
      </w:r>
      <w:r w:rsidR="001B32CE">
        <w:t xml:space="preserve"> </w:t>
      </w:r>
      <w:r>
        <w:t>for more information about the University’s Bank of America study payment card program.</w:t>
      </w:r>
    </w:p>
    <w:p w:rsidR="00EB2EBA" w:rsidRDefault="00EB2EBA" w:rsidP="00EB2EBA">
      <w:pPr>
        <w:pStyle w:val="NoSpacing"/>
        <w:numPr>
          <w:ilvl w:val="0"/>
          <w:numId w:val="19"/>
        </w:numPr>
      </w:pPr>
      <w:r>
        <w:t xml:space="preserve">When submitting a Supplier Invoice Request or F4 to AP to pay a study participant, the only detail that is necessary to reference in the Business Purpose or memo fields is to very generically indicate the payment is for study participation.  </w:t>
      </w:r>
      <w:r w:rsidRPr="00EB2EBA">
        <w:rPr>
          <w:b/>
          <w:color w:val="FF0000"/>
        </w:rPr>
        <w:t>Departments should not include any study-identifying information</w:t>
      </w:r>
      <w:r>
        <w:t>.  We realize the FAO or grant designated on the form for charging the expense may contain descriptors that can identify the study, however the FAO is required for payment.</w:t>
      </w:r>
    </w:p>
    <w:p w:rsidR="00FF5FCA" w:rsidRDefault="00FF5FCA" w:rsidP="00287F5F">
      <w:pPr>
        <w:pStyle w:val="NoSpacing"/>
      </w:pPr>
    </w:p>
    <w:p w:rsidR="001B32CE" w:rsidRPr="001B32CE" w:rsidRDefault="001B32CE" w:rsidP="00287F5F">
      <w:pPr>
        <w:pStyle w:val="NoSpacing"/>
        <w:rPr>
          <w:b/>
          <w:u w:val="single"/>
        </w:rPr>
      </w:pPr>
      <w:r w:rsidRPr="001B32CE">
        <w:rPr>
          <w:b/>
          <w:u w:val="single"/>
        </w:rPr>
        <w:t>Personal Identifying Information Compliance</w:t>
      </w:r>
    </w:p>
    <w:p w:rsidR="001B32CE" w:rsidRDefault="00C82EAE" w:rsidP="00287F5F">
      <w:pPr>
        <w:pStyle w:val="NoSpacing"/>
      </w:pPr>
      <w:r>
        <w:t xml:space="preserve">In alignment with the </w:t>
      </w:r>
      <w:hyperlink r:id="rId10" w:history="1">
        <w:r w:rsidRPr="00C82EAE">
          <w:rPr>
            <w:rStyle w:val="Hyperlink"/>
          </w:rPr>
          <w:t>Social Security Number/Personally Identifiable Information Policy</w:t>
        </w:r>
      </w:hyperlink>
      <w:r>
        <w:t xml:space="preserve">, </w:t>
      </w:r>
      <w:r w:rsidR="001B32CE">
        <w:t>Accounts Payable</w:t>
      </w:r>
      <w:r w:rsidR="001B32CE" w:rsidRPr="001B32CE">
        <w:t xml:space="preserve"> collect</w:t>
      </w:r>
      <w:r w:rsidR="001B32CE">
        <w:t>s</w:t>
      </w:r>
      <w:r w:rsidR="001B32CE" w:rsidRPr="001B32CE">
        <w:t xml:space="preserve"> Social Security Numbers (SSN) and Personal Identifying Information (PII) </w:t>
      </w:r>
      <w:r w:rsidR="001B32CE">
        <w:t xml:space="preserve">in Workday </w:t>
      </w:r>
      <w:r w:rsidR="001B32CE" w:rsidRPr="001B32CE">
        <w:t xml:space="preserve">only as necessary to comply </w:t>
      </w:r>
      <w:r w:rsidR="001B32CE">
        <w:t>IRS tax reporting requirements.</w:t>
      </w:r>
      <w:r>
        <w:t xml:space="preserve">  In conjunction with the </w:t>
      </w:r>
      <w:r w:rsidRPr="00C82EAE">
        <w:t>Payments to Research Subjects for Incentives/Participation Policy</w:t>
      </w:r>
      <w:r>
        <w:t xml:space="preserve">, department are required to obtain a W9 and/or tax ID number for individuals receiving payments $275 or more per calendar year per protocol.  Study participants that are nonresident aliens are subject to different guidelines based on IRS requirements.  </w:t>
      </w:r>
      <w:r w:rsidRPr="00C82EAE">
        <w:rPr>
          <w:b/>
          <w:color w:val="FF0000"/>
        </w:rPr>
        <w:t xml:space="preserve">The W9/tax ID number should not be </w:t>
      </w:r>
      <w:r>
        <w:rPr>
          <w:b/>
          <w:color w:val="FF0000"/>
        </w:rPr>
        <w:t xml:space="preserve">obtained or </w:t>
      </w:r>
      <w:r w:rsidRPr="00C82EAE">
        <w:rPr>
          <w:b/>
          <w:color w:val="FF0000"/>
        </w:rPr>
        <w:t>submitted if not required</w:t>
      </w:r>
      <w:r>
        <w:t xml:space="preserve">.  </w:t>
      </w:r>
    </w:p>
    <w:p w:rsidR="00430BEF" w:rsidRPr="00FF5FCA" w:rsidRDefault="00FF5FCA" w:rsidP="00287F5F">
      <w:pPr>
        <w:pStyle w:val="NoSpacing"/>
        <w:rPr>
          <w:b/>
          <w:u w:val="single"/>
        </w:rPr>
      </w:pPr>
      <w:r w:rsidRPr="00FF5FCA">
        <w:rPr>
          <w:b/>
          <w:u w:val="single"/>
        </w:rPr>
        <w:lastRenderedPageBreak/>
        <w:t>Creating the Supplier Invoice Request</w:t>
      </w:r>
      <w:r w:rsidR="0048076C">
        <w:rPr>
          <w:b/>
          <w:u w:val="single"/>
        </w:rPr>
        <w:t xml:space="preserve"> (SIR)</w:t>
      </w:r>
    </w:p>
    <w:p w:rsidR="009329C2" w:rsidRDefault="009329C2" w:rsidP="00E77B8C">
      <w:pPr>
        <w:pStyle w:val="NoSpacing"/>
        <w:numPr>
          <w:ilvl w:val="0"/>
          <w:numId w:val="1"/>
        </w:numPr>
      </w:pPr>
      <w:r>
        <w:t>In Workday, navigate to the Create Supplier Invoice Request task</w:t>
      </w:r>
      <w:r>
        <w:rPr>
          <w:noProof/>
        </w:rPr>
        <w:drawing>
          <wp:inline distT="0" distB="0" distL="0" distR="0" wp14:anchorId="293F1C9C" wp14:editId="0EA88B42">
            <wp:extent cx="2219325" cy="25693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2008"/>
                    <a:stretch/>
                  </pic:blipFill>
                  <pic:spPr bwMode="auto">
                    <a:xfrm>
                      <a:off x="0" y="0"/>
                      <a:ext cx="2219325" cy="256932"/>
                    </a:xfrm>
                    <a:prstGeom prst="rect">
                      <a:avLst/>
                    </a:prstGeom>
                    <a:ln>
                      <a:noFill/>
                    </a:ln>
                    <a:extLst>
                      <a:ext uri="{53640926-AAD7-44D8-BBD7-CCE9431645EC}">
                        <a14:shadowObscured xmlns:a14="http://schemas.microsoft.com/office/drawing/2010/main"/>
                      </a:ext>
                    </a:extLst>
                  </pic:spPr>
                </pic:pic>
              </a:graphicData>
            </a:graphic>
          </wp:inline>
        </w:drawing>
      </w:r>
    </w:p>
    <w:p w:rsidR="00430BEF" w:rsidRDefault="00430BEF" w:rsidP="00430BEF">
      <w:pPr>
        <w:pStyle w:val="NoSpacing"/>
        <w:ind w:left="720"/>
      </w:pPr>
    </w:p>
    <w:p w:rsidR="00E77B8C" w:rsidRDefault="00E81917" w:rsidP="00E77B8C">
      <w:pPr>
        <w:pStyle w:val="NoSpacing"/>
        <w:numPr>
          <w:ilvl w:val="0"/>
          <w:numId w:val="1"/>
        </w:numPr>
      </w:pPr>
      <w:r>
        <w:t>Read the Supplier Invoice Request Help Text, it is generic to all SIRs</w:t>
      </w:r>
      <w:r w:rsidR="00F40A9B">
        <w:t>:</w:t>
      </w:r>
    </w:p>
    <w:p w:rsidR="00E77B8C" w:rsidRPr="00E77B8C" w:rsidRDefault="00E77B8C" w:rsidP="00E77B8C">
      <w:pPr>
        <w:spacing w:after="0" w:line="240" w:lineRule="auto"/>
        <w:textAlignment w:val="baseline"/>
        <w:outlineLvl w:val="1"/>
        <w:rPr>
          <w:rFonts w:eastAsia="Times New Roman" w:cstheme="minorHAnsi"/>
          <w:b/>
          <w:bCs/>
          <w:color w:val="70AD47" w:themeColor="accent6"/>
          <w:sz w:val="24"/>
          <w:szCs w:val="24"/>
          <w:lang w:val="en"/>
        </w:rPr>
      </w:pPr>
      <w:r w:rsidRPr="00E77B8C">
        <w:rPr>
          <w:rFonts w:eastAsia="Times New Roman" w:cstheme="minorHAnsi"/>
          <w:b/>
          <w:bCs/>
          <w:color w:val="70AD47" w:themeColor="accent6"/>
          <w:sz w:val="24"/>
          <w:szCs w:val="24"/>
          <w:bdr w:val="none" w:sz="0" w:space="0" w:color="auto" w:frame="1"/>
          <w:lang w:val="en"/>
        </w:rPr>
        <w:t xml:space="preserve">Please review the Buying and Paying Guide available on the </w:t>
      </w:r>
      <w:hyperlink r:id="rId12" w:tgtFrame="_blank" w:history="1">
        <w:r w:rsidRPr="00E77B8C">
          <w:rPr>
            <w:rFonts w:eastAsia="Times New Roman" w:cstheme="minorHAnsi"/>
            <w:b/>
            <w:bCs/>
            <w:color w:val="7030A0"/>
            <w:sz w:val="24"/>
            <w:szCs w:val="24"/>
            <w:u w:val="single"/>
            <w:bdr w:val="none" w:sz="0" w:space="0" w:color="auto" w:frame="1"/>
            <w:lang w:val="en"/>
          </w:rPr>
          <w:t>UR Procurement &gt; Reference Guides webpage</w:t>
        </w:r>
      </w:hyperlink>
      <w:r w:rsidRPr="00E77B8C">
        <w:rPr>
          <w:rFonts w:eastAsia="Times New Roman" w:cstheme="minorHAnsi"/>
          <w:b/>
          <w:bCs/>
          <w:color w:val="70AD47" w:themeColor="accent6"/>
          <w:sz w:val="24"/>
          <w:szCs w:val="24"/>
          <w:bdr w:val="none" w:sz="0" w:space="0" w:color="auto" w:frame="1"/>
          <w:lang w:val="en"/>
        </w:rPr>
        <w:t xml:space="preserve"> and the Supplier Invoice Request/F4 Acceptable Use List available on the </w:t>
      </w:r>
      <w:hyperlink r:id="rId13" w:tgtFrame="_blank" w:history="1">
        <w:r w:rsidRPr="00E77B8C">
          <w:rPr>
            <w:rFonts w:eastAsia="Times New Roman" w:cstheme="minorHAnsi"/>
            <w:b/>
            <w:bCs/>
            <w:color w:val="7030A0"/>
            <w:sz w:val="24"/>
            <w:szCs w:val="24"/>
            <w:u w:val="single"/>
            <w:lang w:val="en"/>
          </w:rPr>
          <w:t>Accounts Payable &gt; Forms webpage</w:t>
        </w:r>
      </w:hyperlink>
      <w:r w:rsidRPr="00E77B8C">
        <w:rPr>
          <w:rFonts w:eastAsia="Times New Roman" w:cstheme="minorHAnsi"/>
          <w:b/>
          <w:bCs/>
          <w:color w:val="70AD47" w:themeColor="accent6"/>
          <w:sz w:val="24"/>
          <w:szCs w:val="24"/>
          <w:bdr w:val="none" w:sz="0" w:space="0" w:color="auto" w:frame="1"/>
          <w:lang w:val="en"/>
        </w:rPr>
        <w:t xml:space="preserve"> to ensure you are properly using the Supplier Invoice Request for payment.</w:t>
      </w:r>
    </w:p>
    <w:p w:rsidR="00E77B8C" w:rsidRPr="00E77B8C" w:rsidRDefault="00E77B8C" w:rsidP="00E77B8C">
      <w:pPr>
        <w:spacing w:after="0" w:line="240" w:lineRule="auto"/>
        <w:textAlignment w:val="baseline"/>
        <w:outlineLvl w:val="1"/>
        <w:rPr>
          <w:rFonts w:eastAsia="Times New Roman" w:cstheme="minorHAnsi"/>
          <w:b/>
          <w:bCs/>
          <w:color w:val="70AD47" w:themeColor="accent6"/>
          <w:sz w:val="24"/>
          <w:szCs w:val="24"/>
          <w:lang w:val="en"/>
        </w:rPr>
      </w:pPr>
      <w:r w:rsidRPr="00E77B8C">
        <w:rPr>
          <w:rFonts w:eastAsia="Times New Roman" w:cstheme="minorHAnsi"/>
          <w:b/>
          <w:bCs/>
          <w:color w:val="70AD47" w:themeColor="accent6"/>
          <w:sz w:val="24"/>
          <w:szCs w:val="24"/>
          <w:bdr w:val="none" w:sz="0" w:space="0" w:color="auto" w:frame="1"/>
          <w:lang w:val="en"/>
        </w:rPr>
        <w:t>In addition, if</w:t>
      </w:r>
    </w:p>
    <w:p w:rsidR="00E77B8C" w:rsidRPr="00E77B8C" w:rsidRDefault="00E77B8C" w:rsidP="00E77B8C">
      <w:pPr>
        <w:numPr>
          <w:ilvl w:val="0"/>
          <w:numId w:val="2"/>
        </w:numPr>
        <w:tabs>
          <w:tab w:val="clear" w:pos="720"/>
          <w:tab w:val="num" w:pos="1440"/>
        </w:tabs>
        <w:spacing w:after="0" w:line="240" w:lineRule="auto"/>
        <w:textAlignment w:val="baseline"/>
        <w:outlineLvl w:val="1"/>
        <w:rPr>
          <w:rFonts w:eastAsia="Times New Roman" w:cstheme="minorHAnsi"/>
          <w:b/>
          <w:bCs/>
          <w:color w:val="70AD47" w:themeColor="accent6"/>
          <w:sz w:val="24"/>
          <w:szCs w:val="24"/>
          <w:lang w:val="en"/>
        </w:rPr>
      </w:pPr>
      <w:r w:rsidRPr="00E77B8C">
        <w:rPr>
          <w:rFonts w:eastAsia="Times New Roman" w:cstheme="minorHAnsi"/>
          <w:b/>
          <w:bCs/>
          <w:color w:val="70AD47" w:themeColor="accent6"/>
          <w:sz w:val="24"/>
          <w:szCs w:val="24"/>
          <w:bdr w:val="none" w:sz="0" w:space="0" w:color="auto" w:frame="1"/>
          <w:lang w:val="en"/>
        </w:rPr>
        <w:t>Payment is for services, royalty, study participation, or prize/award</w:t>
      </w:r>
    </w:p>
    <w:p w:rsidR="00E77B8C" w:rsidRPr="00E77B8C" w:rsidRDefault="00E77B8C" w:rsidP="00E77B8C">
      <w:pPr>
        <w:numPr>
          <w:ilvl w:val="0"/>
          <w:numId w:val="2"/>
        </w:numPr>
        <w:tabs>
          <w:tab w:val="clear" w:pos="720"/>
          <w:tab w:val="num" w:pos="1440"/>
        </w:tabs>
        <w:spacing w:after="0" w:line="240" w:lineRule="auto"/>
        <w:textAlignment w:val="baseline"/>
        <w:outlineLvl w:val="1"/>
        <w:rPr>
          <w:rFonts w:eastAsia="Times New Roman" w:cstheme="minorHAnsi"/>
          <w:b/>
          <w:bCs/>
          <w:color w:val="70AD47" w:themeColor="accent6"/>
          <w:sz w:val="24"/>
          <w:szCs w:val="24"/>
          <w:lang w:val="en"/>
        </w:rPr>
      </w:pPr>
      <w:r w:rsidRPr="00E77B8C">
        <w:rPr>
          <w:rFonts w:eastAsia="Times New Roman" w:cstheme="minorHAnsi"/>
          <w:b/>
          <w:bCs/>
          <w:color w:val="70AD47" w:themeColor="accent6"/>
          <w:sz w:val="24"/>
          <w:szCs w:val="24"/>
          <w:bdr w:val="none" w:sz="0" w:space="0" w:color="auto" w:frame="1"/>
          <w:lang w:val="en"/>
        </w:rPr>
        <w:t>AND Payee is a US citizen or permanent resident</w:t>
      </w:r>
    </w:p>
    <w:p w:rsidR="00E77B8C" w:rsidRPr="00E77B8C" w:rsidRDefault="00E77B8C" w:rsidP="00E77B8C">
      <w:pPr>
        <w:numPr>
          <w:ilvl w:val="0"/>
          <w:numId w:val="2"/>
        </w:numPr>
        <w:tabs>
          <w:tab w:val="clear" w:pos="720"/>
          <w:tab w:val="num" w:pos="1440"/>
        </w:tabs>
        <w:spacing w:after="0" w:line="240" w:lineRule="auto"/>
        <w:textAlignment w:val="baseline"/>
        <w:outlineLvl w:val="1"/>
        <w:rPr>
          <w:rFonts w:eastAsia="Times New Roman" w:cstheme="minorHAnsi"/>
          <w:b/>
          <w:bCs/>
          <w:color w:val="70AD47" w:themeColor="accent6"/>
          <w:sz w:val="24"/>
          <w:szCs w:val="24"/>
          <w:lang w:val="en"/>
        </w:rPr>
      </w:pPr>
      <w:r w:rsidRPr="00E77B8C">
        <w:rPr>
          <w:rFonts w:eastAsia="Times New Roman" w:cstheme="minorHAnsi"/>
          <w:b/>
          <w:bCs/>
          <w:color w:val="70AD47" w:themeColor="accent6"/>
          <w:sz w:val="24"/>
          <w:szCs w:val="24"/>
          <w:bdr w:val="none" w:sz="0" w:space="0" w:color="auto" w:frame="1"/>
          <w:lang w:val="en"/>
        </w:rPr>
        <w:t>AND your department has not previously sent the payee’s W9 to Accounts Payable</w:t>
      </w:r>
    </w:p>
    <w:p w:rsidR="00E77B8C" w:rsidRPr="00E77B8C" w:rsidRDefault="00E77B8C" w:rsidP="00E77B8C">
      <w:pPr>
        <w:spacing w:after="0" w:line="240" w:lineRule="auto"/>
        <w:textAlignment w:val="baseline"/>
        <w:outlineLvl w:val="1"/>
        <w:rPr>
          <w:rFonts w:eastAsia="Times New Roman" w:cstheme="minorHAnsi"/>
          <w:b/>
          <w:bCs/>
          <w:color w:val="70AD47" w:themeColor="accent6"/>
          <w:sz w:val="24"/>
          <w:szCs w:val="24"/>
          <w:lang w:val="en"/>
        </w:rPr>
      </w:pPr>
      <w:r w:rsidRPr="00E77B8C">
        <w:rPr>
          <w:rFonts w:eastAsia="Times New Roman" w:cstheme="minorHAnsi"/>
          <w:b/>
          <w:bCs/>
          <w:color w:val="70AD47" w:themeColor="accent6"/>
          <w:sz w:val="24"/>
          <w:szCs w:val="24"/>
          <w:bdr w:val="none" w:sz="0" w:space="0" w:color="auto" w:frame="1"/>
          <w:lang w:val="en"/>
        </w:rPr>
        <w:t>Then attach the W9 to this Supplier Invoice Request before submitting. </w:t>
      </w:r>
    </w:p>
    <w:p w:rsidR="00E77B8C" w:rsidRDefault="00E77B8C" w:rsidP="00E77B8C">
      <w:pPr>
        <w:pStyle w:val="NoSpacing"/>
      </w:pPr>
    </w:p>
    <w:p w:rsidR="00EB2EBA" w:rsidRDefault="00E81917" w:rsidP="00D052EB">
      <w:pPr>
        <w:pStyle w:val="NoSpacing"/>
        <w:numPr>
          <w:ilvl w:val="0"/>
          <w:numId w:val="1"/>
        </w:numPr>
      </w:pPr>
      <w:r w:rsidRPr="00D052EB">
        <w:rPr>
          <w:b/>
          <w:u w:val="single"/>
        </w:rPr>
        <w:t>INVOICE DATE:</w:t>
      </w:r>
      <w:r>
        <w:t xml:space="preserve"> </w:t>
      </w:r>
      <w:r w:rsidR="00E77B8C">
        <w:t xml:space="preserve">Enter </w:t>
      </w:r>
      <w:r w:rsidR="00EB2EBA">
        <w:t xml:space="preserve">the date of the visit or study event the participant is being paid for.  </w:t>
      </w:r>
    </w:p>
    <w:p w:rsidR="00EB2EBA" w:rsidRDefault="00EB2EBA" w:rsidP="00D052EB">
      <w:pPr>
        <w:pStyle w:val="NoSpacing"/>
        <w:numPr>
          <w:ilvl w:val="0"/>
          <w:numId w:val="20"/>
        </w:numPr>
      </w:pPr>
      <w:r w:rsidRPr="00EB2EBA">
        <w:t>If the participant is being paid for more than one visit/event, enter the date of the most recent visit/event.</w:t>
      </w:r>
    </w:p>
    <w:p w:rsidR="004E16C7" w:rsidRPr="00EB2EBA" w:rsidRDefault="00D253C6" w:rsidP="00D052EB">
      <w:pPr>
        <w:pStyle w:val="NoSpacing"/>
        <w:numPr>
          <w:ilvl w:val="0"/>
          <w:numId w:val="20"/>
        </w:numPr>
      </w:pPr>
      <w:r>
        <w:t xml:space="preserve">If not aligned with the Supplier’s Invoice Number, </w:t>
      </w:r>
      <w:r w:rsidR="004E16C7">
        <w:t xml:space="preserve">Accounts Payable will edit </w:t>
      </w:r>
      <w:r>
        <w:t>one or both as appropriate and send you an email about proper entry in accordance with this guide.</w:t>
      </w:r>
    </w:p>
    <w:p w:rsidR="0048076C" w:rsidRDefault="0048076C" w:rsidP="00D052EB">
      <w:pPr>
        <w:pStyle w:val="NoSpacing"/>
        <w:rPr>
          <w:b/>
          <w:u w:val="single"/>
        </w:rPr>
      </w:pPr>
    </w:p>
    <w:p w:rsidR="00183CE5" w:rsidRPr="00183CE5" w:rsidRDefault="00183CE5" w:rsidP="00D052EB">
      <w:pPr>
        <w:pStyle w:val="NoSpacing"/>
        <w:numPr>
          <w:ilvl w:val="0"/>
          <w:numId w:val="1"/>
        </w:numPr>
        <w:rPr>
          <w:b/>
          <w:u w:val="single"/>
        </w:rPr>
      </w:pPr>
      <w:r>
        <w:rPr>
          <w:b/>
          <w:u w:val="single"/>
        </w:rPr>
        <w:t xml:space="preserve">Invoice Received Date: </w:t>
      </w:r>
      <w:r>
        <w:t xml:space="preserve">This is an optional field.  Enter the </w:t>
      </w:r>
      <w:r w:rsidR="0048076C">
        <w:t>date used in the Invoice Date field.</w:t>
      </w:r>
    </w:p>
    <w:p w:rsidR="00183CE5" w:rsidRDefault="00183CE5" w:rsidP="00D052EB">
      <w:pPr>
        <w:pStyle w:val="NoSpacing"/>
        <w:rPr>
          <w:b/>
          <w:u w:val="single"/>
        </w:rPr>
      </w:pPr>
    </w:p>
    <w:p w:rsidR="00183CE5" w:rsidRPr="00183CE5" w:rsidRDefault="00183CE5" w:rsidP="00D052EB">
      <w:pPr>
        <w:pStyle w:val="NoSpacing"/>
        <w:numPr>
          <w:ilvl w:val="0"/>
          <w:numId w:val="1"/>
        </w:numPr>
        <w:rPr>
          <w:b/>
          <w:u w:val="single"/>
        </w:rPr>
      </w:pPr>
      <w:r>
        <w:rPr>
          <w:b/>
          <w:u w:val="single"/>
        </w:rPr>
        <w:t>COMPANY:</w:t>
      </w:r>
      <w:r>
        <w:t xml:space="preserve">  If you have access to multiple companies, be sure to enter the correct company for the GR that will be charged on the SIR.</w:t>
      </w:r>
    </w:p>
    <w:p w:rsidR="00183CE5" w:rsidRDefault="00183CE5" w:rsidP="00D052EB">
      <w:pPr>
        <w:pStyle w:val="NoSpacing"/>
        <w:rPr>
          <w:b/>
          <w:u w:val="single"/>
        </w:rPr>
      </w:pPr>
    </w:p>
    <w:p w:rsidR="00183CE5" w:rsidRDefault="00183CE5" w:rsidP="00D052EB">
      <w:pPr>
        <w:pStyle w:val="NoSpacing"/>
        <w:numPr>
          <w:ilvl w:val="0"/>
          <w:numId w:val="1"/>
        </w:numPr>
        <w:rPr>
          <w:b/>
          <w:u w:val="single"/>
        </w:rPr>
      </w:pPr>
      <w:r>
        <w:rPr>
          <w:b/>
          <w:u w:val="single"/>
        </w:rPr>
        <w:t>CONTROL TOTAL AMOUNT:</w:t>
      </w:r>
      <w:r>
        <w:t xml:space="preserve"> Enter the amount that is due to be paid.</w:t>
      </w:r>
    </w:p>
    <w:p w:rsidR="00183CE5" w:rsidRDefault="00183CE5" w:rsidP="00D052EB">
      <w:pPr>
        <w:pStyle w:val="NoSpacing"/>
        <w:rPr>
          <w:b/>
          <w:u w:val="single"/>
        </w:rPr>
      </w:pPr>
    </w:p>
    <w:p w:rsidR="004A3686" w:rsidRPr="00E81917" w:rsidRDefault="00E81917" w:rsidP="00D052EB">
      <w:pPr>
        <w:pStyle w:val="NoSpacing"/>
        <w:numPr>
          <w:ilvl w:val="0"/>
          <w:numId w:val="1"/>
        </w:numPr>
        <w:rPr>
          <w:b/>
          <w:u w:val="single"/>
        </w:rPr>
      </w:pPr>
      <w:r w:rsidRPr="00E81917">
        <w:rPr>
          <w:b/>
          <w:u w:val="single"/>
        </w:rPr>
        <w:t>SUPPLIER</w:t>
      </w:r>
    </w:p>
    <w:p w:rsidR="001A5164" w:rsidRDefault="00D052EB" w:rsidP="00D052EB">
      <w:pPr>
        <w:pStyle w:val="NoSpacing"/>
        <w:numPr>
          <w:ilvl w:val="0"/>
          <w:numId w:val="20"/>
        </w:numPr>
      </w:pPr>
      <w:r>
        <w:t>The supplier is the study participant.</w:t>
      </w:r>
    </w:p>
    <w:p w:rsidR="00D052EB" w:rsidRDefault="001A5164" w:rsidP="00D052EB">
      <w:pPr>
        <w:pStyle w:val="NoSpacing"/>
        <w:numPr>
          <w:ilvl w:val="0"/>
          <w:numId w:val="20"/>
        </w:numPr>
      </w:pPr>
      <w:r>
        <w:t>Guides are available to help you review the contact information of the Supplier to ensure you are selecting the right person to be paid.</w:t>
      </w:r>
      <w:r w:rsidR="00D052EB">
        <w:t xml:space="preserve">  </w:t>
      </w:r>
      <w:r>
        <w:t xml:space="preserve">On the </w:t>
      </w:r>
      <w:hyperlink r:id="rId14" w:history="1">
        <w:r w:rsidRPr="001A5164">
          <w:rPr>
            <w:rStyle w:val="Hyperlink"/>
          </w:rPr>
          <w:t>UR Procurement</w:t>
        </w:r>
        <w:r>
          <w:rPr>
            <w:rStyle w:val="Hyperlink"/>
          </w:rPr>
          <w:t xml:space="preserve"> &gt; P2P Self Help</w:t>
        </w:r>
        <w:r w:rsidRPr="001A5164">
          <w:rPr>
            <w:rStyle w:val="Hyperlink"/>
          </w:rPr>
          <w:t xml:space="preserve"> site</w:t>
        </w:r>
      </w:hyperlink>
      <w:r>
        <w:t xml:space="preserve">: </w:t>
      </w:r>
    </w:p>
    <w:p w:rsidR="001A5164" w:rsidRDefault="001A5164" w:rsidP="001A5164">
      <w:pPr>
        <w:pStyle w:val="NoSpacing"/>
        <w:numPr>
          <w:ilvl w:val="1"/>
          <w:numId w:val="20"/>
        </w:numPr>
      </w:pPr>
      <w:r>
        <w:t xml:space="preserve">Supplier Invoice Request Support Tools &gt; Tips and Tricks &gt; </w:t>
      </w:r>
      <w:r w:rsidRPr="001A5164">
        <w:rPr>
          <w:b/>
          <w:i/>
        </w:rPr>
        <w:t>How to preview a supplier record (before you create your SIR)</w:t>
      </w:r>
    </w:p>
    <w:p w:rsidR="001A5164" w:rsidRPr="001A5164" w:rsidRDefault="001A5164" w:rsidP="001A5164">
      <w:pPr>
        <w:pStyle w:val="NoSpacing"/>
        <w:numPr>
          <w:ilvl w:val="1"/>
          <w:numId w:val="20"/>
        </w:numPr>
        <w:rPr>
          <w:b/>
          <w:i/>
        </w:rPr>
      </w:pPr>
      <w:r>
        <w:t xml:space="preserve">General P2P Support Tools &gt; Quick Reference Guides &gt; </w:t>
      </w:r>
      <w:r w:rsidRPr="001A5164">
        <w:rPr>
          <w:b/>
          <w:i/>
        </w:rPr>
        <w:t>P2P Find Supplier Reference Guide</w:t>
      </w:r>
    </w:p>
    <w:p w:rsidR="001A5164" w:rsidRDefault="001A5164" w:rsidP="001A5164">
      <w:pPr>
        <w:pStyle w:val="NoSpacing"/>
        <w:numPr>
          <w:ilvl w:val="0"/>
          <w:numId w:val="20"/>
        </w:numPr>
      </w:pPr>
      <w:r>
        <w:t xml:space="preserve">If you are unable to locate your study participant as a Supplier, use the guide at Supplier Invoice Request Support Tools &gt; Quick Reference Guides &gt; </w:t>
      </w:r>
      <w:r w:rsidRPr="001A5164">
        <w:rPr>
          <w:b/>
          <w:i/>
        </w:rPr>
        <w:t>P2P Create Supplier Request Reference Guide</w:t>
      </w:r>
      <w:r>
        <w:t xml:space="preserve"> </w:t>
      </w:r>
    </w:p>
    <w:p w:rsidR="00E81917" w:rsidRDefault="00641276" w:rsidP="00641276">
      <w:r>
        <w:br w:type="page"/>
      </w:r>
      <w:r w:rsidR="00C81134">
        <w:rPr>
          <w:noProof/>
        </w:rPr>
        <mc:AlternateContent>
          <mc:Choice Requires="wps">
            <w:drawing>
              <wp:anchor distT="0" distB="0" distL="114300" distR="114300" simplePos="0" relativeHeight="251672576" behindDoc="0" locked="0" layoutInCell="1" allowOverlap="1" wp14:anchorId="1BA51831" wp14:editId="279DBFFB">
                <wp:simplePos x="0" y="0"/>
                <wp:positionH relativeFrom="column">
                  <wp:posOffset>1495424</wp:posOffset>
                </wp:positionH>
                <wp:positionV relativeFrom="paragraph">
                  <wp:posOffset>3251200</wp:posOffset>
                </wp:positionV>
                <wp:extent cx="1933575" cy="186690"/>
                <wp:effectExtent l="19050" t="19050" r="28575" b="22860"/>
                <wp:wrapNone/>
                <wp:docPr id="52" name="Rounded Rectangle 52"/>
                <wp:cNvGraphicFramePr/>
                <a:graphic xmlns:a="http://schemas.openxmlformats.org/drawingml/2006/main">
                  <a:graphicData uri="http://schemas.microsoft.com/office/word/2010/wordprocessingShape">
                    <wps:wsp>
                      <wps:cNvSpPr/>
                      <wps:spPr>
                        <a:xfrm>
                          <a:off x="0" y="0"/>
                          <a:ext cx="1933575" cy="18669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BF6C5" id="Rounded Rectangle 52" o:spid="_x0000_s1026" style="position:absolute;margin-left:117.75pt;margin-top:256pt;width:152.25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" filled="f" strokecolor="red" strokeweight="2.25pt">
                <v:stroke joinstyle="miter"/>
              </v:roundrect>
            </w:pict>
          </mc:Fallback>
        </mc:AlternateContent>
      </w:r>
    </w:p>
    <w:p w:rsidR="000B50A1" w:rsidRDefault="00183CE5" w:rsidP="00E77B8C">
      <w:pPr>
        <w:pStyle w:val="NoSpacing"/>
        <w:numPr>
          <w:ilvl w:val="0"/>
          <w:numId w:val="1"/>
        </w:numPr>
      </w:pPr>
      <w:r>
        <w:rPr>
          <w:b/>
          <w:u w:val="single"/>
        </w:rPr>
        <w:lastRenderedPageBreak/>
        <w:t xml:space="preserve">SUPPLIER’S </w:t>
      </w:r>
      <w:r w:rsidR="00E81917" w:rsidRPr="00E81917">
        <w:rPr>
          <w:b/>
          <w:u w:val="single"/>
        </w:rPr>
        <w:t>INVOICE NUMBER</w:t>
      </w:r>
      <w:r w:rsidR="00430BEF">
        <w:t xml:space="preserve"> </w:t>
      </w:r>
    </w:p>
    <w:p w:rsidR="00430BEF" w:rsidRDefault="000B50A1" w:rsidP="000B50A1">
      <w:pPr>
        <w:pStyle w:val="NoSpacing"/>
        <w:numPr>
          <w:ilvl w:val="1"/>
          <w:numId w:val="1"/>
        </w:numPr>
      </w:pPr>
      <w:r>
        <w:t>Even though there is no invoice associated with study participant payments, this field is utilized to take advantage of Workday’s automated duplicate invoice validation.</w:t>
      </w:r>
      <w:r w:rsidR="00E77B8C">
        <w:t xml:space="preserve">  </w:t>
      </w:r>
    </w:p>
    <w:p w:rsidR="00430BEF" w:rsidRDefault="000B50A1" w:rsidP="00430BEF">
      <w:pPr>
        <w:pStyle w:val="NoSpacing"/>
        <w:numPr>
          <w:ilvl w:val="1"/>
          <w:numId w:val="1"/>
        </w:numPr>
      </w:pPr>
      <w:r>
        <w:t xml:space="preserve">Enter the date used in the Invoice Date field in this format: </w:t>
      </w:r>
      <w:r w:rsidR="00430BEF">
        <w:t xml:space="preserve">MMDDYYYY </w:t>
      </w:r>
    </w:p>
    <w:p w:rsidR="004E1B98" w:rsidRDefault="00F40A9B" w:rsidP="00F40A9B">
      <w:pPr>
        <w:pStyle w:val="NoSpacing"/>
        <w:ind w:left="720" w:firstLine="720"/>
      </w:pPr>
      <w:r>
        <w:rPr>
          <w:noProof/>
        </w:rPr>
        <w:drawing>
          <wp:inline distT="0" distB="0" distL="0" distR="0" wp14:anchorId="5545B616" wp14:editId="0E9026CA">
            <wp:extent cx="37909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0950" cy="361950"/>
                    </a:xfrm>
                    <a:prstGeom prst="rect">
                      <a:avLst/>
                    </a:prstGeom>
                  </pic:spPr>
                </pic:pic>
              </a:graphicData>
            </a:graphic>
          </wp:inline>
        </w:drawing>
      </w:r>
    </w:p>
    <w:p w:rsidR="00D253C6" w:rsidRPr="00EB2EBA" w:rsidRDefault="00D253C6" w:rsidP="00D253C6">
      <w:pPr>
        <w:pStyle w:val="NoSpacing"/>
        <w:numPr>
          <w:ilvl w:val="1"/>
          <w:numId w:val="1"/>
        </w:numPr>
      </w:pPr>
      <w:r>
        <w:t>If not aligned with the Supplier’s Invoice Number, Accounts Payable will edit one or both as appropriate and send you an email about proper entry in accordance with this guide.</w:t>
      </w:r>
    </w:p>
    <w:p w:rsidR="00D253C6" w:rsidRDefault="00D253C6" w:rsidP="00D253C6">
      <w:pPr>
        <w:pStyle w:val="NoSpacing"/>
        <w:ind w:left="1440"/>
      </w:pPr>
    </w:p>
    <w:p w:rsidR="003A50D3" w:rsidRDefault="000C4B70" w:rsidP="003A50D3">
      <w:pPr>
        <w:pStyle w:val="NoSpacing"/>
        <w:numPr>
          <w:ilvl w:val="0"/>
          <w:numId w:val="1"/>
        </w:numPr>
      </w:pPr>
      <w:r>
        <w:rPr>
          <w:b/>
          <w:u w:val="single"/>
        </w:rPr>
        <w:t>Handling Code</w:t>
      </w:r>
      <w:r w:rsidR="003A50D3">
        <w:t xml:space="preserve">:  </w:t>
      </w:r>
      <w:r w:rsidR="00757F5E">
        <w:t xml:space="preserve">This field is optional.  </w:t>
      </w:r>
      <w:r w:rsidR="004E1B98">
        <w:t>No handling code should be entered</w:t>
      </w:r>
      <w:r w:rsidR="00757F5E">
        <w:t xml:space="preserve"> for payments mailed out to study participants</w:t>
      </w:r>
      <w:r w:rsidR="004E1B98">
        <w:t xml:space="preserve">.   </w:t>
      </w:r>
    </w:p>
    <w:p w:rsidR="003A50D3" w:rsidRDefault="003A50D3" w:rsidP="003A50D3">
      <w:pPr>
        <w:pStyle w:val="NoSpacing"/>
        <w:ind w:left="1440"/>
      </w:pPr>
    </w:p>
    <w:p w:rsidR="00E77B8C" w:rsidRDefault="004E1B98" w:rsidP="003A50D3">
      <w:pPr>
        <w:pStyle w:val="NoSpacing"/>
        <w:numPr>
          <w:ilvl w:val="0"/>
          <w:numId w:val="1"/>
        </w:numPr>
      </w:pPr>
      <w:r>
        <w:rPr>
          <w:b/>
          <w:u w:val="single"/>
        </w:rPr>
        <w:t>Header Memo</w:t>
      </w:r>
      <w:r w:rsidR="00E77B8C">
        <w:t xml:space="preserve">: </w:t>
      </w:r>
      <w:r>
        <w:t xml:space="preserve">Since the Supplier’s Invoice Number field is not blank, no entry is needed in the Header Memo field.  </w:t>
      </w:r>
      <w:r w:rsidR="00047729">
        <w:t>The Header Memo field is printed on the remittance portion of the check.  Y</w:t>
      </w:r>
      <w:r>
        <w:t>ou may optionally want to enter “Study Payment” or some generic reference so that the study participant understands what the check is for when they receive it.</w:t>
      </w:r>
    </w:p>
    <w:p w:rsidR="003C3345" w:rsidRDefault="003C3345" w:rsidP="003C3345">
      <w:pPr>
        <w:pStyle w:val="NoSpacing"/>
        <w:numPr>
          <w:ilvl w:val="1"/>
          <w:numId w:val="1"/>
        </w:numPr>
      </w:pPr>
      <w:r>
        <w:t>Additional descriptors can be entered, however caution should be used so as to remain HIPAA compliant.   For example, it is acceptable to include the sponsor identifier, initials, participant ID or other reference.</w:t>
      </w:r>
    </w:p>
    <w:p w:rsidR="003C3345" w:rsidRDefault="003C3345" w:rsidP="003C3345">
      <w:pPr>
        <w:pStyle w:val="NoSpacing"/>
        <w:numPr>
          <w:ilvl w:val="1"/>
          <w:numId w:val="1"/>
        </w:numPr>
      </w:pPr>
      <w:r w:rsidRPr="00A14CBA">
        <w:rPr>
          <w:b/>
          <w:color w:val="FF0000"/>
        </w:rPr>
        <w:t>IMPORTANT</w:t>
      </w:r>
      <w:r>
        <w:t xml:space="preserve">: It is </w:t>
      </w:r>
      <w:r w:rsidRPr="00A14CBA">
        <w:rPr>
          <w:color w:val="FF0000"/>
          <w:u w:val="single"/>
        </w:rPr>
        <w:t>not acceptable</w:t>
      </w:r>
      <w:r w:rsidRPr="00A14CBA">
        <w:rPr>
          <w:color w:val="FF0000"/>
        </w:rPr>
        <w:t xml:space="preserve"> </w:t>
      </w:r>
      <w:r>
        <w:t xml:space="preserve">to enter </w:t>
      </w:r>
    </w:p>
    <w:p w:rsidR="003C3345" w:rsidRDefault="003C3345" w:rsidP="003C3345">
      <w:pPr>
        <w:pStyle w:val="NoSpacing"/>
        <w:numPr>
          <w:ilvl w:val="2"/>
          <w:numId w:val="1"/>
        </w:numPr>
      </w:pPr>
      <w:r>
        <w:t>participant’s medical record number (MRN)</w:t>
      </w:r>
    </w:p>
    <w:p w:rsidR="003C3345" w:rsidRDefault="003C3345" w:rsidP="003C3345">
      <w:pPr>
        <w:pStyle w:val="NoSpacing"/>
        <w:numPr>
          <w:ilvl w:val="2"/>
          <w:numId w:val="1"/>
        </w:numPr>
      </w:pPr>
      <w:r>
        <w:t>reference to the type of study or involvement such as “infectious disease”, “tissue samples”</w:t>
      </w:r>
    </w:p>
    <w:p w:rsidR="003C3345" w:rsidRDefault="003C3345" w:rsidP="003C3345">
      <w:pPr>
        <w:pStyle w:val="NoSpacing"/>
        <w:numPr>
          <w:ilvl w:val="2"/>
          <w:numId w:val="1"/>
        </w:numPr>
      </w:pPr>
      <w:r>
        <w:t>reference viruses or conditions such as “rota”, “addiction”</w:t>
      </w:r>
    </w:p>
    <w:p w:rsidR="00D253C6" w:rsidRPr="00047729" w:rsidRDefault="00D253C6" w:rsidP="00D253C6">
      <w:pPr>
        <w:pStyle w:val="NoSpacing"/>
        <w:numPr>
          <w:ilvl w:val="1"/>
          <w:numId w:val="1"/>
        </w:numPr>
      </w:pPr>
      <w:r>
        <w:t>If not entered in accordance with this guide, Accounts Payable will edit out the unacceptable entries, usually changing it to “Study Payment” and send you an email about proper entry in accordance with this guide.</w:t>
      </w:r>
    </w:p>
    <w:p w:rsidR="00E80E38" w:rsidRDefault="00E80E38" w:rsidP="00430BEF">
      <w:pPr>
        <w:pStyle w:val="NoSpacing"/>
        <w:ind w:left="1440"/>
      </w:pPr>
    </w:p>
    <w:p w:rsidR="006D1185" w:rsidRDefault="00E81917" w:rsidP="003A50D3">
      <w:pPr>
        <w:pStyle w:val="NoSpacing"/>
        <w:numPr>
          <w:ilvl w:val="0"/>
          <w:numId w:val="1"/>
        </w:numPr>
      </w:pPr>
      <w:r w:rsidRPr="00E81917">
        <w:rPr>
          <w:b/>
          <w:u w:val="single"/>
        </w:rPr>
        <w:t>A</w:t>
      </w:r>
      <w:r w:rsidR="00757F5E">
        <w:rPr>
          <w:b/>
          <w:u w:val="single"/>
        </w:rPr>
        <w:t>ttachment</w:t>
      </w:r>
      <w:r w:rsidR="00757F5E">
        <w:t xml:space="preserve">: </w:t>
      </w:r>
      <w:r w:rsidR="004E09C9" w:rsidRPr="004E09C9">
        <w:rPr>
          <w:b/>
          <w:color w:val="FF0000"/>
        </w:rPr>
        <w:t>Do not</w:t>
      </w:r>
      <w:r w:rsidR="004E09C9" w:rsidRPr="004E09C9">
        <w:rPr>
          <w:color w:val="FF0000"/>
        </w:rPr>
        <w:t xml:space="preserve"> </w:t>
      </w:r>
      <w:r w:rsidR="004E09C9">
        <w:t>include ANY attachment on study participant payments unless required.</w:t>
      </w:r>
    </w:p>
    <w:p w:rsidR="00757F5E" w:rsidRDefault="00757F5E" w:rsidP="006D1185">
      <w:pPr>
        <w:pStyle w:val="NoSpacing"/>
        <w:numPr>
          <w:ilvl w:val="1"/>
          <w:numId w:val="1"/>
        </w:numPr>
      </w:pPr>
      <w:r>
        <w:t>Attachment is not required when using these Spend Categories:</w:t>
      </w:r>
    </w:p>
    <w:p w:rsidR="00757F5E" w:rsidRDefault="00757F5E" w:rsidP="00757F5E">
      <w:pPr>
        <w:pStyle w:val="NoSpacing"/>
        <w:numPr>
          <w:ilvl w:val="0"/>
          <w:numId w:val="21"/>
        </w:numPr>
      </w:pPr>
      <w:r>
        <w:t>Human Subjects Inpatient Service Charges (SC48400)</w:t>
      </w:r>
    </w:p>
    <w:p w:rsidR="00757F5E" w:rsidRDefault="00757F5E" w:rsidP="00757F5E">
      <w:pPr>
        <w:pStyle w:val="NoSpacing"/>
        <w:numPr>
          <w:ilvl w:val="0"/>
          <w:numId w:val="21"/>
        </w:numPr>
      </w:pPr>
      <w:r>
        <w:t>Human Subjects Other (SC48450)</w:t>
      </w:r>
    </w:p>
    <w:p w:rsidR="004E09C9" w:rsidRDefault="00757F5E" w:rsidP="004E09C9">
      <w:pPr>
        <w:pStyle w:val="NoSpacing"/>
        <w:numPr>
          <w:ilvl w:val="0"/>
          <w:numId w:val="21"/>
        </w:numPr>
      </w:pPr>
      <w:r>
        <w:t>Human Subjects Outpatient Service Charges (SC48500)</w:t>
      </w:r>
    </w:p>
    <w:p w:rsidR="004E09C9" w:rsidRPr="004E09C9" w:rsidRDefault="004E09C9" w:rsidP="004E09C9">
      <w:pPr>
        <w:pStyle w:val="NoSpacing"/>
        <w:numPr>
          <w:ilvl w:val="1"/>
          <w:numId w:val="1"/>
        </w:numPr>
        <w:rPr>
          <w:b/>
        </w:rPr>
      </w:pPr>
      <w:r w:rsidRPr="004E09C9">
        <w:rPr>
          <w:b/>
        </w:rPr>
        <w:t>W9</w:t>
      </w:r>
      <w:r w:rsidR="00E86D52">
        <w:rPr>
          <w:b/>
        </w:rPr>
        <w:t xml:space="preserve"> or any documentation with tax ID/social security number </w:t>
      </w:r>
      <w:r w:rsidRPr="004E09C9">
        <w:rPr>
          <w:b/>
        </w:rPr>
        <w:t>should only be attached for individuals receiving payments $275 or more per calendar year per protocol AND Accounts Payable does not already have their tax ID number or you have not previously submitted their W9/tax ID number.</w:t>
      </w:r>
    </w:p>
    <w:p w:rsidR="004E09C9" w:rsidRPr="00E86D52" w:rsidRDefault="004E09C9" w:rsidP="004E09C9">
      <w:pPr>
        <w:pStyle w:val="NoSpacing"/>
        <w:numPr>
          <w:ilvl w:val="2"/>
          <w:numId w:val="1"/>
        </w:numPr>
        <w:rPr>
          <w:b/>
        </w:rPr>
      </w:pPr>
      <w:r>
        <w:t>Accounts Payable will detach the W9</w:t>
      </w:r>
      <w:r w:rsidR="00E86D52">
        <w:t xml:space="preserve"> or attachment with tax ID</w:t>
      </w:r>
      <w:r>
        <w:t xml:space="preserve"> for storage</w:t>
      </w:r>
      <w:r w:rsidR="00641276">
        <w:t>/reference in their official re</w:t>
      </w:r>
      <w:r>
        <w:t>pository.</w:t>
      </w:r>
    </w:p>
    <w:p w:rsidR="00B42D5E" w:rsidRPr="009624E2" w:rsidRDefault="00E86D52" w:rsidP="00B42D5E">
      <w:pPr>
        <w:pStyle w:val="NoSpacing"/>
        <w:numPr>
          <w:ilvl w:val="1"/>
          <w:numId w:val="1"/>
        </w:numPr>
      </w:pPr>
      <w:r w:rsidRPr="009624E2">
        <w:t>Any other support the department would like to attach must comply with the guidanc</w:t>
      </w:r>
      <w:r w:rsidR="009624E2" w:rsidRPr="009624E2">
        <w:t>e provided for the Header Memo/Internal Memo guidance</w:t>
      </w:r>
    </w:p>
    <w:p w:rsidR="00E86D52" w:rsidRPr="004E09C9" w:rsidRDefault="00E86D52" w:rsidP="00E86D52">
      <w:pPr>
        <w:pStyle w:val="NoSpacing"/>
        <w:numPr>
          <w:ilvl w:val="1"/>
          <w:numId w:val="1"/>
        </w:numPr>
        <w:rPr>
          <w:b/>
        </w:rPr>
      </w:pPr>
      <w:r>
        <w:t>Any attachment or page of an attachment that is not in accordance with this guide will be removed by Accounts Payable and send an email about appropriate attachment support.</w:t>
      </w:r>
    </w:p>
    <w:p w:rsidR="00757F5E" w:rsidRDefault="00757F5E" w:rsidP="00430BEF">
      <w:pPr>
        <w:pStyle w:val="NoSpacing"/>
        <w:ind w:left="720"/>
      </w:pPr>
    </w:p>
    <w:p w:rsidR="00B42D5E" w:rsidRDefault="00B42D5E" w:rsidP="00B42D5E">
      <w:pPr>
        <w:pStyle w:val="NoSpacing"/>
        <w:ind w:left="720"/>
        <w:rPr>
          <w:b/>
          <w:u w:val="single"/>
        </w:rPr>
      </w:pPr>
    </w:p>
    <w:p w:rsidR="00B42D5E" w:rsidRDefault="00B42D5E" w:rsidP="00B42D5E">
      <w:pPr>
        <w:pStyle w:val="NoSpacing"/>
        <w:ind w:left="720"/>
        <w:rPr>
          <w:b/>
          <w:u w:val="single"/>
        </w:rPr>
      </w:pPr>
    </w:p>
    <w:p w:rsidR="00B42D5E" w:rsidRDefault="00B42D5E" w:rsidP="00B42D5E">
      <w:pPr>
        <w:pStyle w:val="NoSpacing"/>
        <w:ind w:left="720"/>
        <w:rPr>
          <w:b/>
          <w:u w:val="single"/>
        </w:rPr>
      </w:pPr>
    </w:p>
    <w:p w:rsidR="00E81917" w:rsidRPr="00E81917" w:rsidRDefault="00E81917" w:rsidP="003A50D3">
      <w:pPr>
        <w:pStyle w:val="NoSpacing"/>
        <w:numPr>
          <w:ilvl w:val="0"/>
          <w:numId w:val="1"/>
        </w:numPr>
        <w:rPr>
          <w:b/>
          <w:u w:val="single"/>
        </w:rPr>
      </w:pPr>
      <w:r w:rsidRPr="00E81917">
        <w:rPr>
          <w:b/>
          <w:u w:val="single"/>
        </w:rPr>
        <w:lastRenderedPageBreak/>
        <w:t>LINE DETAILS</w:t>
      </w:r>
    </w:p>
    <w:p w:rsidR="000C4B70" w:rsidRDefault="00757F5E" w:rsidP="000C4B70">
      <w:pPr>
        <w:pStyle w:val="NoSpacing"/>
        <w:numPr>
          <w:ilvl w:val="1"/>
          <w:numId w:val="1"/>
        </w:numPr>
      </w:pPr>
      <w:r>
        <w:t>Best practice is to c</w:t>
      </w:r>
      <w:r w:rsidR="000C4B70">
        <w:t xml:space="preserve">hange the line type </w:t>
      </w:r>
      <w:r w:rsidR="00430BEF">
        <w:t>to Service</w:t>
      </w:r>
      <w:r w:rsidR="000C4B70">
        <w:t xml:space="preserve"> Line</w:t>
      </w:r>
      <w:r w:rsidR="00430BEF">
        <w:t xml:space="preserve">: There is no </w:t>
      </w:r>
      <w:r w:rsidR="00106506">
        <w:t>consequence</w:t>
      </w:r>
      <w:r w:rsidR="00430BEF">
        <w:t xml:space="preserve"> to leaving it as a goods line, it is</w:t>
      </w:r>
      <w:r w:rsidR="00106506">
        <w:t xml:space="preserve"> just good practice to properly identify the line correctly as </w:t>
      </w:r>
      <w:r w:rsidR="00430BEF">
        <w:t xml:space="preserve">a </w:t>
      </w:r>
      <w:r w:rsidR="00106506">
        <w:t>service (not goods) purchase</w:t>
      </w:r>
      <w:r w:rsidR="00430BEF">
        <w:t>.</w:t>
      </w:r>
    </w:p>
    <w:p w:rsidR="00106506" w:rsidRDefault="00757F5E" w:rsidP="000C4B70">
      <w:pPr>
        <w:pStyle w:val="NoSpacing"/>
        <w:ind w:left="1440"/>
      </w:pPr>
      <w:r w:rsidRPr="00C81134">
        <w:rPr>
          <w:noProof/>
        </w:rPr>
        <mc:AlternateContent>
          <mc:Choice Requires="wps">
            <w:drawing>
              <wp:anchor distT="0" distB="0" distL="114300" distR="114300" simplePos="0" relativeHeight="251680768" behindDoc="0" locked="0" layoutInCell="1" allowOverlap="1" wp14:anchorId="2D6B6EF9" wp14:editId="0D8D0780">
                <wp:simplePos x="0" y="0"/>
                <wp:positionH relativeFrom="column">
                  <wp:posOffset>2824739</wp:posOffset>
                </wp:positionH>
                <wp:positionV relativeFrom="paragraph">
                  <wp:posOffset>1338608</wp:posOffset>
                </wp:positionV>
                <wp:extent cx="890557" cy="250441"/>
                <wp:effectExtent l="19050" t="19050" r="24130" b="16510"/>
                <wp:wrapNone/>
                <wp:docPr id="56" name="Rounded Rectangle 56"/>
                <wp:cNvGraphicFramePr/>
                <a:graphic xmlns:a="http://schemas.openxmlformats.org/drawingml/2006/main">
                  <a:graphicData uri="http://schemas.microsoft.com/office/word/2010/wordprocessingShape">
                    <wps:wsp>
                      <wps:cNvSpPr/>
                      <wps:spPr>
                        <a:xfrm>
                          <a:off x="0" y="0"/>
                          <a:ext cx="890557" cy="250441"/>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8A9A6" id="Rounded Rectangle 56" o:spid="_x0000_s1026" style="position:absolute;margin-left:222.4pt;margin-top:105.4pt;width:70.1pt;height:1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" filled="f" strokecolor="red" strokeweight="2.25pt">
                <v:stroke joinstyle="miter"/>
              </v:roundrect>
            </w:pict>
          </mc:Fallback>
        </mc:AlternateContent>
      </w:r>
      <w:r w:rsidR="000C4B70" w:rsidRPr="000C4B70">
        <w:rPr>
          <w:noProof/>
        </w:rPr>
        <w:t xml:space="preserve"> </w:t>
      </w:r>
      <w:r w:rsidR="000C4B70">
        <w:rPr>
          <w:noProof/>
        </w:rPr>
        <w:drawing>
          <wp:inline distT="0" distB="0" distL="0" distR="0" wp14:anchorId="0B0D13C9" wp14:editId="72FB85A2">
            <wp:extent cx="2772321" cy="1620012"/>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81208" cy="1625205"/>
                    </a:xfrm>
                    <a:prstGeom prst="rect">
                      <a:avLst/>
                    </a:prstGeom>
                  </pic:spPr>
                </pic:pic>
              </a:graphicData>
            </a:graphic>
          </wp:inline>
        </w:drawing>
      </w:r>
    </w:p>
    <w:p w:rsidR="00430BEF" w:rsidRDefault="00430BEF" w:rsidP="00430BEF">
      <w:pPr>
        <w:pStyle w:val="NoSpacing"/>
        <w:ind w:left="720"/>
      </w:pPr>
    </w:p>
    <w:p w:rsidR="00757F5E" w:rsidRDefault="00430BEF" w:rsidP="003A50D3">
      <w:pPr>
        <w:pStyle w:val="NoSpacing"/>
        <w:numPr>
          <w:ilvl w:val="1"/>
          <w:numId w:val="1"/>
        </w:numPr>
      </w:pPr>
      <w:r w:rsidRPr="00E81917">
        <w:rPr>
          <w:b/>
          <w:u w:val="single"/>
        </w:rPr>
        <w:t>Spend Category</w:t>
      </w:r>
      <w:r>
        <w:t>:</w:t>
      </w:r>
      <w:r w:rsidR="00CF6315">
        <w:t xml:space="preserve"> </w:t>
      </w:r>
      <w:r w:rsidR="00757F5E">
        <w:t>These are the appropriate study participant spend categories:</w:t>
      </w:r>
      <w:r w:rsidR="00047729">
        <w:t xml:space="preserve"> </w:t>
      </w:r>
    </w:p>
    <w:p w:rsidR="000639C1" w:rsidRDefault="000639C1" w:rsidP="000639C1">
      <w:pPr>
        <w:pStyle w:val="NoSpacing"/>
        <w:numPr>
          <w:ilvl w:val="2"/>
          <w:numId w:val="1"/>
        </w:numPr>
      </w:pPr>
      <w:r w:rsidRPr="000639C1">
        <w:rPr>
          <w:b/>
          <w:i/>
        </w:rPr>
        <w:t>Human Subjects Inpatient Service Charges (SC48400):</w:t>
      </w:r>
      <w:r>
        <w:t xml:space="preserve"> Human Subject Inpatient Service Charges outside of the standard of care and priced using effective federal rate agreement, MTDC exclusion.</w:t>
      </w:r>
    </w:p>
    <w:p w:rsidR="000639C1" w:rsidRDefault="000639C1" w:rsidP="000639C1">
      <w:pPr>
        <w:pStyle w:val="NoSpacing"/>
        <w:numPr>
          <w:ilvl w:val="2"/>
          <w:numId w:val="1"/>
        </w:numPr>
      </w:pPr>
      <w:r w:rsidRPr="000639C1">
        <w:rPr>
          <w:b/>
          <w:i/>
        </w:rPr>
        <w:t>Human Subjects Other (SC48450):</w:t>
      </w:r>
      <w:r>
        <w:t xml:space="preserve"> Used for a variety of other Human Subject charges, including human subject payments, clinical and outpatient services paid from industry-sponsored trials, MTDC inclusion.</w:t>
      </w:r>
    </w:p>
    <w:p w:rsidR="000639C1" w:rsidRDefault="000639C1" w:rsidP="000639C1">
      <w:pPr>
        <w:pStyle w:val="NoSpacing"/>
        <w:numPr>
          <w:ilvl w:val="2"/>
          <w:numId w:val="1"/>
        </w:numPr>
      </w:pPr>
      <w:r w:rsidRPr="000639C1">
        <w:rPr>
          <w:b/>
          <w:i/>
        </w:rPr>
        <w:t>Human Subjects Outpatient Service Charges (SC48500):</w:t>
      </w:r>
      <w:r>
        <w:t xml:space="preserve"> </w:t>
      </w:r>
      <w:r w:rsidR="004B5103">
        <w:t xml:space="preserve">Human Subject Clinical Lab charges and any hospital and professional fees in </w:t>
      </w:r>
      <w:proofErr w:type="spellStart"/>
      <w:r w:rsidR="004B5103">
        <w:t>eRecord</w:t>
      </w:r>
      <w:proofErr w:type="spellEnd"/>
      <w:r w:rsidR="004B5103">
        <w:t>, priced using effective federal rate agreement, MTDC exclusion.</w:t>
      </w:r>
      <w:bookmarkStart w:id="0" w:name="_GoBack"/>
      <w:bookmarkEnd w:id="0"/>
    </w:p>
    <w:p w:rsidR="00047729" w:rsidRPr="00047729" w:rsidRDefault="00047729" w:rsidP="00047729">
      <w:pPr>
        <w:pStyle w:val="NoSpacing"/>
        <w:ind w:left="1440"/>
      </w:pPr>
    </w:p>
    <w:p w:rsidR="00E80E38" w:rsidRDefault="00E80E38" w:rsidP="003A50D3">
      <w:pPr>
        <w:pStyle w:val="NoSpacing"/>
        <w:numPr>
          <w:ilvl w:val="1"/>
          <w:numId w:val="1"/>
        </w:numPr>
      </w:pPr>
      <w:r w:rsidRPr="00E80E38">
        <w:rPr>
          <w:b/>
          <w:u w:val="single"/>
        </w:rPr>
        <w:t>Extended Amount</w:t>
      </w:r>
      <w:r>
        <w:t>: Enter the amount that is due to be paid.</w:t>
      </w:r>
    </w:p>
    <w:p w:rsidR="00047729" w:rsidRPr="00047729" w:rsidRDefault="00047729" w:rsidP="00047729">
      <w:pPr>
        <w:pStyle w:val="NoSpacing"/>
        <w:ind w:left="1440"/>
      </w:pPr>
    </w:p>
    <w:p w:rsidR="00E80E38" w:rsidRDefault="000C4B70" w:rsidP="003A50D3">
      <w:pPr>
        <w:pStyle w:val="NoSpacing"/>
        <w:numPr>
          <w:ilvl w:val="1"/>
          <w:numId w:val="1"/>
        </w:numPr>
      </w:pPr>
      <w:r w:rsidRPr="000C4B70">
        <w:rPr>
          <w:b/>
          <w:u w:val="single"/>
        </w:rPr>
        <w:t>Additional Worktags</w:t>
      </w:r>
      <w:r>
        <w:t xml:space="preserve">: Remember to </w:t>
      </w:r>
      <w:r w:rsidR="00047729">
        <w:t xml:space="preserve">first </w:t>
      </w:r>
      <w:r>
        <w:t>enter the GR FAO in this field and allow the other worktag fields (Company for FAO, Cost Center and Fund) to auto-fill.</w:t>
      </w:r>
      <w:r w:rsidR="00047729">
        <w:t xml:space="preserve">  Do not fill in the</w:t>
      </w:r>
      <w:r w:rsidR="00F40A9B">
        <w:t xml:space="preserve"> Company for FAO, Cost Center, or Fund</w:t>
      </w:r>
      <w:r w:rsidR="003C3345">
        <w:t xml:space="preserve">; </w:t>
      </w:r>
      <w:r w:rsidR="00047729">
        <w:t>allow them to fill in after the FAO is entered.</w:t>
      </w:r>
    </w:p>
    <w:p w:rsidR="00047729" w:rsidRDefault="00F40A9B" w:rsidP="00047729">
      <w:pPr>
        <w:pStyle w:val="ListParagraph"/>
      </w:pPr>
      <w:r>
        <w:rPr>
          <w:noProof/>
        </w:rPr>
        <w:drawing>
          <wp:inline distT="0" distB="0" distL="0" distR="0" wp14:anchorId="1CA5A965" wp14:editId="29F97167">
            <wp:extent cx="2806399" cy="11498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35678" cy="1161840"/>
                    </a:xfrm>
                    <a:prstGeom prst="rect">
                      <a:avLst/>
                    </a:prstGeom>
                  </pic:spPr>
                </pic:pic>
              </a:graphicData>
            </a:graphic>
          </wp:inline>
        </w:drawing>
      </w:r>
      <w:r w:rsidR="003C3345" w:rsidRPr="003C3345">
        <w:t xml:space="preserve">  </w:t>
      </w:r>
      <w:r>
        <w:rPr>
          <w:noProof/>
        </w:rPr>
        <w:drawing>
          <wp:inline distT="0" distB="0" distL="0" distR="0" wp14:anchorId="26F35260" wp14:editId="62994E09">
            <wp:extent cx="2491329" cy="1091439"/>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3211" cy="1105407"/>
                    </a:xfrm>
                    <a:prstGeom prst="rect">
                      <a:avLst/>
                    </a:prstGeom>
                  </pic:spPr>
                </pic:pic>
              </a:graphicData>
            </a:graphic>
          </wp:inline>
        </w:drawing>
      </w:r>
    </w:p>
    <w:p w:rsidR="005758E2" w:rsidRDefault="005758E2" w:rsidP="00047729">
      <w:pPr>
        <w:pStyle w:val="ListParagraph"/>
      </w:pPr>
    </w:p>
    <w:p w:rsidR="005758E2" w:rsidRDefault="005758E2" w:rsidP="00047729">
      <w:pPr>
        <w:pStyle w:val="ListParagraph"/>
      </w:pPr>
    </w:p>
    <w:p w:rsidR="005758E2" w:rsidRDefault="005758E2" w:rsidP="00047729">
      <w:pPr>
        <w:pStyle w:val="ListParagraph"/>
      </w:pPr>
    </w:p>
    <w:p w:rsidR="005758E2" w:rsidRDefault="005758E2" w:rsidP="00047729">
      <w:pPr>
        <w:pStyle w:val="ListParagraph"/>
      </w:pPr>
    </w:p>
    <w:p w:rsidR="005758E2" w:rsidRDefault="005758E2" w:rsidP="00047729">
      <w:pPr>
        <w:pStyle w:val="ListParagraph"/>
      </w:pPr>
    </w:p>
    <w:p w:rsidR="005758E2" w:rsidRDefault="005758E2" w:rsidP="00047729">
      <w:pPr>
        <w:pStyle w:val="ListParagraph"/>
      </w:pPr>
    </w:p>
    <w:p w:rsidR="005758E2" w:rsidRDefault="005758E2" w:rsidP="00047729">
      <w:pPr>
        <w:pStyle w:val="ListParagraph"/>
      </w:pPr>
    </w:p>
    <w:p w:rsidR="005758E2" w:rsidRDefault="005758E2" w:rsidP="00047729">
      <w:pPr>
        <w:pStyle w:val="ListParagraph"/>
      </w:pPr>
    </w:p>
    <w:p w:rsidR="00CF6315" w:rsidRDefault="00CF6315" w:rsidP="003A50D3">
      <w:pPr>
        <w:pStyle w:val="NoSpacing"/>
        <w:numPr>
          <w:ilvl w:val="1"/>
          <w:numId w:val="1"/>
        </w:numPr>
      </w:pPr>
      <w:r w:rsidRPr="00E81917">
        <w:rPr>
          <w:b/>
          <w:u w:val="single"/>
        </w:rPr>
        <w:lastRenderedPageBreak/>
        <w:t>Internal Memo</w:t>
      </w:r>
      <w:r>
        <w:t xml:space="preserve">: </w:t>
      </w:r>
      <w:r w:rsidR="00E81917">
        <w:t>This field is required and cannot be left blank.  This field is used to capture t</w:t>
      </w:r>
      <w:r w:rsidR="00047729">
        <w:t xml:space="preserve">he business purpose of the SIR.  </w:t>
      </w:r>
    </w:p>
    <w:p w:rsidR="00047729" w:rsidRDefault="00047729" w:rsidP="00047729">
      <w:pPr>
        <w:pStyle w:val="NoSpacing"/>
        <w:numPr>
          <w:ilvl w:val="2"/>
          <w:numId w:val="1"/>
        </w:numPr>
      </w:pPr>
      <w:r>
        <w:t>For Accounts Payable purposes, it is sufficient to enter Study participant payment</w:t>
      </w:r>
      <w:r w:rsidR="003C3345">
        <w:t>:</w:t>
      </w:r>
      <w:r>
        <w:t xml:space="preserve">  </w:t>
      </w:r>
      <w:r w:rsidR="003C3345">
        <w:rPr>
          <w:noProof/>
        </w:rPr>
        <w:drawing>
          <wp:inline distT="0" distB="0" distL="0" distR="0" wp14:anchorId="547B91F9" wp14:editId="38095FCB">
            <wp:extent cx="2715823" cy="460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66101" cy="469249"/>
                    </a:xfrm>
                    <a:prstGeom prst="rect">
                      <a:avLst/>
                    </a:prstGeom>
                  </pic:spPr>
                </pic:pic>
              </a:graphicData>
            </a:graphic>
          </wp:inline>
        </w:drawing>
      </w:r>
    </w:p>
    <w:p w:rsidR="00A14CBA" w:rsidRDefault="00047729" w:rsidP="00047729">
      <w:pPr>
        <w:pStyle w:val="NoSpacing"/>
        <w:numPr>
          <w:ilvl w:val="2"/>
          <w:numId w:val="1"/>
        </w:numPr>
      </w:pPr>
      <w:r>
        <w:t xml:space="preserve">Additional business purpose explanations can be entered, however caution should be used so as to remain HIPAA compliant.   For example, it is acceptable to include </w:t>
      </w:r>
      <w:r w:rsidR="00A14CBA">
        <w:t>the sponsor identifier, initials, participant ID or other reference.</w:t>
      </w:r>
    </w:p>
    <w:p w:rsidR="00A14CBA" w:rsidRDefault="00A14CBA" w:rsidP="00047729">
      <w:pPr>
        <w:pStyle w:val="NoSpacing"/>
        <w:numPr>
          <w:ilvl w:val="2"/>
          <w:numId w:val="1"/>
        </w:numPr>
      </w:pPr>
      <w:r w:rsidRPr="00A14CBA">
        <w:rPr>
          <w:b/>
          <w:color w:val="FF0000"/>
        </w:rPr>
        <w:t>IMPORTANT</w:t>
      </w:r>
      <w:r>
        <w:t xml:space="preserve">: It is </w:t>
      </w:r>
      <w:r w:rsidRPr="00A14CBA">
        <w:rPr>
          <w:color w:val="FF0000"/>
          <w:u w:val="single"/>
        </w:rPr>
        <w:t>not acceptable</w:t>
      </w:r>
      <w:r w:rsidRPr="00A14CBA">
        <w:rPr>
          <w:color w:val="FF0000"/>
        </w:rPr>
        <w:t xml:space="preserve"> </w:t>
      </w:r>
      <w:r>
        <w:t xml:space="preserve">to enter </w:t>
      </w:r>
    </w:p>
    <w:p w:rsidR="00A14CBA" w:rsidRDefault="00A14CBA" w:rsidP="00A14CBA">
      <w:pPr>
        <w:pStyle w:val="NoSpacing"/>
        <w:numPr>
          <w:ilvl w:val="3"/>
          <w:numId w:val="1"/>
        </w:numPr>
      </w:pPr>
      <w:r>
        <w:t>participant’s medical record number (MRN)</w:t>
      </w:r>
    </w:p>
    <w:p w:rsidR="00047729" w:rsidRDefault="00A14CBA" w:rsidP="00A14CBA">
      <w:pPr>
        <w:pStyle w:val="NoSpacing"/>
        <w:numPr>
          <w:ilvl w:val="3"/>
          <w:numId w:val="1"/>
        </w:numPr>
      </w:pPr>
      <w:r>
        <w:t>reference to the type of study or involvement such as “infectious disease”, “tissue samples”</w:t>
      </w:r>
    </w:p>
    <w:p w:rsidR="00A14CBA" w:rsidRDefault="00A14CBA" w:rsidP="00A14CBA">
      <w:pPr>
        <w:pStyle w:val="NoSpacing"/>
        <w:numPr>
          <w:ilvl w:val="3"/>
          <w:numId w:val="1"/>
        </w:numPr>
      </w:pPr>
      <w:r>
        <w:t>reference viruses or conditions such as “rota”, “addiction”</w:t>
      </w:r>
    </w:p>
    <w:p w:rsidR="005758E2" w:rsidRPr="00047729" w:rsidRDefault="005758E2" w:rsidP="005758E2">
      <w:pPr>
        <w:pStyle w:val="NoSpacing"/>
        <w:numPr>
          <w:ilvl w:val="2"/>
          <w:numId w:val="1"/>
        </w:numPr>
      </w:pPr>
      <w:r>
        <w:t>If not entered in accordance with this guide, Accounts Payable will edit out the unacceptable entries and send you an email about proper entry in accordance with this guide.</w:t>
      </w:r>
    </w:p>
    <w:p w:rsidR="00430BEF" w:rsidRDefault="00430BEF" w:rsidP="00430BEF">
      <w:pPr>
        <w:pStyle w:val="NoSpacing"/>
      </w:pPr>
    </w:p>
    <w:p w:rsidR="00A14CBA" w:rsidRDefault="005250A6" w:rsidP="003A50D3">
      <w:pPr>
        <w:pStyle w:val="NoSpacing"/>
        <w:numPr>
          <w:ilvl w:val="0"/>
          <w:numId w:val="1"/>
        </w:numPr>
      </w:pPr>
      <w:r>
        <w:t xml:space="preserve">Remember to click </w:t>
      </w:r>
      <w:r w:rsidR="00B2388B">
        <w:t>Submit</w:t>
      </w:r>
    </w:p>
    <w:p w:rsidR="00CF6315" w:rsidRDefault="005250A6" w:rsidP="00A14CBA">
      <w:pPr>
        <w:pStyle w:val="NoSpacing"/>
        <w:ind w:left="720"/>
      </w:pPr>
      <w:r>
        <w:t xml:space="preserve">  </w:t>
      </w:r>
      <w:r>
        <w:rPr>
          <w:noProof/>
        </w:rPr>
        <w:drawing>
          <wp:inline distT="0" distB="0" distL="0" distR="0" wp14:anchorId="320DF854" wp14:editId="1D2C9E0B">
            <wp:extent cx="3360566" cy="49367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98422" cy="499237"/>
                    </a:xfrm>
                    <a:prstGeom prst="rect">
                      <a:avLst/>
                    </a:prstGeom>
                  </pic:spPr>
                </pic:pic>
              </a:graphicData>
            </a:graphic>
          </wp:inline>
        </w:drawing>
      </w:r>
    </w:p>
    <w:p w:rsidR="00A14CBA" w:rsidRDefault="00A14CBA" w:rsidP="00A14CBA">
      <w:pPr>
        <w:pStyle w:val="NoSpacing"/>
        <w:ind w:left="720"/>
      </w:pPr>
    </w:p>
    <w:p w:rsidR="00430BEF" w:rsidRDefault="00430BEF" w:rsidP="003A50D3">
      <w:pPr>
        <w:pStyle w:val="NoSpacing"/>
        <w:numPr>
          <w:ilvl w:val="0"/>
          <w:numId w:val="1"/>
        </w:numPr>
      </w:pPr>
      <w:r>
        <w:t xml:space="preserve">The initiator is then prompted to complete the </w:t>
      </w:r>
      <w:r w:rsidR="00A14CBA">
        <w:t>Acceptable Use</w:t>
      </w:r>
      <w:r>
        <w:t xml:space="preserve"> questionnaire.  Click on Complete Questionnaire.</w:t>
      </w:r>
    </w:p>
    <w:p w:rsidR="00430BEF" w:rsidRDefault="00B2388B" w:rsidP="00430BEF">
      <w:pPr>
        <w:pStyle w:val="NoSpacing"/>
        <w:ind w:left="720"/>
      </w:pPr>
      <w:r>
        <w:rPr>
          <w:noProof/>
        </w:rPr>
        <w:drawing>
          <wp:inline distT="0" distB="0" distL="0" distR="0" wp14:anchorId="07689BD3" wp14:editId="14BCD464">
            <wp:extent cx="2585947" cy="17462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9176" b="-12"/>
                    <a:stretch/>
                  </pic:blipFill>
                  <pic:spPr bwMode="auto">
                    <a:xfrm>
                      <a:off x="0" y="0"/>
                      <a:ext cx="2595413" cy="1752642"/>
                    </a:xfrm>
                    <a:prstGeom prst="rect">
                      <a:avLst/>
                    </a:prstGeom>
                    <a:ln>
                      <a:noFill/>
                    </a:ln>
                    <a:extLst>
                      <a:ext uri="{53640926-AAD7-44D8-BBD7-CCE9431645EC}">
                        <a14:shadowObscured xmlns:a14="http://schemas.microsoft.com/office/drawing/2010/main"/>
                      </a:ext>
                    </a:extLst>
                  </pic:spPr>
                </pic:pic>
              </a:graphicData>
            </a:graphic>
          </wp:inline>
        </w:drawing>
      </w:r>
    </w:p>
    <w:p w:rsidR="00064705" w:rsidRDefault="00064705" w:rsidP="00430BEF">
      <w:pPr>
        <w:pStyle w:val="NoSpacing"/>
        <w:ind w:left="720"/>
      </w:pPr>
    </w:p>
    <w:p w:rsidR="007E3655" w:rsidRDefault="007E3655">
      <w:pPr>
        <w:rPr>
          <w:b/>
          <w:u w:val="single"/>
        </w:rPr>
      </w:pPr>
      <w:r>
        <w:rPr>
          <w:b/>
          <w:u w:val="single"/>
        </w:rPr>
        <w:br w:type="page"/>
      </w:r>
    </w:p>
    <w:p w:rsidR="00B2388B" w:rsidRPr="006206DF" w:rsidRDefault="00A14CBA" w:rsidP="003A50D3">
      <w:pPr>
        <w:pStyle w:val="NoSpacing"/>
        <w:numPr>
          <w:ilvl w:val="0"/>
          <w:numId w:val="1"/>
        </w:numPr>
        <w:rPr>
          <w:b/>
          <w:u w:val="single"/>
        </w:rPr>
      </w:pPr>
      <w:r w:rsidRPr="006206DF">
        <w:rPr>
          <w:b/>
          <w:u w:val="single"/>
        </w:rPr>
        <w:lastRenderedPageBreak/>
        <w:t>ACCEPTABLE USE</w:t>
      </w:r>
      <w:r w:rsidR="00E80E38" w:rsidRPr="006206DF">
        <w:rPr>
          <w:b/>
          <w:u w:val="single"/>
        </w:rPr>
        <w:t xml:space="preserve"> QUESTIONNAIRE</w:t>
      </w:r>
    </w:p>
    <w:p w:rsidR="00B2388B" w:rsidRDefault="006206DF" w:rsidP="006206DF">
      <w:pPr>
        <w:pStyle w:val="NoSpacing"/>
        <w:ind w:left="360"/>
      </w:pPr>
      <w:r>
        <w:t>For study participation payments, the following answers are appropriate:</w:t>
      </w:r>
    </w:p>
    <w:p w:rsidR="006206DF" w:rsidRDefault="006206DF" w:rsidP="00064705">
      <w:pPr>
        <w:pStyle w:val="NoSpacing"/>
        <w:ind w:left="720"/>
      </w:pPr>
      <w:r>
        <w:t>Answer Agree to the following questions:</w:t>
      </w:r>
    </w:p>
    <w:p w:rsidR="006206DF" w:rsidRDefault="006206DF" w:rsidP="006206DF">
      <w:pPr>
        <w:pStyle w:val="NoSpacing"/>
        <w:ind w:left="720"/>
      </w:pPr>
      <w:r>
        <w:rPr>
          <w:noProof/>
        </w:rPr>
        <w:drawing>
          <wp:inline distT="0" distB="0" distL="0" distR="0" wp14:anchorId="4261A323" wp14:editId="6DDA650B">
            <wp:extent cx="5943600" cy="198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98120"/>
                    </a:xfrm>
                    <a:prstGeom prst="rect">
                      <a:avLst/>
                    </a:prstGeom>
                  </pic:spPr>
                </pic:pic>
              </a:graphicData>
            </a:graphic>
          </wp:inline>
        </w:drawing>
      </w:r>
      <w:r w:rsidRPr="006206DF">
        <w:rPr>
          <w:noProof/>
        </w:rPr>
        <w:t xml:space="preserve"> </w:t>
      </w:r>
      <w:r>
        <w:rPr>
          <w:noProof/>
        </w:rPr>
        <w:drawing>
          <wp:inline distT="0" distB="0" distL="0" distR="0" wp14:anchorId="689EAB59" wp14:editId="3741BD5C">
            <wp:extent cx="3181350" cy="209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81350" cy="209550"/>
                    </a:xfrm>
                    <a:prstGeom prst="rect">
                      <a:avLst/>
                    </a:prstGeom>
                  </pic:spPr>
                </pic:pic>
              </a:graphicData>
            </a:graphic>
          </wp:inline>
        </w:drawing>
      </w:r>
    </w:p>
    <w:p w:rsidR="00B2388B" w:rsidRDefault="006206DF" w:rsidP="00064705">
      <w:pPr>
        <w:pStyle w:val="NoSpacing"/>
        <w:ind w:left="720"/>
      </w:pPr>
      <w:r>
        <w:rPr>
          <w:noProof/>
        </w:rPr>
        <w:drawing>
          <wp:inline distT="0" distB="0" distL="0" distR="0" wp14:anchorId="04028FD8" wp14:editId="646F57CF">
            <wp:extent cx="28194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19400" cy="228600"/>
                    </a:xfrm>
                    <a:prstGeom prst="rect">
                      <a:avLst/>
                    </a:prstGeom>
                  </pic:spPr>
                </pic:pic>
              </a:graphicData>
            </a:graphic>
          </wp:inline>
        </w:drawing>
      </w:r>
      <w:r w:rsidRPr="006206DF">
        <w:rPr>
          <w:noProof/>
        </w:rPr>
        <w:t xml:space="preserve"> </w:t>
      </w:r>
      <w:r>
        <w:rPr>
          <w:noProof/>
        </w:rPr>
        <w:drawing>
          <wp:inline distT="0" distB="0" distL="0" distR="0" wp14:anchorId="6B3E8168" wp14:editId="0232A311">
            <wp:extent cx="425767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57675" cy="209550"/>
                    </a:xfrm>
                    <a:prstGeom prst="rect">
                      <a:avLst/>
                    </a:prstGeom>
                  </pic:spPr>
                </pic:pic>
              </a:graphicData>
            </a:graphic>
          </wp:inline>
        </w:drawing>
      </w:r>
      <w:r w:rsidRPr="006206DF">
        <w:rPr>
          <w:noProof/>
        </w:rPr>
        <w:t xml:space="preserve"> </w:t>
      </w:r>
      <w:r>
        <w:rPr>
          <w:noProof/>
        </w:rPr>
        <w:drawing>
          <wp:inline distT="0" distB="0" distL="0" distR="0" wp14:anchorId="6F8D1A8E" wp14:editId="65FDB1D1">
            <wp:extent cx="3952875" cy="209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52875" cy="209550"/>
                    </a:xfrm>
                    <a:prstGeom prst="rect">
                      <a:avLst/>
                    </a:prstGeom>
                  </pic:spPr>
                </pic:pic>
              </a:graphicData>
            </a:graphic>
          </wp:inline>
        </w:drawing>
      </w:r>
      <w:r w:rsidRPr="006206DF">
        <w:rPr>
          <w:noProof/>
        </w:rPr>
        <w:t xml:space="preserve"> </w:t>
      </w:r>
      <w:r>
        <w:rPr>
          <w:noProof/>
        </w:rPr>
        <w:drawing>
          <wp:inline distT="0" distB="0" distL="0" distR="0" wp14:anchorId="6AC41C00" wp14:editId="58D87F64">
            <wp:extent cx="5429250" cy="219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29250" cy="219075"/>
                    </a:xfrm>
                    <a:prstGeom prst="rect">
                      <a:avLst/>
                    </a:prstGeom>
                  </pic:spPr>
                </pic:pic>
              </a:graphicData>
            </a:graphic>
          </wp:inline>
        </w:drawing>
      </w:r>
      <w:r w:rsidRPr="006206DF">
        <w:rPr>
          <w:noProof/>
        </w:rPr>
        <w:t xml:space="preserve"> </w:t>
      </w:r>
      <w:r>
        <w:rPr>
          <w:noProof/>
        </w:rPr>
        <w:drawing>
          <wp:inline distT="0" distB="0" distL="0" distR="0" wp14:anchorId="24301048" wp14:editId="2091B120">
            <wp:extent cx="37433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43325" cy="161925"/>
                    </a:xfrm>
                    <a:prstGeom prst="rect">
                      <a:avLst/>
                    </a:prstGeom>
                  </pic:spPr>
                </pic:pic>
              </a:graphicData>
            </a:graphic>
          </wp:inline>
        </w:drawing>
      </w:r>
      <w:r w:rsidRPr="006206DF">
        <w:rPr>
          <w:noProof/>
        </w:rPr>
        <w:t xml:space="preserve"> </w:t>
      </w:r>
      <w:r>
        <w:rPr>
          <w:noProof/>
        </w:rPr>
        <w:drawing>
          <wp:inline distT="0" distB="0" distL="0" distR="0" wp14:anchorId="5BFD9EE4" wp14:editId="5193DD08">
            <wp:extent cx="520065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00650" cy="228600"/>
                    </a:xfrm>
                    <a:prstGeom prst="rect">
                      <a:avLst/>
                    </a:prstGeom>
                  </pic:spPr>
                </pic:pic>
              </a:graphicData>
            </a:graphic>
          </wp:inline>
        </w:drawing>
      </w:r>
      <w:r w:rsidRPr="006206DF">
        <w:rPr>
          <w:noProof/>
        </w:rPr>
        <w:t xml:space="preserve"> </w:t>
      </w:r>
      <w:r>
        <w:rPr>
          <w:noProof/>
        </w:rPr>
        <w:drawing>
          <wp:inline distT="0" distB="0" distL="0" distR="0" wp14:anchorId="0EFD48DA" wp14:editId="11841E63">
            <wp:extent cx="505777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57775" cy="209550"/>
                    </a:xfrm>
                    <a:prstGeom prst="rect">
                      <a:avLst/>
                    </a:prstGeom>
                  </pic:spPr>
                </pic:pic>
              </a:graphicData>
            </a:graphic>
          </wp:inline>
        </w:drawing>
      </w:r>
    </w:p>
    <w:p w:rsidR="00B2388B" w:rsidRDefault="00B2388B" w:rsidP="00B2388B">
      <w:pPr>
        <w:pStyle w:val="NoSpacing"/>
      </w:pPr>
    </w:p>
    <w:p w:rsidR="000C4B70" w:rsidRPr="00064705" w:rsidRDefault="006206DF" w:rsidP="00064705">
      <w:pPr>
        <w:pStyle w:val="NoSpacing"/>
        <w:ind w:firstLine="720"/>
      </w:pPr>
      <w:r w:rsidRPr="00064705">
        <w:t xml:space="preserve">Pcard  </w:t>
      </w:r>
      <w:r w:rsidRPr="00064705">
        <w:rPr>
          <w:noProof/>
        </w:rPr>
        <w:drawing>
          <wp:inline distT="0" distB="0" distL="0" distR="0" wp14:anchorId="044A5D70" wp14:editId="7E4E41A4">
            <wp:extent cx="3143250" cy="247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43250" cy="247650"/>
                    </a:xfrm>
                    <a:prstGeom prst="rect">
                      <a:avLst/>
                    </a:prstGeom>
                  </pic:spPr>
                </pic:pic>
              </a:graphicData>
            </a:graphic>
          </wp:inline>
        </w:drawing>
      </w:r>
    </w:p>
    <w:p w:rsidR="000C4B70" w:rsidRPr="00064705" w:rsidRDefault="006206DF" w:rsidP="00064705">
      <w:pPr>
        <w:pStyle w:val="NoSpacing"/>
        <w:ind w:firstLine="720"/>
      </w:pPr>
      <w:r w:rsidRPr="00064705">
        <w:rPr>
          <w:noProof/>
        </w:rPr>
        <w:drawing>
          <wp:inline distT="0" distB="0" distL="0" distR="0" wp14:anchorId="5462F764" wp14:editId="73B99CEE">
            <wp:extent cx="5943600" cy="205105"/>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05105"/>
                    </a:xfrm>
                    <a:prstGeom prst="rect">
                      <a:avLst/>
                    </a:prstGeom>
                  </pic:spPr>
                </pic:pic>
              </a:graphicData>
            </a:graphic>
          </wp:inline>
        </w:drawing>
      </w:r>
    </w:p>
    <w:p w:rsidR="000C4B70" w:rsidRPr="00064705" w:rsidRDefault="00064705" w:rsidP="00064705">
      <w:pPr>
        <w:pStyle w:val="NoSpacing"/>
        <w:ind w:firstLine="720"/>
      </w:pPr>
      <w:r w:rsidRPr="00064705">
        <w:t xml:space="preserve">Supporting documentation </w:t>
      </w:r>
      <w:r w:rsidRPr="00064705">
        <w:rPr>
          <w:noProof/>
        </w:rPr>
        <w:drawing>
          <wp:inline distT="0" distB="0" distL="0" distR="0" wp14:anchorId="6E7DB59E" wp14:editId="001A827E">
            <wp:extent cx="352425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524250" cy="266700"/>
                    </a:xfrm>
                    <a:prstGeom prst="rect">
                      <a:avLst/>
                    </a:prstGeom>
                  </pic:spPr>
                </pic:pic>
              </a:graphicData>
            </a:graphic>
          </wp:inline>
        </w:drawing>
      </w:r>
    </w:p>
    <w:p w:rsidR="00064705" w:rsidRPr="00064705" w:rsidRDefault="00064705" w:rsidP="00064705">
      <w:pPr>
        <w:pStyle w:val="NoSpacing"/>
        <w:ind w:firstLine="720"/>
      </w:pPr>
      <w:r w:rsidRPr="00064705">
        <w:t xml:space="preserve">Payee type </w:t>
      </w:r>
      <w:r w:rsidRPr="00064705">
        <w:rPr>
          <w:noProof/>
        </w:rPr>
        <w:drawing>
          <wp:inline distT="0" distB="0" distL="0" distR="0" wp14:anchorId="2DC2103C" wp14:editId="26F809E8">
            <wp:extent cx="1952625" cy="276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52625" cy="276225"/>
                    </a:xfrm>
                    <a:prstGeom prst="rect">
                      <a:avLst/>
                    </a:prstGeom>
                  </pic:spPr>
                </pic:pic>
              </a:graphicData>
            </a:graphic>
          </wp:inline>
        </w:drawing>
      </w:r>
    </w:p>
    <w:p w:rsidR="00064705" w:rsidRPr="00064705" w:rsidRDefault="00064705" w:rsidP="00064705">
      <w:pPr>
        <w:pStyle w:val="NoSpacing"/>
        <w:ind w:firstLine="720"/>
      </w:pPr>
      <w:r w:rsidRPr="00064705">
        <w:t xml:space="preserve">Default Payment Terms </w:t>
      </w:r>
      <w:r w:rsidRPr="00064705">
        <w:rPr>
          <w:noProof/>
        </w:rPr>
        <w:drawing>
          <wp:inline distT="0" distB="0" distL="0" distR="0" wp14:anchorId="14AEAB73" wp14:editId="30239F23">
            <wp:extent cx="742950" cy="247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742950" cy="247650"/>
                    </a:xfrm>
                    <a:prstGeom prst="rect">
                      <a:avLst/>
                    </a:prstGeom>
                  </pic:spPr>
                </pic:pic>
              </a:graphicData>
            </a:graphic>
          </wp:inline>
        </w:drawing>
      </w:r>
    </w:p>
    <w:p w:rsidR="00064705" w:rsidRPr="00064705" w:rsidRDefault="00064705" w:rsidP="00064705">
      <w:pPr>
        <w:pStyle w:val="NoSpacing"/>
        <w:ind w:left="720"/>
      </w:pPr>
      <w:r w:rsidRPr="00064705">
        <w:t xml:space="preserve">Payment is for study participation </w:t>
      </w:r>
      <w:r w:rsidRPr="00064705">
        <w:rPr>
          <w:noProof/>
        </w:rPr>
        <w:drawing>
          <wp:inline distT="0" distB="0" distL="0" distR="0" wp14:anchorId="47C9FC95" wp14:editId="453461AA">
            <wp:extent cx="5943600" cy="1981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198120"/>
                    </a:xfrm>
                    <a:prstGeom prst="rect">
                      <a:avLst/>
                    </a:prstGeom>
                  </pic:spPr>
                </pic:pic>
              </a:graphicData>
            </a:graphic>
          </wp:inline>
        </w:drawing>
      </w:r>
    </w:p>
    <w:p w:rsidR="00064705" w:rsidRDefault="00064705" w:rsidP="00064705">
      <w:pPr>
        <w:pStyle w:val="NoSpacing"/>
        <w:ind w:firstLine="720"/>
      </w:pPr>
      <w:r w:rsidRPr="00064705">
        <w:t xml:space="preserve">Answer the subsequent 4 questions as appropriate.  </w:t>
      </w:r>
    </w:p>
    <w:p w:rsidR="00D84C56" w:rsidRDefault="00D84C56" w:rsidP="00D84C56">
      <w:pPr>
        <w:pStyle w:val="NoSpacing"/>
        <w:numPr>
          <w:ilvl w:val="0"/>
          <w:numId w:val="26"/>
        </w:numPr>
      </w:pPr>
      <w:r>
        <w:t>Citizenship Question: answer as appropriate.</w:t>
      </w:r>
    </w:p>
    <w:p w:rsidR="00D84C56" w:rsidRPr="00064705" w:rsidRDefault="00D84C56" w:rsidP="00D84C56">
      <w:pPr>
        <w:pStyle w:val="NoSpacing"/>
        <w:numPr>
          <w:ilvl w:val="0"/>
          <w:numId w:val="26"/>
        </w:numPr>
      </w:pPr>
      <w:r>
        <w:t xml:space="preserve">Is the Payee a US Citizen or Permanent Resident: If select No, provide the payee’s email address and expect 30% to be withheld from payment as required by the IRS.  Payment may be delayed depending on responsiveness of payee. </w:t>
      </w:r>
    </w:p>
    <w:p w:rsidR="00D84C56" w:rsidRDefault="00D84C56" w:rsidP="00D84C56">
      <w:pPr>
        <w:pStyle w:val="NoSpacing"/>
        <w:numPr>
          <w:ilvl w:val="0"/>
          <w:numId w:val="26"/>
        </w:numPr>
      </w:pPr>
      <w:r>
        <w:t>Services performed in US: answer as appropriate</w:t>
      </w:r>
    </w:p>
    <w:p w:rsidR="00D84C56" w:rsidRDefault="00D84C56" w:rsidP="00D84C56">
      <w:pPr>
        <w:pStyle w:val="NoSpacing"/>
        <w:numPr>
          <w:ilvl w:val="0"/>
          <w:numId w:val="26"/>
        </w:numPr>
      </w:pPr>
      <w:r>
        <w:t xml:space="preserve">Independent Contractor: </w:t>
      </w:r>
      <w:r>
        <w:rPr>
          <w:noProof/>
        </w:rPr>
        <w:drawing>
          <wp:inline distT="0" distB="0" distL="0" distR="0" wp14:anchorId="4B2F3B20" wp14:editId="78BB8125">
            <wp:extent cx="1447800" cy="28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47800" cy="285750"/>
                    </a:xfrm>
                    <a:prstGeom prst="rect">
                      <a:avLst/>
                    </a:prstGeom>
                  </pic:spPr>
                </pic:pic>
              </a:graphicData>
            </a:graphic>
          </wp:inline>
        </w:drawing>
      </w:r>
    </w:p>
    <w:p w:rsidR="00064705" w:rsidRPr="00064705" w:rsidRDefault="00064705" w:rsidP="00D84C56">
      <w:pPr>
        <w:pStyle w:val="NoSpacing"/>
        <w:numPr>
          <w:ilvl w:val="0"/>
          <w:numId w:val="26"/>
        </w:numPr>
      </w:pPr>
      <w:r w:rsidRPr="00064705">
        <w:t>W9 previously sent to AP</w:t>
      </w:r>
      <w:r w:rsidR="004E09C9">
        <w:t xml:space="preserve">: select Yes if accurate/appropriate or </w:t>
      </w:r>
      <w:r w:rsidRPr="00064705">
        <w:t xml:space="preserve"> </w:t>
      </w:r>
      <w:r w:rsidRPr="00064705">
        <w:rPr>
          <w:noProof/>
        </w:rPr>
        <w:drawing>
          <wp:inline distT="0" distB="0" distL="0" distR="0" wp14:anchorId="2FAF50E0" wp14:editId="3B21DA75">
            <wp:extent cx="1524000" cy="2190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524000" cy="219075"/>
                    </a:xfrm>
                    <a:prstGeom prst="rect">
                      <a:avLst/>
                    </a:prstGeom>
                  </pic:spPr>
                </pic:pic>
              </a:graphicData>
            </a:graphic>
          </wp:inline>
        </w:drawing>
      </w:r>
      <w:r w:rsidR="00D84C56">
        <w:t xml:space="preserve">which has a required branching question: </w:t>
      </w:r>
      <w:r w:rsidRPr="00064705">
        <w:t xml:space="preserve">Enter the calendar year to date payments to this participant in this study, including this payment: </w:t>
      </w:r>
      <w:r w:rsidR="00D84C56">
        <w:t xml:space="preserve">enter whole dollars, for example: </w:t>
      </w:r>
      <w:r w:rsidRPr="00064705">
        <w:rPr>
          <w:noProof/>
        </w:rPr>
        <w:drawing>
          <wp:inline distT="0" distB="0" distL="0" distR="0" wp14:anchorId="7A4079A6" wp14:editId="3733F73F">
            <wp:extent cx="600075" cy="3619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0075" cy="361950"/>
                    </a:xfrm>
                    <a:prstGeom prst="rect">
                      <a:avLst/>
                    </a:prstGeom>
                  </pic:spPr>
                </pic:pic>
              </a:graphicData>
            </a:graphic>
          </wp:inline>
        </w:drawing>
      </w:r>
    </w:p>
    <w:p w:rsidR="00064705" w:rsidRDefault="00064705" w:rsidP="00064705">
      <w:pPr>
        <w:pStyle w:val="NoSpacing"/>
        <w:ind w:firstLine="720"/>
        <w:rPr>
          <w:b/>
        </w:rPr>
      </w:pPr>
      <w:r>
        <w:rPr>
          <w:noProof/>
        </w:rPr>
        <w:drawing>
          <wp:inline distT="0" distB="0" distL="0" distR="0" wp14:anchorId="543646FA" wp14:editId="628BFD8B">
            <wp:extent cx="4991100" cy="1447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991100" cy="1447800"/>
                    </a:xfrm>
                    <a:prstGeom prst="rect">
                      <a:avLst/>
                    </a:prstGeom>
                  </pic:spPr>
                </pic:pic>
              </a:graphicData>
            </a:graphic>
          </wp:inline>
        </w:drawing>
      </w:r>
    </w:p>
    <w:p w:rsidR="00064705" w:rsidRPr="00064705" w:rsidRDefault="00064705" w:rsidP="00064705">
      <w:pPr>
        <w:pStyle w:val="NoSpacing"/>
        <w:ind w:firstLine="360"/>
      </w:pPr>
      <w:r w:rsidRPr="00064705">
        <w:lastRenderedPageBreak/>
        <w:t>Questions that are not marked required do not have to be answered.</w:t>
      </w:r>
    </w:p>
    <w:p w:rsidR="00B2388B" w:rsidRDefault="00B2388B" w:rsidP="00B2388B">
      <w:pPr>
        <w:pStyle w:val="NoSpacing"/>
      </w:pPr>
    </w:p>
    <w:p w:rsidR="005250A6" w:rsidRDefault="005250A6" w:rsidP="00064705">
      <w:pPr>
        <w:pStyle w:val="NoSpacing"/>
      </w:pPr>
      <w:r>
        <w:t>Remember to click Submit</w:t>
      </w:r>
      <w:r w:rsidR="00BC3F8B">
        <w:t xml:space="preserve"> when finished with the questionnaire</w:t>
      </w:r>
      <w:r>
        <w:t xml:space="preserve">  </w:t>
      </w:r>
      <w:r>
        <w:rPr>
          <w:noProof/>
        </w:rPr>
        <w:drawing>
          <wp:inline distT="0" distB="0" distL="0" distR="0" wp14:anchorId="04C22085" wp14:editId="266649F6">
            <wp:extent cx="3389687" cy="497954"/>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4" cy="504129"/>
                    </a:xfrm>
                    <a:prstGeom prst="rect">
                      <a:avLst/>
                    </a:prstGeom>
                  </pic:spPr>
                </pic:pic>
              </a:graphicData>
            </a:graphic>
          </wp:inline>
        </w:drawing>
      </w:r>
    </w:p>
    <w:p w:rsidR="00A14CBA" w:rsidRDefault="00A14CBA" w:rsidP="00B2388B">
      <w:pPr>
        <w:pStyle w:val="NoSpacing"/>
      </w:pPr>
    </w:p>
    <w:p w:rsidR="00064705" w:rsidRDefault="00064705" w:rsidP="00B2388B">
      <w:pPr>
        <w:pStyle w:val="NoSpacing"/>
      </w:pPr>
    </w:p>
    <w:p w:rsidR="005250A6" w:rsidRDefault="00771160" w:rsidP="00B2388B">
      <w:pPr>
        <w:pStyle w:val="NoSpacing"/>
      </w:pPr>
      <w:r>
        <w:t>There are validations on your questionnaire responses to</w:t>
      </w:r>
      <w:r w:rsidR="00064705">
        <w:t xml:space="preserve"> ensure there is no conflicting responses between your SIR and Questionnaire and within your Questionnaire.</w:t>
      </w:r>
      <w:r>
        <w:t xml:space="preserve"> </w:t>
      </w:r>
    </w:p>
    <w:p w:rsidR="00064705" w:rsidRDefault="00064705" w:rsidP="00B2388B">
      <w:pPr>
        <w:pStyle w:val="NoSpacing"/>
      </w:pPr>
    </w:p>
    <w:p w:rsidR="00064705" w:rsidRDefault="00064705" w:rsidP="00064705">
      <w:pPr>
        <w:pStyle w:val="NoSpacing"/>
      </w:pPr>
      <w:r>
        <w:t>If the questionnaire validations are not triggered then the SIR will move forward for financial approval.</w:t>
      </w:r>
    </w:p>
    <w:p w:rsidR="000C4B70" w:rsidRDefault="000C4B70" w:rsidP="00771160">
      <w:pPr>
        <w:pStyle w:val="NoSpacing"/>
        <w:ind w:left="360"/>
      </w:pPr>
    </w:p>
    <w:p w:rsidR="00771160" w:rsidRDefault="000C4B70" w:rsidP="00771160">
      <w:pPr>
        <w:pStyle w:val="NoSpacing"/>
        <w:ind w:left="360"/>
      </w:pPr>
      <w:r w:rsidRPr="000C4B70">
        <w:rPr>
          <w:b/>
          <w:u w:val="single"/>
        </w:rPr>
        <w:t>REVIEW</w:t>
      </w:r>
      <w:r>
        <w:t xml:space="preserve">: </w:t>
      </w:r>
      <w:r w:rsidR="00771160">
        <w:t>If one of these validations is triggered, the SIR will route back to you for resolution on a Review step:</w:t>
      </w:r>
    </w:p>
    <w:p w:rsidR="00C316D9" w:rsidRDefault="00C316D9" w:rsidP="00C878F7">
      <w:pPr>
        <w:pStyle w:val="NoSpacing"/>
        <w:ind w:left="720"/>
      </w:pPr>
    </w:p>
    <w:p w:rsidR="000C4B70" w:rsidRDefault="005250A6" w:rsidP="00C878F7">
      <w:pPr>
        <w:pStyle w:val="NoSpacing"/>
        <w:ind w:left="720"/>
      </w:pPr>
      <w:r>
        <w:rPr>
          <w:noProof/>
        </w:rPr>
        <w:drawing>
          <wp:inline distT="0" distB="0" distL="0" distR="0" wp14:anchorId="701A28E0" wp14:editId="06847DCC">
            <wp:extent cx="2038350" cy="18011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40347" cy="1802924"/>
                    </a:xfrm>
                    <a:prstGeom prst="rect">
                      <a:avLst/>
                    </a:prstGeom>
                  </pic:spPr>
                </pic:pic>
              </a:graphicData>
            </a:graphic>
          </wp:inline>
        </w:drawing>
      </w:r>
      <w:r>
        <w:t xml:space="preserve">  </w:t>
      </w:r>
    </w:p>
    <w:p w:rsidR="005250A6" w:rsidRDefault="00771160" w:rsidP="00C878F7">
      <w:pPr>
        <w:pStyle w:val="NoSpacing"/>
        <w:ind w:left="720"/>
      </w:pPr>
      <w:r>
        <w:t>Click on Review</w:t>
      </w:r>
      <w:r w:rsidR="005250A6">
        <w:t xml:space="preserve"> </w:t>
      </w:r>
    </w:p>
    <w:p w:rsidR="000C4B70" w:rsidRDefault="000C4B70" w:rsidP="00C878F7">
      <w:pPr>
        <w:pStyle w:val="NoSpacing"/>
        <w:ind w:left="720"/>
      </w:pPr>
    </w:p>
    <w:p w:rsidR="007A74C5" w:rsidRDefault="00771160" w:rsidP="00C878F7">
      <w:pPr>
        <w:pStyle w:val="NoSpacing"/>
        <w:ind w:left="720"/>
        <w:rPr>
          <w:noProof/>
        </w:rPr>
      </w:pPr>
      <w:r>
        <w:t>Read the Help Text:</w:t>
      </w:r>
      <w:r w:rsidR="007A74C5" w:rsidRPr="007A74C5">
        <w:rPr>
          <w:noProof/>
        </w:rPr>
        <w:t xml:space="preserve"> </w:t>
      </w:r>
    </w:p>
    <w:p w:rsidR="00106506" w:rsidRDefault="00106506" w:rsidP="007A74C5">
      <w:pPr>
        <w:pStyle w:val="NoSpacing"/>
      </w:pPr>
    </w:p>
    <w:p w:rsidR="000C4B70" w:rsidRDefault="000C4B70" w:rsidP="00C878F7">
      <w:pPr>
        <w:pStyle w:val="NoSpacing"/>
        <w:ind w:left="720"/>
      </w:pPr>
    </w:p>
    <w:p w:rsidR="00106506" w:rsidRDefault="00106506" w:rsidP="00C878F7">
      <w:pPr>
        <w:pStyle w:val="NoSpacing"/>
        <w:ind w:left="720"/>
      </w:pPr>
      <w:r>
        <w:t>Merely clicking Approve on this Review step is not sufficient.  As the Help Text describes, you must navigate to the SIR</w:t>
      </w:r>
      <w:r w:rsidR="00C878F7">
        <w:t xml:space="preserve"> by clicking on the hourglass</w:t>
      </w:r>
    </w:p>
    <w:p w:rsidR="00106506" w:rsidRDefault="00C878F7" w:rsidP="00C878F7">
      <w:pPr>
        <w:pStyle w:val="NoSpacing"/>
        <w:ind w:left="720"/>
      </w:pPr>
      <w:r>
        <w:rPr>
          <w:noProof/>
        </w:rPr>
        <mc:AlternateContent>
          <mc:Choice Requires="wps">
            <w:drawing>
              <wp:anchor distT="0" distB="0" distL="114300" distR="114300" simplePos="0" relativeHeight="251659264" behindDoc="0" locked="0" layoutInCell="1" allowOverlap="1">
                <wp:simplePos x="0" y="0"/>
                <wp:positionH relativeFrom="column">
                  <wp:posOffset>2494381</wp:posOffset>
                </wp:positionH>
                <wp:positionV relativeFrom="paragraph">
                  <wp:posOffset>15240</wp:posOffset>
                </wp:positionV>
                <wp:extent cx="309342" cy="243360"/>
                <wp:effectExtent l="19050" t="19050" r="14605" b="23495"/>
                <wp:wrapNone/>
                <wp:docPr id="19" name="Rounded Rectangle 19"/>
                <wp:cNvGraphicFramePr/>
                <a:graphic xmlns:a="http://schemas.openxmlformats.org/drawingml/2006/main">
                  <a:graphicData uri="http://schemas.microsoft.com/office/word/2010/wordprocessingShape">
                    <wps:wsp>
                      <wps:cNvSpPr/>
                      <wps:spPr>
                        <a:xfrm>
                          <a:off x="0" y="0"/>
                          <a:ext cx="309342" cy="243360"/>
                        </a:xfrm>
                        <a:prstGeom prst="roundRect">
                          <a:avLst>
                            <a:gd name="adj" fmla="val 553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4DA22" id="Rounded Rectangle 19" o:spid="_x0000_s1026" style="position:absolute;margin-left:196.4pt;margin-top:1.2pt;width:24.3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" filled="f" strokecolor="red" strokeweight="2.25pt">
                <v:stroke joinstyle="miter"/>
              </v:roundrect>
            </w:pict>
          </mc:Fallback>
        </mc:AlternateContent>
      </w:r>
      <w:r w:rsidRPr="00C878F7">
        <w:rPr>
          <w:noProof/>
        </w:rPr>
        <w:t xml:space="preserve"> </w:t>
      </w:r>
      <w:r>
        <w:rPr>
          <w:noProof/>
        </w:rPr>
        <w:drawing>
          <wp:inline distT="0" distB="0" distL="0" distR="0" wp14:anchorId="0D83907A" wp14:editId="3EFC9ABF">
            <wp:extent cx="2362200" cy="28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362200" cy="285750"/>
                    </a:xfrm>
                    <a:prstGeom prst="rect">
                      <a:avLst/>
                    </a:prstGeom>
                  </pic:spPr>
                </pic:pic>
              </a:graphicData>
            </a:graphic>
          </wp:inline>
        </w:drawing>
      </w:r>
    </w:p>
    <w:p w:rsidR="00C878F7" w:rsidRDefault="00C878F7" w:rsidP="00C878F7">
      <w:pPr>
        <w:pStyle w:val="NoSpacing"/>
        <w:ind w:left="720"/>
      </w:pPr>
      <w:r>
        <w:t xml:space="preserve">Navigate to the related actions </w:t>
      </w:r>
      <w:r>
        <w:rPr>
          <w:noProof/>
        </w:rPr>
        <w:drawing>
          <wp:inline distT="0" distB="0" distL="0" distR="0" wp14:anchorId="1D8BEB81" wp14:editId="1BD67846">
            <wp:extent cx="327004" cy="259824"/>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14698" t="50746" r="83723" b="46914"/>
                    <a:stretch/>
                  </pic:blipFill>
                  <pic:spPr bwMode="auto">
                    <a:xfrm>
                      <a:off x="0" y="0"/>
                      <a:ext cx="336798" cy="267606"/>
                    </a:xfrm>
                    <a:prstGeom prst="rect">
                      <a:avLst/>
                    </a:prstGeom>
                    <a:ln>
                      <a:noFill/>
                    </a:ln>
                    <a:extLst>
                      <a:ext uri="{53640926-AAD7-44D8-BBD7-CCE9431645EC}">
                        <a14:shadowObscured xmlns:a14="http://schemas.microsoft.com/office/drawing/2010/main"/>
                      </a:ext>
                    </a:extLst>
                  </pic:spPr>
                </pic:pic>
              </a:graphicData>
            </a:graphic>
          </wp:inline>
        </w:drawing>
      </w:r>
      <w:r>
        <w:t>for the SIR.  Then select Supplier Invoice Request &gt; Edit</w:t>
      </w:r>
    </w:p>
    <w:p w:rsidR="00C878F7" w:rsidRDefault="00C878F7" w:rsidP="00C878F7">
      <w:pPr>
        <w:pStyle w:val="NoSpacing"/>
        <w:ind w:left="720"/>
      </w:pPr>
      <w:r>
        <w:rPr>
          <w:noProof/>
        </w:rPr>
        <mc:AlternateContent>
          <mc:Choice Requires="wps">
            <w:drawing>
              <wp:anchor distT="0" distB="0" distL="114300" distR="114300" simplePos="0" relativeHeight="251663360" behindDoc="0" locked="0" layoutInCell="1" allowOverlap="1" wp14:anchorId="443E72A6" wp14:editId="2AC1292A">
                <wp:simplePos x="0" y="0"/>
                <wp:positionH relativeFrom="column">
                  <wp:posOffset>2301000</wp:posOffset>
                </wp:positionH>
                <wp:positionV relativeFrom="paragraph">
                  <wp:posOffset>691515</wp:posOffset>
                </wp:positionV>
                <wp:extent cx="1180847" cy="156845"/>
                <wp:effectExtent l="19050" t="19050" r="19685" b="14605"/>
                <wp:wrapNone/>
                <wp:docPr id="25" name="Rounded Rectangle 25"/>
                <wp:cNvGraphicFramePr/>
                <a:graphic xmlns:a="http://schemas.openxmlformats.org/drawingml/2006/main">
                  <a:graphicData uri="http://schemas.microsoft.com/office/word/2010/wordprocessingShape">
                    <wps:wsp>
                      <wps:cNvSpPr/>
                      <wps:spPr>
                        <a:xfrm>
                          <a:off x="0" y="0"/>
                          <a:ext cx="1180847" cy="156845"/>
                        </a:xfrm>
                        <a:prstGeom prst="roundRect">
                          <a:avLst>
                            <a:gd name="adj" fmla="val 553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6BA40" id="Rounded Rectangle 25" o:spid="_x0000_s1026" style="position:absolute;margin-left:181.2pt;margin-top:54.45pt;width:93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" filled="f" strokecolor="red" strokeweight="2.25pt">
                <v:stroke joinstyle="miter"/>
              </v:roundrect>
            </w:pict>
          </mc:Fallback>
        </mc:AlternateContent>
      </w:r>
      <w:r>
        <w:rPr>
          <w:noProof/>
        </w:rPr>
        <mc:AlternateContent>
          <mc:Choice Requires="wps">
            <w:drawing>
              <wp:anchor distT="0" distB="0" distL="114300" distR="114300" simplePos="0" relativeHeight="251665408" behindDoc="0" locked="0" layoutInCell="1" allowOverlap="1" wp14:anchorId="443E72A6" wp14:editId="2AC1292A">
                <wp:simplePos x="0" y="0"/>
                <wp:positionH relativeFrom="column">
                  <wp:posOffset>3801892</wp:posOffset>
                </wp:positionH>
                <wp:positionV relativeFrom="paragraph">
                  <wp:posOffset>691515</wp:posOffset>
                </wp:positionV>
                <wp:extent cx="309342" cy="157446"/>
                <wp:effectExtent l="19050" t="19050" r="14605" b="14605"/>
                <wp:wrapNone/>
                <wp:docPr id="26" name="Rounded Rectangle 26"/>
                <wp:cNvGraphicFramePr/>
                <a:graphic xmlns:a="http://schemas.openxmlformats.org/drawingml/2006/main">
                  <a:graphicData uri="http://schemas.microsoft.com/office/word/2010/wordprocessingShape">
                    <wps:wsp>
                      <wps:cNvSpPr/>
                      <wps:spPr>
                        <a:xfrm>
                          <a:off x="0" y="0"/>
                          <a:ext cx="309342" cy="157446"/>
                        </a:xfrm>
                        <a:prstGeom prst="roundRect">
                          <a:avLst>
                            <a:gd name="adj" fmla="val 553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9E92A" id="Rounded Rectangle 26" o:spid="_x0000_s1026" style="position:absolute;margin-left:299.35pt;margin-top:54.45pt;width:24.35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" filled="f" strokecolor="red" strokeweight="2.25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443E72A6" wp14:editId="2AC1292A">
                <wp:simplePos x="0" y="0"/>
                <wp:positionH relativeFrom="column">
                  <wp:posOffset>1931523</wp:posOffset>
                </wp:positionH>
                <wp:positionV relativeFrom="paragraph">
                  <wp:posOffset>19685</wp:posOffset>
                </wp:positionV>
                <wp:extent cx="205891" cy="211947"/>
                <wp:effectExtent l="19050" t="19050" r="22860" b="17145"/>
                <wp:wrapNone/>
                <wp:docPr id="24" name="Rounded Rectangle 24"/>
                <wp:cNvGraphicFramePr/>
                <a:graphic xmlns:a="http://schemas.openxmlformats.org/drawingml/2006/main">
                  <a:graphicData uri="http://schemas.microsoft.com/office/word/2010/wordprocessingShape">
                    <wps:wsp>
                      <wps:cNvSpPr/>
                      <wps:spPr>
                        <a:xfrm>
                          <a:off x="0" y="0"/>
                          <a:ext cx="205891" cy="211947"/>
                        </a:xfrm>
                        <a:prstGeom prst="roundRect">
                          <a:avLst>
                            <a:gd name="adj" fmla="val 5535"/>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93C54" id="Rounded Rectangle 24" o:spid="_x0000_s1026" style="position:absolute;margin-left:152.1pt;margin-top:1.55pt;width:16.2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" filled="f" strokecolor="red" strokeweight="2.25pt">
                <v:stroke joinstyle="miter"/>
              </v:roundrect>
            </w:pict>
          </mc:Fallback>
        </mc:AlternateContent>
      </w:r>
      <w:r>
        <w:rPr>
          <w:noProof/>
        </w:rPr>
        <w:drawing>
          <wp:inline distT="0" distB="0" distL="0" distR="0" wp14:anchorId="19DD430F" wp14:editId="7AD43060">
            <wp:extent cx="3917992" cy="1294769"/>
            <wp:effectExtent l="0" t="0" r="635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1936" t="49572" r="64137" b="29528"/>
                    <a:stretch/>
                  </pic:blipFill>
                  <pic:spPr bwMode="auto">
                    <a:xfrm>
                      <a:off x="0" y="0"/>
                      <a:ext cx="3998602" cy="1321408"/>
                    </a:xfrm>
                    <a:prstGeom prst="rect">
                      <a:avLst/>
                    </a:prstGeom>
                    <a:ln>
                      <a:noFill/>
                    </a:ln>
                    <a:extLst>
                      <a:ext uri="{53640926-AAD7-44D8-BBD7-CCE9431645EC}">
                        <a14:shadowObscured xmlns:a14="http://schemas.microsoft.com/office/drawing/2010/main"/>
                      </a:ext>
                    </a:extLst>
                  </pic:spPr>
                </pic:pic>
              </a:graphicData>
            </a:graphic>
          </wp:inline>
        </w:drawing>
      </w:r>
    </w:p>
    <w:p w:rsidR="00492F90" w:rsidRDefault="00492F90" w:rsidP="00C878F7">
      <w:pPr>
        <w:pStyle w:val="NoSpacing"/>
        <w:ind w:left="720"/>
      </w:pPr>
    </w:p>
    <w:p w:rsidR="00C878F7" w:rsidRDefault="00C878F7" w:rsidP="00C878F7">
      <w:pPr>
        <w:pStyle w:val="NoSpacing"/>
        <w:ind w:left="360"/>
      </w:pPr>
      <w:r>
        <w:rPr>
          <w:noProof/>
        </w:rPr>
        <w:drawing>
          <wp:inline distT="0" distB="0" distL="0" distR="0" wp14:anchorId="699A016D" wp14:editId="2ACE7782">
            <wp:extent cx="2713764" cy="334002"/>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780189" cy="342177"/>
                    </a:xfrm>
                    <a:prstGeom prst="rect">
                      <a:avLst/>
                    </a:prstGeom>
                  </pic:spPr>
                </pic:pic>
              </a:graphicData>
            </a:graphic>
          </wp:inline>
        </w:drawing>
      </w:r>
    </w:p>
    <w:p w:rsidR="00C878F7" w:rsidRDefault="00C878F7" w:rsidP="00C878F7">
      <w:pPr>
        <w:pStyle w:val="NoSpacing"/>
        <w:ind w:left="360"/>
      </w:pPr>
      <w:r>
        <w:lastRenderedPageBreak/>
        <w:t>Feel free to double-check the information you entered on the SIR for accuracy.</w:t>
      </w:r>
    </w:p>
    <w:p w:rsidR="00C878F7" w:rsidRDefault="00C878F7" w:rsidP="00C878F7">
      <w:pPr>
        <w:pStyle w:val="NoSpacing"/>
        <w:ind w:left="360"/>
      </w:pPr>
    </w:p>
    <w:p w:rsidR="00C878F7" w:rsidRDefault="00C878F7" w:rsidP="00C878F7">
      <w:pPr>
        <w:pStyle w:val="NoSpacing"/>
        <w:ind w:left="360"/>
      </w:pPr>
      <w:r>
        <w:t>Click Submit when ready to move on to Edit your questionnaire responses</w:t>
      </w:r>
    </w:p>
    <w:p w:rsidR="00C878F7" w:rsidRDefault="00C878F7" w:rsidP="00C878F7">
      <w:pPr>
        <w:pStyle w:val="NoSpacing"/>
        <w:ind w:left="360"/>
      </w:pPr>
      <w:r>
        <w:rPr>
          <w:noProof/>
        </w:rPr>
        <w:drawing>
          <wp:inline distT="0" distB="0" distL="0" distR="0" wp14:anchorId="1C353DB5" wp14:editId="418CFAE2">
            <wp:extent cx="3250185" cy="47746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69377" cy="480280"/>
                    </a:xfrm>
                    <a:prstGeom prst="rect">
                      <a:avLst/>
                    </a:prstGeom>
                  </pic:spPr>
                </pic:pic>
              </a:graphicData>
            </a:graphic>
          </wp:inline>
        </w:drawing>
      </w:r>
    </w:p>
    <w:p w:rsidR="00C878F7" w:rsidRDefault="00C878F7" w:rsidP="00C878F7">
      <w:pPr>
        <w:pStyle w:val="NoSpacing"/>
        <w:ind w:left="360"/>
      </w:pPr>
      <w:r>
        <w:rPr>
          <w:noProof/>
        </w:rPr>
        <w:drawing>
          <wp:inline distT="0" distB="0" distL="0" distR="0" wp14:anchorId="137AD360" wp14:editId="0C558B0A">
            <wp:extent cx="1953304" cy="1461945"/>
            <wp:effectExtent l="0" t="0" r="889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959540" cy="1466613"/>
                    </a:xfrm>
                    <a:prstGeom prst="rect">
                      <a:avLst/>
                    </a:prstGeom>
                  </pic:spPr>
                </pic:pic>
              </a:graphicData>
            </a:graphic>
          </wp:inline>
        </w:drawing>
      </w:r>
    </w:p>
    <w:p w:rsidR="00C878F7" w:rsidRDefault="00C316D9" w:rsidP="00C878F7">
      <w:pPr>
        <w:pStyle w:val="NoSpacing"/>
        <w:ind w:left="360"/>
      </w:pPr>
      <w:r>
        <w:t xml:space="preserve">Click on Complete Questionnaire.  The questionnaire opens up with your prior answers marked.  </w:t>
      </w:r>
    </w:p>
    <w:p w:rsidR="00106506" w:rsidRDefault="00670317" w:rsidP="00B2388B">
      <w:pPr>
        <w:pStyle w:val="NoSpacing"/>
      </w:pPr>
      <w:r>
        <w:t>Update your questionnaire responses as appropriate.  Click Submit when done.</w:t>
      </w:r>
    </w:p>
    <w:p w:rsidR="00C878F7" w:rsidRDefault="00670317" w:rsidP="00B2388B">
      <w:pPr>
        <w:pStyle w:val="NoSpacing"/>
      </w:pPr>
      <w:r>
        <w:rPr>
          <w:noProof/>
        </w:rPr>
        <w:drawing>
          <wp:inline distT="0" distB="0" distL="0" distR="0" wp14:anchorId="00E83DD0" wp14:editId="689800D8">
            <wp:extent cx="3427631" cy="503528"/>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97789" cy="513834"/>
                    </a:xfrm>
                    <a:prstGeom prst="rect">
                      <a:avLst/>
                    </a:prstGeom>
                  </pic:spPr>
                </pic:pic>
              </a:graphicData>
            </a:graphic>
          </wp:inline>
        </w:drawing>
      </w:r>
    </w:p>
    <w:p w:rsidR="00670317" w:rsidRDefault="00670317" w:rsidP="00B2388B">
      <w:pPr>
        <w:pStyle w:val="NoSpacing"/>
      </w:pPr>
    </w:p>
    <w:p w:rsidR="00670317" w:rsidRDefault="00670317" w:rsidP="00B2388B">
      <w:pPr>
        <w:pStyle w:val="NoSpacing"/>
      </w:pPr>
      <w:r>
        <w:t>The validations wil</w:t>
      </w:r>
      <w:r w:rsidR="000C4B70">
        <w:t xml:space="preserve">l recheck your responses and again </w:t>
      </w:r>
      <w:r>
        <w:t>send you back to the Review step if all the problems are not resolved.</w:t>
      </w:r>
    </w:p>
    <w:p w:rsidR="00670317" w:rsidRDefault="00670317" w:rsidP="00B2388B">
      <w:pPr>
        <w:pStyle w:val="NoSpacing"/>
      </w:pPr>
    </w:p>
    <w:p w:rsidR="007F6E73" w:rsidRDefault="00670317" w:rsidP="00B2388B">
      <w:pPr>
        <w:pStyle w:val="NoSpacing"/>
      </w:pPr>
      <w:r>
        <w:t>If the questionnaire validations are not triggered then the SIR will move forward</w:t>
      </w:r>
      <w:r w:rsidR="00064705">
        <w:t xml:space="preserve"> for financial approval</w:t>
      </w:r>
      <w:r w:rsidR="007F6E73">
        <w:t>.</w:t>
      </w:r>
    </w:p>
    <w:p w:rsidR="0083761B" w:rsidRDefault="0083761B" w:rsidP="0083761B">
      <w:pPr>
        <w:pStyle w:val="NoSpacing"/>
      </w:pPr>
    </w:p>
    <w:p w:rsidR="0083761B" w:rsidRDefault="0083761B" w:rsidP="0083761B">
      <w:pPr>
        <w:pStyle w:val="NoSpacing"/>
      </w:pPr>
    </w:p>
    <w:p w:rsidR="0083761B" w:rsidRDefault="0083761B" w:rsidP="0083761B">
      <w:pPr>
        <w:pStyle w:val="NoSpacing"/>
      </w:pPr>
    </w:p>
    <w:p w:rsidR="003C3345" w:rsidRDefault="003C3345" w:rsidP="008D4435">
      <w:pPr>
        <w:pStyle w:val="NoSpacing"/>
        <w:jc w:val="center"/>
        <w:rPr>
          <w:b/>
          <w:sz w:val="36"/>
          <w:szCs w:val="36"/>
        </w:rPr>
      </w:pPr>
    </w:p>
    <w:p w:rsidR="00064705" w:rsidRDefault="00064705">
      <w:pPr>
        <w:rPr>
          <w:b/>
          <w:sz w:val="36"/>
          <w:szCs w:val="36"/>
        </w:rPr>
      </w:pPr>
    </w:p>
    <w:sectPr w:rsidR="0006470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BA" w:rsidRDefault="004A1DBA" w:rsidP="0031424F">
      <w:pPr>
        <w:spacing w:after="0" w:line="240" w:lineRule="auto"/>
      </w:pPr>
      <w:r>
        <w:separator/>
      </w:r>
    </w:p>
  </w:endnote>
  <w:endnote w:type="continuationSeparator" w:id="0">
    <w:p w:rsidR="004A1DBA" w:rsidRDefault="004A1DBA" w:rsidP="0031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003541"/>
      <w:docPartObj>
        <w:docPartGallery w:val="Page Numbers (Bottom of Page)"/>
        <w:docPartUnique/>
      </w:docPartObj>
    </w:sdtPr>
    <w:sdtEndPr/>
    <w:sdtContent>
      <w:sdt>
        <w:sdtPr>
          <w:id w:val="-1769616900"/>
          <w:docPartObj>
            <w:docPartGallery w:val="Page Numbers (Top of Page)"/>
            <w:docPartUnique/>
          </w:docPartObj>
        </w:sdtPr>
        <w:sdtEndPr/>
        <w:sdtContent>
          <w:p w:rsidR="0031424F" w:rsidRDefault="003142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510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5103">
              <w:rPr>
                <w:b/>
                <w:bCs/>
                <w:noProof/>
              </w:rPr>
              <w:t>8</w:t>
            </w:r>
            <w:r>
              <w:rPr>
                <w:b/>
                <w:bCs/>
                <w:sz w:val="24"/>
                <w:szCs w:val="24"/>
              </w:rPr>
              <w:fldChar w:fldCharType="end"/>
            </w:r>
          </w:p>
        </w:sdtContent>
      </w:sdt>
    </w:sdtContent>
  </w:sdt>
  <w:p w:rsidR="0031424F" w:rsidRDefault="0031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BA" w:rsidRDefault="004A1DBA" w:rsidP="0031424F">
      <w:pPr>
        <w:spacing w:after="0" w:line="240" w:lineRule="auto"/>
      </w:pPr>
      <w:r>
        <w:separator/>
      </w:r>
    </w:p>
  </w:footnote>
  <w:footnote w:type="continuationSeparator" w:id="0">
    <w:p w:rsidR="004A1DBA" w:rsidRDefault="004A1DBA" w:rsidP="00314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188"/>
    <w:multiLevelType w:val="hybridMultilevel"/>
    <w:tmpl w:val="A162A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798"/>
    <w:multiLevelType w:val="hybridMultilevel"/>
    <w:tmpl w:val="A162A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872BA"/>
    <w:multiLevelType w:val="hybridMultilevel"/>
    <w:tmpl w:val="E9A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60CB"/>
    <w:multiLevelType w:val="hybridMultilevel"/>
    <w:tmpl w:val="71320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57B8D"/>
    <w:multiLevelType w:val="hybridMultilevel"/>
    <w:tmpl w:val="6ADE60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523D33"/>
    <w:multiLevelType w:val="hybridMultilevel"/>
    <w:tmpl w:val="5674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17A4"/>
    <w:multiLevelType w:val="hybridMultilevel"/>
    <w:tmpl w:val="A162A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51E1A"/>
    <w:multiLevelType w:val="hybridMultilevel"/>
    <w:tmpl w:val="1D4C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6592C"/>
    <w:multiLevelType w:val="hybridMultilevel"/>
    <w:tmpl w:val="A162A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45027"/>
    <w:multiLevelType w:val="hybridMultilevel"/>
    <w:tmpl w:val="AAA89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73208"/>
    <w:multiLevelType w:val="hybridMultilevel"/>
    <w:tmpl w:val="D84EA1C6"/>
    <w:lvl w:ilvl="0" w:tplc="E6BC6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962158"/>
    <w:multiLevelType w:val="hybridMultilevel"/>
    <w:tmpl w:val="E3E8F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BF087B"/>
    <w:multiLevelType w:val="hybridMultilevel"/>
    <w:tmpl w:val="5A501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982073"/>
    <w:multiLevelType w:val="hybridMultilevel"/>
    <w:tmpl w:val="8F485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640A8"/>
    <w:multiLevelType w:val="hybridMultilevel"/>
    <w:tmpl w:val="3F389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EB1705"/>
    <w:multiLevelType w:val="multilevel"/>
    <w:tmpl w:val="39BC4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B2BAA"/>
    <w:multiLevelType w:val="hybridMultilevel"/>
    <w:tmpl w:val="BA2C9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35FBE"/>
    <w:multiLevelType w:val="hybridMultilevel"/>
    <w:tmpl w:val="37B45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565F1"/>
    <w:multiLevelType w:val="hybridMultilevel"/>
    <w:tmpl w:val="CFAC78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82F6C"/>
    <w:multiLevelType w:val="hybridMultilevel"/>
    <w:tmpl w:val="D998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F2F64"/>
    <w:multiLevelType w:val="hybridMultilevel"/>
    <w:tmpl w:val="7C2C1CE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E4310D"/>
    <w:multiLevelType w:val="hybridMultilevel"/>
    <w:tmpl w:val="0A049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70C32"/>
    <w:multiLevelType w:val="hybridMultilevel"/>
    <w:tmpl w:val="902C7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85577"/>
    <w:multiLevelType w:val="hybridMultilevel"/>
    <w:tmpl w:val="9210E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920F10"/>
    <w:multiLevelType w:val="hybridMultilevel"/>
    <w:tmpl w:val="1CF2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E703F"/>
    <w:multiLevelType w:val="hybridMultilevel"/>
    <w:tmpl w:val="A162A7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8"/>
  </w:num>
  <w:num w:numId="5">
    <w:abstractNumId w:val="9"/>
  </w:num>
  <w:num w:numId="6">
    <w:abstractNumId w:val="3"/>
  </w:num>
  <w:num w:numId="7">
    <w:abstractNumId w:val="21"/>
  </w:num>
  <w:num w:numId="8">
    <w:abstractNumId w:val="7"/>
  </w:num>
  <w:num w:numId="9">
    <w:abstractNumId w:val="24"/>
  </w:num>
  <w:num w:numId="10">
    <w:abstractNumId w:val="8"/>
  </w:num>
  <w:num w:numId="11">
    <w:abstractNumId w:val="23"/>
  </w:num>
  <w:num w:numId="12">
    <w:abstractNumId w:val="2"/>
  </w:num>
  <w:num w:numId="13">
    <w:abstractNumId w:val="25"/>
  </w:num>
  <w:num w:numId="14">
    <w:abstractNumId w:val="5"/>
  </w:num>
  <w:num w:numId="15">
    <w:abstractNumId w:val="19"/>
  </w:num>
  <w:num w:numId="16">
    <w:abstractNumId w:val="16"/>
  </w:num>
  <w:num w:numId="17">
    <w:abstractNumId w:val="13"/>
  </w:num>
  <w:num w:numId="18">
    <w:abstractNumId w:val="10"/>
  </w:num>
  <w:num w:numId="19">
    <w:abstractNumId w:val="17"/>
  </w:num>
  <w:num w:numId="20">
    <w:abstractNumId w:val="12"/>
  </w:num>
  <w:num w:numId="21">
    <w:abstractNumId w:val="4"/>
  </w:num>
  <w:num w:numId="22">
    <w:abstractNumId w:val="14"/>
  </w:num>
  <w:num w:numId="23">
    <w:abstractNumId w:val="20"/>
  </w:num>
  <w:num w:numId="24">
    <w:abstractNumId w:val="0"/>
  </w:num>
  <w:num w:numId="25">
    <w:abstractNumId w:val="22"/>
  </w:num>
  <w:num w:numId="26">
    <w:abstractNumId w:val="11"/>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5F"/>
    <w:rsid w:val="0001465F"/>
    <w:rsid w:val="00047729"/>
    <w:rsid w:val="00053F64"/>
    <w:rsid w:val="000639C1"/>
    <w:rsid w:val="00064705"/>
    <w:rsid w:val="000A79AD"/>
    <w:rsid w:val="000B50A1"/>
    <w:rsid w:val="000C4B70"/>
    <w:rsid w:val="000E301D"/>
    <w:rsid w:val="00106506"/>
    <w:rsid w:val="001216C8"/>
    <w:rsid w:val="00183CE5"/>
    <w:rsid w:val="00184D8B"/>
    <w:rsid w:val="001A5164"/>
    <w:rsid w:val="001B32CE"/>
    <w:rsid w:val="001B43AD"/>
    <w:rsid w:val="00215CB1"/>
    <w:rsid w:val="00234E0A"/>
    <w:rsid w:val="00261084"/>
    <w:rsid w:val="00261E9B"/>
    <w:rsid w:val="00287F5F"/>
    <w:rsid w:val="002B4E51"/>
    <w:rsid w:val="002C27A5"/>
    <w:rsid w:val="002C4157"/>
    <w:rsid w:val="002F28E2"/>
    <w:rsid w:val="0031424F"/>
    <w:rsid w:val="003241B8"/>
    <w:rsid w:val="003330B6"/>
    <w:rsid w:val="00372F25"/>
    <w:rsid w:val="003A50D3"/>
    <w:rsid w:val="003B7CD0"/>
    <w:rsid w:val="003C3345"/>
    <w:rsid w:val="003E2390"/>
    <w:rsid w:val="003F76A0"/>
    <w:rsid w:val="00427153"/>
    <w:rsid w:val="00430BEF"/>
    <w:rsid w:val="0048076C"/>
    <w:rsid w:val="00492F90"/>
    <w:rsid w:val="00495C03"/>
    <w:rsid w:val="004A1DBA"/>
    <w:rsid w:val="004A3686"/>
    <w:rsid w:val="004B5103"/>
    <w:rsid w:val="004E09C9"/>
    <w:rsid w:val="004E16C7"/>
    <w:rsid w:val="004E1B98"/>
    <w:rsid w:val="00502636"/>
    <w:rsid w:val="00507FBB"/>
    <w:rsid w:val="005250A6"/>
    <w:rsid w:val="00574FE7"/>
    <w:rsid w:val="005758E2"/>
    <w:rsid w:val="00575D2F"/>
    <w:rsid w:val="005F750B"/>
    <w:rsid w:val="00603949"/>
    <w:rsid w:val="006206DF"/>
    <w:rsid w:val="00641276"/>
    <w:rsid w:val="006435FE"/>
    <w:rsid w:val="0064500F"/>
    <w:rsid w:val="00670317"/>
    <w:rsid w:val="00687E98"/>
    <w:rsid w:val="006D1185"/>
    <w:rsid w:val="006D3A91"/>
    <w:rsid w:val="007215F8"/>
    <w:rsid w:val="00757F5E"/>
    <w:rsid w:val="00771160"/>
    <w:rsid w:val="00797E1A"/>
    <w:rsid w:val="007A2DDB"/>
    <w:rsid w:val="007A74C5"/>
    <w:rsid w:val="007C4F8E"/>
    <w:rsid w:val="007E3655"/>
    <w:rsid w:val="007F6E73"/>
    <w:rsid w:val="0083761B"/>
    <w:rsid w:val="00875D17"/>
    <w:rsid w:val="008D4435"/>
    <w:rsid w:val="009070C4"/>
    <w:rsid w:val="009329C2"/>
    <w:rsid w:val="00953964"/>
    <w:rsid w:val="009624E2"/>
    <w:rsid w:val="009D39E9"/>
    <w:rsid w:val="009F5224"/>
    <w:rsid w:val="00A14CBA"/>
    <w:rsid w:val="00A16E9D"/>
    <w:rsid w:val="00A30A94"/>
    <w:rsid w:val="00A37CA8"/>
    <w:rsid w:val="00AB731E"/>
    <w:rsid w:val="00AC36D5"/>
    <w:rsid w:val="00AE4FC9"/>
    <w:rsid w:val="00B2388B"/>
    <w:rsid w:val="00B42D5E"/>
    <w:rsid w:val="00B51EE6"/>
    <w:rsid w:val="00B656DC"/>
    <w:rsid w:val="00BC3F8B"/>
    <w:rsid w:val="00BD3900"/>
    <w:rsid w:val="00BF7301"/>
    <w:rsid w:val="00C316D9"/>
    <w:rsid w:val="00C81134"/>
    <w:rsid w:val="00C82EAE"/>
    <w:rsid w:val="00C84673"/>
    <w:rsid w:val="00C878F7"/>
    <w:rsid w:val="00C95293"/>
    <w:rsid w:val="00CE3A81"/>
    <w:rsid w:val="00CF6315"/>
    <w:rsid w:val="00D052EB"/>
    <w:rsid w:val="00D253C6"/>
    <w:rsid w:val="00D84C56"/>
    <w:rsid w:val="00DD3624"/>
    <w:rsid w:val="00E739E3"/>
    <w:rsid w:val="00E77B8C"/>
    <w:rsid w:val="00E80E38"/>
    <w:rsid w:val="00E81917"/>
    <w:rsid w:val="00E86D52"/>
    <w:rsid w:val="00EB2EBA"/>
    <w:rsid w:val="00F01F8E"/>
    <w:rsid w:val="00F2522B"/>
    <w:rsid w:val="00F40A9B"/>
    <w:rsid w:val="00F41E8D"/>
    <w:rsid w:val="00F45734"/>
    <w:rsid w:val="00F64A2E"/>
    <w:rsid w:val="00F826BD"/>
    <w:rsid w:val="00FA04DA"/>
    <w:rsid w:val="00FF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5A57F-D239-43BF-AECD-12B27B02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4B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77B8C"/>
    <w:pPr>
      <w:spacing w:after="0" w:line="240" w:lineRule="auto"/>
      <w:textAlignment w:val="baseline"/>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F5F"/>
    <w:pPr>
      <w:spacing w:after="0" w:line="240" w:lineRule="auto"/>
    </w:pPr>
  </w:style>
  <w:style w:type="character" w:customStyle="1" w:styleId="Heading2Char">
    <w:name w:val="Heading 2 Char"/>
    <w:basedOn w:val="DefaultParagraphFont"/>
    <w:link w:val="Heading2"/>
    <w:uiPriority w:val="9"/>
    <w:rsid w:val="00E77B8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77B8C"/>
    <w:rPr>
      <w:color w:val="0000FF"/>
      <w:u w:val="single"/>
    </w:rPr>
  </w:style>
  <w:style w:type="character" w:customStyle="1" w:styleId="emphasis-23">
    <w:name w:val="emphasis-23"/>
    <w:basedOn w:val="DefaultParagraphFont"/>
    <w:rsid w:val="00E77B8C"/>
    <w:rPr>
      <w:bdr w:val="none" w:sz="0" w:space="0" w:color="auto" w:frame="1"/>
      <w:vertAlign w:val="baseline"/>
    </w:rPr>
  </w:style>
  <w:style w:type="character" w:customStyle="1" w:styleId="emphasis-33">
    <w:name w:val="emphasis-33"/>
    <w:basedOn w:val="DefaultParagraphFont"/>
    <w:rsid w:val="00E77B8C"/>
    <w:rPr>
      <w:bdr w:val="none" w:sz="0" w:space="0" w:color="auto" w:frame="1"/>
      <w:vertAlign w:val="baseline"/>
    </w:rPr>
  </w:style>
  <w:style w:type="paragraph" w:styleId="Header">
    <w:name w:val="header"/>
    <w:basedOn w:val="Normal"/>
    <w:link w:val="HeaderChar"/>
    <w:uiPriority w:val="99"/>
    <w:unhideWhenUsed/>
    <w:rsid w:val="00314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24F"/>
  </w:style>
  <w:style w:type="paragraph" w:styleId="Footer">
    <w:name w:val="footer"/>
    <w:basedOn w:val="Normal"/>
    <w:link w:val="FooterChar"/>
    <w:uiPriority w:val="99"/>
    <w:unhideWhenUsed/>
    <w:rsid w:val="00314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24F"/>
  </w:style>
  <w:style w:type="paragraph" w:styleId="ListParagraph">
    <w:name w:val="List Paragraph"/>
    <w:basedOn w:val="Normal"/>
    <w:uiPriority w:val="34"/>
    <w:qFormat/>
    <w:rsid w:val="00430BEF"/>
    <w:pPr>
      <w:ind w:left="720"/>
      <w:contextualSpacing/>
    </w:pPr>
  </w:style>
  <w:style w:type="character" w:customStyle="1" w:styleId="Heading1Char">
    <w:name w:val="Heading 1 Char"/>
    <w:basedOn w:val="DefaultParagraphFont"/>
    <w:link w:val="Heading1"/>
    <w:uiPriority w:val="9"/>
    <w:rsid w:val="000C4B7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D4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6161">
      <w:bodyDiv w:val="1"/>
      <w:marLeft w:val="0"/>
      <w:marRight w:val="0"/>
      <w:marTop w:val="0"/>
      <w:marBottom w:val="0"/>
      <w:divBdr>
        <w:top w:val="none" w:sz="0" w:space="0" w:color="auto"/>
        <w:left w:val="none" w:sz="0" w:space="0" w:color="auto"/>
        <w:bottom w:val="none" w:sz="0" w:space="0" w:color="auto"/>
        <w:right w:val="none" w:sz="0" w:space="0" w:color="auto"/>
      </w:divBdr>
    </w:div>
    <w:div w:id="83845967">
      <w:bodyDiv w:val="1"/>
      <w:marLeft w:val="0"/>
      <w:marRight w:val="0"/>
      <w:marTop w:val="0"/>
      <w:marBottom w:val="0"/>
      <w:divBdr>
        <w:top w:val="none" w:sz="0" w:space="0" w:color="auto"/>
        <w:left w:val="none" w:sz="0" w:space="0" w:color="auto"/>
        <w:bottom w:val="none" w:sz="0" w:space="0" w:color="auto"/>
        <w:right w:val="none" w:sz="0" w:space="0" w:color="auto"/>
      </w:divBdr>
      <w:divsChild>
        <w:div w:id="1575893697">
          <w:marLeft w:val="0"/>
          <w:marRight w:val="0"/>
          <w:marTop w:val="0"/>
          <w:marBottom w:val="0"/>
          <w:divBdr>
            <w:top w:val="none" w:sz="0" w:space="0" w:color="auto"/>
            <w:left w:val="none" w:sz="0" w:space="0" w:color="auto"/>
            <w:bottom w:val="none" w:sz="0" w:space="0" w:color="auto"/>
            <w:right w:val="none" w:sz="0" w:space="0" w:color="auto"/>
          </w:divBdr>
          <w:divsChild>
            <w:div w:id="1618222091">
              <w:marLeft w:val="0"/>
              <w:marRight w:val="0"/>
              <w:marTop w:val="0"/>
              <w:marBottom w:val="0"/>
              <w:divBdr>
                <w:top w:val="none" w:sz="0" w:space="0" w:color="auto"/>
                <w:left w:val="none" w:sz="0" w:space="0" w:color="auto"/>
                <w:bottom w:val="none" w:sz="0" w:space="0" w:color="auto"/>
                <w:right w:val="none" w:sz="0" w:space="0" w:color="auto"/>
              </w:divBdr>
              <w:divsChild>
                <w:div w:id="1932198791">
                  <w:marLeft w:val="0"/>
                  <w:marRight w:val="0"/>
                  <w:marTop w:val="0"/>
                  <w:marBottom w:val="0"/>
                  <w:divBdr>
                    <w:top w:val="none" w:sz="0" w:space="0" w:color="auto"/>
                    <w:left w:val="none" w:sz="0" w:space="0" w:color="auto"/>
                    <w:bottom w:val="none" w:sz="0" w:space="0" w:color="auto"/>
                    <w:right w:val="none" w:sz="0" w:space="0" w:color="auto"/>
                  </w:divBdr>
                  <w:divsChild>
                    <w:div w:id="1985353099">
                      <w:marLeft w:val="0"/>
                      <w:marRight w:val="0"/>
                      <w:marTop w:val="0"/>
                      <w:marBottom w:val="0"/>
                      <w:divBdr>
                        <w:top w:val="none" w:sz="0" w:space="0" w:color="auto"/>
                        <w:left w:val="none" w:sz="0" w:space="0" w:color="auto"/>
                        <w:bottom w:val="none" w:sz="0" w:space="0" w:color="auto"/>
                        <w:right w:val="none" w:sz="0" w:space="0" w:color="auto"/>
                      </w:divBdr>
                      <w:divsChild>
                        <w:div w:id="349379449">
                          <w:marLeft w:val="0"/>
                          <w:marRight w:val="0"/>
                          <w:marTop w:val="0"/>
                          <w:marBottom w:val="0"/>
                          <w:divBdr>
                            <w:top w:val="none" w:sz="0" w:space="0" w:color="auto"/>
                            <w:left w:val="none" w:sz="0" w:space="0" w:color="auto"/>
                            <w:bottom w:val="none" w:sz="0" w:space="0" w:color="auto"/>
                            <w:right w:val="none" w:sz="0" w:space="0" w:color="auto"/>
                          </w:divBdr>
                          <w:divsChild>
                            <w:div w:id="2112160405">
                              <w:marLeft w:val="0"/>
                              <w:marRight w:val="0"/>
                              <w:marTop w:val="0"/>
                              <w:marBottom w:val="0"/>
                              <w:divBdr>
                                <w:top w:val="none" w:sz="0" w:space="0" w:color="auto"/>
                                <w:left w:val="none" w:sz="0" w:space="0" w:color="auto"/>
                                <w:bottom w:val="none" w:sz="0" w:space="0" w:color="auto"/>
                                <w:right w:val="none" w:sz="0" w:space="0" w:color="auto"/>
                              </w:divBdr>
                              <w:divsChild>
                                <w:div w:id="219243927">
                                  <w:marLeft w:val="0"/>
                                  <w:marRight w:val="0"/>
                                  <w:marTop w:val="0"/>
                                  <w:marBottom w:val="0"/>
                                  <w:divBdr>
                                    <w:top w:val="none" w:sz="0" w:space="0" w:color="auto"/>
                                    <w:left w:val="none" w:sz="0" w:space="0" w:color="auto"/>
                                    <w:bottom w:val="none" w:sz="0" w:space="0" w:color="auto"/>
                                    <w:right w:val="none" w:sz="0" w:space="0" w:color="auto"/>
                                  </w:divBdr>
                                  <w:divsChild>
                                    <w:div w:id="2077625005">
                                      <w:marLeft w:val="0"/>
                                      <w:marRight w:val="0"/>
                                      <w:marTop w:val="0"/>
                                      <w:marBottom w:val="0"/>
                                      <w:divBdr>
                                        <w:top w:val="none" w:sz="0" w:space="0" w:color="auto"/>
                                        <w:left w:val="none" w:sz="0" w:space="0" w:color="auto"/>
                                        <w:bottom w:val="none" w:sz="0" w:space="0" w:color="auto"/>
                                        <w:right w:val="none" w:sz="0" w:space="0" w:color="auto"/>
                                      </w:divBdr>
                                      <w:divsChild>
                                        <w:div w:id="1450127867">
                                          <w:marLeft w:val="0"/>
                                          <w:marRight w:val="0"/>
                                          <w:marTop w:val="0"/>
                                          <w:marBottom w:val="0"/>
                                          <w:divBdr>
                                            <w:top w:val="none" w:sz="0" w:space="0" w:color="auto"/>
                                            <w:left w:val="none" w:sz="0" w:space="0" w:color="auto"/>
                                            <w:bottom w:val="none" w:sz="0" w:space="0" w:color="auto"/>
                                            <w:right w:val="none" w:sz="0" w:space="0" w:color="auto"/>
                                          </w:divBdr>
                                          <w:divsChild>
                                            <w:div w:id="1137644497">
                                              <w:marLeft w:val="0"/>
                                              <w:marRight w:val="0"/>
                                              <w:marTop w:val="0"/>
                                              <w:marBottom w:val="0"/>
                                              <w:divBdr>
                                                <w:top w:val="none" w:sz="0" w:space="0" w:color="auto"/>
                                                <w:left w:val="none" w:sz="0" w:space="0" w:color="auto"/>
                                                <w:bottom w:val="none" w:sz="0" w:space="0" w:color="auto"/>
                                                <w:right w:val="none" w:sz="0" w:space="0" w:color="auto"/>
                                              </w:divBdr>
                                              <w:divsChild>
                                                <w:div w:id="1645500070">
                                                  <w:marLeft w:val="0"/>
                                                  <w:marRight w:val="0"/>
                                                  <w:marTop w:val="0"/>
                                                  <w:marBottom w:val="225"/>
                                                  <w:divBdr>
                                                    <w:top w:val="none" w:sz="0" w:space="0" w:color="auto"/>
                                                    <w:left w:val="none" w:sz="0" w:space="0" w:color="auto"/>
                                                    <w:bottom w:val="none" w:sz="0" w:space="0" w:color="auto"/>
                                                    <w:right w:val="none" w:sz="0" w:space="0" w:color="auto"/>
                                                  </w:divBdr>
                                                  <w:divsChild>
                                                    <w:div w:id="2087992857">
                                                      <w:marLeft w:val="0"/>
                                                      <w:marRight w:val="0"/>
                                                      <w:marTop w:val="0"/>
                                                      <w:marBottom w:val="120"/>
                                                      <w:divBdr>
                                                        <w:top w:val="none" w:sz="0" w:space="0" w:color="auto"/>
                                                        <w:left w:val="none" w:sz="0" w:space="0" w:color="auto"/>
                                                        <w:bottom w:val="single" w:sz="6" w:space="3" w:color="D4D4D4"/>
                                                        <w:right w:val="none" w:sz="0" w:space="0" w:color="auto"/>
                                                      </w:divBdr>
                                                      <w:divsChild>
                                                        <w:div w:id="861477022">
                                                          <w:marLeft w:val="0"/>
                                                          <w:marRight w:val="0"/>
                                                          <w:marTop w:val="0"/>
                                                          <w:marBottom w:val="0"/>
                                                          <w:divBdr>
                                                            <w:top w:val="none" w:sz="0" w:space="0" w:color="auto"/>
                                                            <w:left w:val="none" w:sz="0" w:space="0" w:color="auto"/>
                                                            <w:bottom w:val="none" w:sz="0" w:space="0" w:color="auto"/>
                                                            <w:right w:val="none" w:sz="0" w:space="0" w:color="auto"/>
                                                          </w:divBdr>
                                                          <w:divsChild>
                                                            <w:div w:id="304436815">
                                                              <w:marLeft w:val="0"/>
                                                              <w:marRight w:val="0"/>
                                                              <w:marTop w:val="0"/>
                                                              <w:marBottom w:val="0"/>
                                                              <w:divBdr>
                                                                <w:top w:val="none" w:sz="0" w:space="0" w:color="auto"/>
                                                                <w:left w:val="none" w:sz="0" w:space="0" w:color="auto"/>
                                                                <w:bottom w:val="none" w:sz="0" w:space="0" w:color="auto"/>
                                                                <w:right w:val="none" w:sz="0" w:space="0" w:color="auto"/>
                                                              </w:divBdr>
                                                              <w:divsChild>
                                                                <w:div w:id="127207378">
                                                                  <w:marLeft w:val="0"/>
                                                                  <w:marRight w:val="0"/>
                                                                  <w:marTop w:val="0"/>
                                                                  <w:marBottom w:val="0"/>
                                                                  <w:divBdr>
                                                                    <w:top w:val="none" w:sz="0" w:space="0" w:color="auto"/>
                                                                    <w:left w:val="none" w:sz="0" w:space="0" w:color="auto"/>
                                                                    <w:bottom w:val="none" w:sz="0" w:space="0" w:color="auto"/>
                                                                    <w:right w:val="none" w:sz="0" w:space="0" w:color="auto"/>
                                                                  </w:divBdr>
                                                                  <w:divsChild>
                                                                    <w:div w:id="2040036451">
                                                                      <w:marLeft w:val="0"/>
                                                                      <w:marRight w:val="0"/>
                                                                      <w:marTop w:val="0"/>
                                                                      <w:marBottom w:val="0"/>
                                                                      <w:divBdr>
                                                                        <w:top w:val="none" w:sz="0" w:space="0" w:color="auto"/>
                                                                        <w:left w:val="none" w:sz="0" w:space="0" w:color="auto"/>
                                                                        <w:bottom w:val="none" w:sz="0" w:space="0" w:color="auto"/>
                                                                        <w:right w:val="none" w:sz="0" w:space="0" w:color="auto"/>
                                                                      </w:divBdr>
                                                                      <w:divsChild>
                                                                        <w:div w:id="939023663">
                                                                          <w:marLeft w:val="0"/>
                                                                          <w:marRight w:val="0"/>
                                                                          <w:marTop w:val="0"/>
                                                                          <w:marBottom w:val="0"/>
                                                                          <w:divBdr>
                                                                            <w:top w:val="none" w:sz="0" w:space="0" w:color="auto"/>
                                                                            <w:left w:val="none" w:sz="0" w:space="0" w:color="auto"/>
                                                                            <w:bottom w:val="none" w:sz="0" w:space="0" w:color="auto"/>
                                                                            <w:right w:val="none" w:sz="0" w:space="0" w:color="auto"/>
                                                                          </w:divBdr>
                                                                          <w:divsChild>
                                                                            <w:div w:id="1961765779">
                                                                              <w:marLeft w:val="0"/>
                                                                              <w:marRight w:val="0"/>
                                                                              <w:marTop w:val="0"/>
                                                                              <w:marBottom w:val="0"/>
                                                                              <w:divBdr>
                                                                                <w:top w:val="none" w:sz="0" w:space="0" w:color="auto"/>
                                                                                <w:left w:val="none" w:sz="0" w:space="0" w:color="auto"/>
                                                                                <w:bottom w:val="none" w:sz="0" w:space="0" w:color="auto"/>
                                                                                <w:right w:val="none" w:sz="0" w:space="0" w:color="auto"/>
                                                                              </w:divBdr>
                                                                              <w:divsChild>
                                                                                <w:div w:id="383405154">
                                                                                  <w:marLeft w:val="0"/>
                                                                                  <w:marRight w:val="0"/>
                                                                                  <w:marTop w:val="0"/>
                                                                                  <w:marBottom w:val="0"/>
                                                                                  <w:divBdr>
                                                                                    <w:top w:val="none" w:sz="0" w:space="0" w:color="auto"/>
                                                                                    <w:left w:val="none" w:sz="0" w:space="0" w:color="auto"/>
                                                                                    <w:bottom w:val="none" w:sz="0" w:space="0" w:color="auto"/>
                                                                                    <w:right w:val="none" w:sz="0" w:space="0" w:color="auto"/>
                                                                                  </w:divBdr>
                                                                                  <w:divsChild>
                                                                                    <w:div w:id="226963300">
                                                                                      <w:marLeft w:val="0"/>
                                                                                      <w:marRight w:val="0"/>
                                                                                      <w:marTop w:val="0"/>
                                                                                      <w:marBottom w:val="0"/>
                                                                                      <w:divBdr>
                                                                                        <w:top w:val="none" w:sz="0" w:space="0" w:color="auto"/>
                                                                                        <w:left w:val="none" w:sz="0" w:space="0" w:color="auto"/>
                                                                                        <w:bottom w:val="none" w:sz="0" w:space="0" w:color="auto"/>
                                                                                        <w:right w:val="none" w:sz="0" w:space="0" w:color="auto"/>
                                                                                      </w:divBdr>
                                                                                      <w:divsChild>
                                                                                        <w:div w:id="9738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883083">
      <w:bodyDiv w:val="1"/>
      <w:marLeft w:val="0"/>
      <w:marRight w:val="0"/>
      <w:marTop w:val="0"/>
      <w:marBottom w:val="0"/>
      <w:divBdr>
        <w:top w:val="none" w:sz="0" w:space="0" w:color="auto"/>
        <w:left w:val="none" w:sz="0" w:space="0" w:color="auto"/>
        <w:bottom w:val="none" w:sz="0" w:space="0" w:color="auto"/>
        <w:right w:val="none" w:sz="0" w:space="0" w:color="auto"/>
      </w:divBdr>
      <w:divsChild>
        <w:div w:id="736634613">
          <w:marLeft w:val="0"/>
          <w:marRight w:val="0"/>
          <w:marTop w:val="0"/>
          <w:marBottom w:val="0"/>
          <w:divBdr>
            <w:top w:val="none" w:sz="0" w:space="0" w:color="auto"/>
            <w:left w:val="none" w:sz="0" w:space="0" w:color="auto"/>
            <w:bottom w:val="none" w:sz="0" w:space="0" w:color="auto"/>
            <w:right w:val="none" w:sz="0" w:space="0" w:color="auto"/>
          </w:divBdr>
          <w:divsChild>
            <w:div w:id="542329846">
              <w:marLeft w:val="0"/>
              <w:marRight w:val="0"/>
              <w:marTop w:val="0"/>
              <w:marBottom w:val="0"/>
              <w:divBdr>
                <w:top w:val="none" w:sz="0" w:space="0" w:color="auto"/>
                <w:left w:val="none" w:sz="0" w:space="0" w:color="auto"/>
                <w:bottom w:val="none" w:sz="0" w:space="0" w:color="auto"/>
                <w:right w:val="none" w:sz="0" w:space="0" w:color="auto"/>
              </w:divBdr>
              <w:divsChild>
                <w:div w:id="2133667190">
                  <w:marLeft w:val="0"/>
                  <w:marRight w:val="0"/>
                  <w:marTop w:val="0"/>
                  <w:marBottom w:val="0"/>
                  <w:divBdr>
                    <w:top w:val="none" w:sz="0" w:space="0" w:color="auto"/>
                    <w:left w:val="none" w:sz="0" w:space="0" w:color="auto"/>
                    <w:bottom w:val="none" w:sz="0" w:space="0" w:color="auto"/>
                    <w:right w:val="none" w:sz="0" w:space="0" w:color="auto"/>
                  </w:divBdr>
                  <w:divsChild>
                    <w:div w:id="797332202">
                      <w:marLeft w:val="0"/>
                      <w:marRight w:val="0"/>
                      <w:marTop w:val="0"/>
                      <w:marBottom w:val="0"/>
                      <w:divBdr>
                        <w:top w:val="none" w:sz="0" w:space="0" w:color="auto"/>
                        <w:left w:val="none" w:sz="0" w:space="0" w:color="auto"/>
                        <w:bottom w:val="none" w:sz="0" w:space="0" w:color="auto"/>
                        <w:right w:val="none" w:sz="0" w:space="0" w:color="auto"/>
                      </w:divBdr>
                      <w:divsChild>
                        <w:div w:id="1323587014">
                          <w:marLeft w:val="0"/>
                          <w:marRight w:val="0"/>
                          <w:marTop w:val="0"/>
                          <w:marBottom w:val="0"/>
                          <w:divBdr>
                            <w:top w:val="none" w:sz="0" w:space="0" w:color="auto"/>
                            <w:left w:val="none" w:sz="0" w:space="0" w:color="auto"/>
                            <w:bottom w:val="none" w:sz="0" w:space="0" w:color="auto"/>
                            <w:right w:val="none" w:sz="0" w:space="0" w:color="auto"/>
                          </w:divBdr>
                          <w:divsChild>
                            <w:div w:id="2147355617">
                              <w:marLeft w:val="0"/>
                              <w:marRight w:val="0"/>
                              <w:marTop w:val="0"/>
                              <w:marBottom w:val="0"/>
                              <w:divBdr>
                                <w:top w:val="none" w:sz="0" w:space="0" w:color="auto"/>
                                <w:left w:val="none" w:sz="0" w:space="0" w:color="auto"/>
                                <w:bottom w:val="none" w:sz="0" w:space="0" w:color="auto"/>
                                <w:right w:val="none" w:sz="0" w:space="0" w:color="auto"/>
                              </w:divBdr>
                              <w:divsChild>
                                <w:div w:id="12810835">
                                  <w:marLeft w:val="0"/>
                                  <w:marRight w:val="0"/>
                                  <w:marTop w:val="0"/>
                                  <w:marBottom w:val="0"/>
                                  <w:divBdr>
                                    <w:top w:val="none" w:sz="0" w:space="0" w:color="auto"/>
                                    <w:left w:val="none" w:sz="0" w:space="0" w:color="auto"/>
                                    <w:bottom w:val="none" w:sz="0" w:space="0" w:color="auto"/>
                                    <w:right w:val="none" w:sz="0" w:space="0" w:color="auto"/>
                                  </w:divBdr>
                                  <w:divsChild>
                                    <w:div w:id="225920452">
                                      <w:marLeft w:val="0"/>
                                      <w:marRight w:val="0"/>
                                      <w:marTop w:val="0"/>
                                      <w:marBottom w:val="150"/>
                                      <w:divBdr>
                                        <w:top w:val="single" w:sz="6" w:space="0" w:color="CACACA"/>
                                        <w:left w:val="single" w:sz="6" w:space="0" w:color="CACACA"/>
                                        <w:bottom w:val="single" w:sz="6" w:space="0" w:color="CACACA"/>
                                        <w:right w:val="single" w:sz="6" w:space="0" w:color="CACACA"/>
                                      </w:divBdr>
                                      <w:divsChild>
                                        <w:div w:id="1150100149">
                                          <w:marLeft w:val="0"/>
                                          <w:marRight w:val="0"/>
                                          <w:marTop w:val="0"/>
                                          <w:marBottom w:val="0"/>
                                          <w:divBdr>
                                            <w:top w:val="none" w:sz="0" w:space="0" w:color="auto"/>
                                            <w:left w:val="none" w:sz="0" w:space="0" w:color="auto"/>
                                            <w:bottom w:val="none" w:sz="0" w:space="0" w:color="auto"/>
                                            <w:right w:val="none" w:sz="0" w:space="0" w:color="auto"/>
                                          </w:divBdr>
                                          <w:divsChild>
                                            <w:div w:id="1703626488">
                                              <w:marLeft w:val="0"/>
                                              <w:marRight w:val="0"/>
                                              <w:marTop w:val="0"/>
                                              <w:marBottom w:val="0"/>
                                              <w:divBdr>
                                                <w:top w:val="none" w:sz="0" w:space="0" w:color="auto"/>
                                                <w:left w:val="none" w:sz="0" w:space="0" w:color="auto"/>
                                                <w:bottom w:val="none" w:sz="0" w:space="0" w:color="auto"/>
                                                <w:right w:val="none" w:sz="0" w:space="0" w:color="auto"/>
                                              </w:divBdr>
                                              <w:divsChild>
                                                <w:div w:id="8801845">
                                                  <w:marLeft w:val="0"/>
                                                  <w:marRight w:val="0"/>
                                                  <w:marTop w:val="0"/>
                                                  <w:marBottom w:val="0"/>
                                                  <w:divBdr>
                                                    <w:top w:val="none" w:sz="0" w:space="0" w:color="auto"/>
                                                    <w:left w:val="none" w:sz="0" w:space="0" w:color="auto"/>
                                                    <w:bottom w:val="none" w:sz="0" w:space="0" w:color="auto"/>
                                                    <w:right w:val="none" w:sz="0" w:space="0" w:color="auto"/>
                                                  </w:divBdr>
                                                  <w:divsChild>
                                                    <w:div w:id="330372908">
                                                      <w:marLeft w:val="0"/>
                                                      <w:marRight w:val="0"/>
                                                      <w:marTop w:val="0"/>
                                                      <w:marBottom w:val="0"/>
                                                      <w:divBdr>
                                                        <w:top w:val="none" w:sz="0" w:space="0" w:color="auto"/>
                                                        <w:left w:val="none" w:sz="0" w:space="0" w:color="auto"/>
                                                        <w:bottom w:val="none" w:sz="0" w:space="0" w:color="auto"/>
                                                        <w:right w:val="none" w:sz="0" w:space="0" w:color="auto"/>
                                                      </w:divBdr>
                                                      <w:divsChild>
                                                        <w:div w:id="347100106">
                                                          <w:marLeft w:val="0"/>
                                                          <w:marRight w:val="0"/>
                                                          <w:marTop w:val="0"/>
                                                          <w:marBottom w:val="0"/>
                                                          <w:divBdr>
                                                            <w:top w:val="none" w:sz="0" w:space="0" w:color="auto"/>
                                                            <w:left w:val="none" w:sz="0" w:space="0" w:color="auto"/>
                                                            <w:bottom w:val="none" w:sz="0" w:space="0" w:color="auto"/>
                                                            <w:right w:val="none" w:sz="0" w:space="0" w:color="auto"/>
                                                          </w:divBdr>
                                                          <w:divsChild>
                                                            <w:div w:id="248854239">
                                                              <w:marLeft w:val="0"/>
                                                              <w:marRight w:val="0"/>
                                                              <w:marTop w:val="0"/>
                                                              <w:marBottom w:val="0"/>
                                                              <w:divBdr>
                                                                <w:top w:val="none" w:sz="0" w:space="0" w:color="auto"/>
                                                                <w:left w:val="none" w:sz="0" w:space="0" w:color="auto"/>
                                                                <w:bottom w:val="none" w:sz="0" w:space="0" w:color="auto"/>
                                                                <w:right w:val="none" w:sz="0" w:space="0" w:color="auto"/>
                                                              </w:divBdr>
                                                              <w:divsChild>
                                                                <w:div w:id="3187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4464248">
      <w:bodyDiv w:val="1"/>
      <w:marLeft w:val="0"/>
      <w:marRight w:val="0"/>
      <w:marTop w:val="0"/>
      <w:marBottom w:val="0"/>
      <w:divBdr>
        <w:top w:val="none" w:sz="0" w:space="0" w:color="auto"/>
        <w:left w:val="none" w:sz="0" w:space="0" w:color="auto"/>
        <w:bottom w:val="none" w:sz="0" w:space="0" w:color="auto"/>
        <w:right w:val="none" w:sz="0" w:space="0" w:color="auto"/>
      </w:divBdr>
      <w:divsChild>
        <w:div w:id="1340741794">
          <w:marLeft w:val="0"/>
          <w:marRight w:val="0"/>
          <w:marTop w:val="0"/>
          <w:marBottom w:val="0"/>
          <w:divBdr>
            <w:top w:val="none" w:sz="0" w:space="0" w:color="auto"/>
            <w:left w:val="none" w:sz="0" w:space="0" w:color="auto"/>
            <w:bottom w:val="none" w:sz="0" w:space="0" w:color="auto"/>
            <w:right w:val="none" w:sz="0" w:space="0" w:color="auto"/>
          </w:divBdr>
          <w:divsChild>
            <w:div w:id="1426800566">
              <w:marLeft w:val="0"/>
              <w:marRight w:val="0"/>
              <w:marTop w:val="0"/>
              <w:marBottom w:val="0"/>
              <w:divBdr>
                <w:top w:val="none" w:sz="0" w:space="0" w:color="auto"/>
                <w:left w:val="none" w:sz="0" w:space="0" w:color="auto"/>
                <w:bottom w:val="none" w:sz="0" w:space="0" w:color="auto"/>
                <w:right w:val="none" w:sz="0" w:space="0" w:color="auto"/>
              </w:divBdr>
              <w:divsChild>
                <w:div w:id="2035811971">
                  <w:marLeft w:val="0"/>
                  <w:marRight w:val="0"/>
                  <w:marTop w:val="0"/>
                  <w:marBottom w:val="0"/>
                  <w:divBdr>
                    <w:top w:val="none" w:sz="0" w:space="0" w:color="auto"/>
                    <w:left w:val="none" w:sz="0" w:space="0" w:color="auto"/>
                    <w:bottom w:val="none" w:sz="0" w:space="0" w:color="auto"/>
                    <w:right w:val="none" w:sz="0" w:space="0" w:color="auto"/>
                  </w:divBdr>
                  <w:divsChild>
                    <w:div w:id="1698390576">
                      <w:marLeft w:val="0"/>
                      <w:marRight w:val="0"/>
                      <w:marTop w:val="0"/>
                      <w:marBottom w:val="0"/>
                      <w:divBdr>
                        <w:top w:val="none" w:sz="0" w:space="0" w:color="auto"/>
                        <w:left w:val="none" w:sz="0" w:space="0" w:color="auto"/>
                        <w:bottom w:val="none" w:sz="0" w:space="0" w:color="auto"/>
                        <w:right w:val="none" w:sz="0" w:space="0" w:color="auto"/>
                      </w:divBdr>
                      <w:divsChild>
                        <w:div w:id="1475877679">
                          <w:marLeft w:val="0"/>
                          <w:marRight w:val="0"/>
                          <w:marTop w:val="0"/>
                          <w:marBottom w:val="0"/>
                          <w:divBdr>
                            <w:top w:val="none" w:sz="0" w:space="0" w:color="auto"/>
                            <w:left w:val="none" w:sz="0" w:space="0" w:color="auto"/>
                            <w:bottom w:val="none" w:sz="0" w:space="0" w:color="auto"/>
                            <w:right w:val="none" w:sz="0" w:space="0" w:color="auto"/>
                          </w:divBdr>
                          <w:divsChild>
                            <w:div w:id="1145925041">
                              <w:marLeft w:val="0"/>
                              <w:marRight w:val="0"/>
                              <w:marTop w:val="0"/>
                              <w:marBottom w:val="0"/>
                              <w:divBdr>
                                <w:top w:val="none" w:sz="0" w:space="0" w:color="auto"/>
                                <w:left w:val="none" w:sz="0" w:space="0" w:color="auto"/>
                                <w:bottom w:val="none" w:sz="0" w:space="0" w:color="auto"/>
                                <w:right w:val="none" w:sz="0" w:space="0" w:color="auto"/>
                              </w:divBdr>
                              <w:divsChild>
                                <w:div w:id="1068697846">
                                  <w:marLeft w:val="0"/>
                                  <w:marRight w:val="0"/>
                                  <w:marTop w:val="0"/>
                                  <w:marBottom w:val="0"/>
                                  <w:divBdr>
                                    <w:top w:val="none" w:sz="0" w:space="0" w:color="auto"/>
                                    <w:left w:val="none" w:sz="0" w:space="0" w:color="auto"/>
                                    <w:bottom w:val="none" w:sz="0" w:space="0" w:color="auto"/>
                                    <w:right w:val="none" w:sz="0" w:space="0" w:color="auto"/>
                                  </w:divBdr>
                                  <w:divsChild>
                                    <w:div w:id="625544745">
                                      <w:marLeft w:val="0"/>
                                      <w:marRight w:val="0"/>
                                      <w:marTop w:val="0"/>
                                      <w:marBottom w:val="0"/>
                                      <w:divBdr>
                                        <w:top w:val="none" w:sz="0" w:space="0" w:color="auto"/>
                                        <w:left w:val="none" w:sz="0" w:space="0" w:color="auto"/>
                                        <w:bottom w:val="none" w:sz="0" w:space="0" w:color="auto"/>
                                        <w:right w:val="none" w:sz="0" w:space="0" w:color="auto"/>
                                      </w:divBdr>
                                      <w:divsChild>
                                        <w:div w:id="1269311995">
                                          <w:marLeft w:val="0"/>
                                          <w:marRight w:val="0"/>
                                          <w:marTop w:val="0"/>
                                          <w:marBottom w:val="0"/>
                                          <w:divBdr>
                                            <w:top w:val="none" w:sz="0" w:space="0" w:color="auto"/>
                                            <w:left w:val="none" w:sz="0" w:space="0" w:color="auto"/>
                                            <w:bottom w:val="none" w:sz="0" w:space="0" w:color="auto"/>
                                            <w:right w:val="none" w:sz="0" w:space="0" w:color="auto"/>
                                          </w:divBdr>
                                          <w:divsChild>
                                            <w:div w:id="132259967">
                                              <w:marLeft w:val="0"/>
                                              <w:marRight w:val="0"/>
                                              <w:marTop w:val="0"/>
                                              <w:marBottom w:val="0"/>
                                              <w:divBdr>
                                                <w:top w:val="none" w:sz="0" w:space="0" w:color="auto"/>
                                                <w:left w:val="none" w:sz="0" w:space="0" w:color="auto"/>
                                                <w:bottom w:val="none" w:sz="0" w:space="0" w:color="auto"/>
                                                <w:right w:val="none" w:sz="0" w:space="0" w:color="auto"/>
                                              </w:divBdr>
                                              <w:divsChild>
                                                <w:div w:id="1188057277">
                                                  <w:marLeft w:val="0"/>
                                                  <w:marRight w:val="0"/>
                                                  <w:marTop w:val="0"/>
                                                  <w:marBottom w:val="0"/>
                                                  <w:divBdr>
                                                    <w:top w:val="none" w:sz="0" w:space="0" w:color="auto"/>
                                                    <w:left w:val="none" w:sz="0" w:space="0" w:color="auto"/>
                                                    <w:bottom w:val="none" w:sz="0" w:space="0" w:color="auto"/>
                                                    <w:right w:val="none" w:sz="0" w:space="0" w:color="auto"/>
                                                  </w:divBdr>
                                                  <w:divsChild>
                                                    <w:div w:id="3443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434038">
      <w:bodyDiv w:val="1"/>
      <w:marLeft w:val="0"/>
      <w:marRight w:val="0"/>
      <w:marTop w:val="0"/>
      <w:marBottom w:val="0"/>
      <w:divBdr>
        <w:top w:val="none" w:sz="0" w:space="0" w:color="auto"/>
        <w:left w:val="none" w:sz="0" w:space="0" w:color="auto"/>
        <w:bottom w:val="none" w:sz="0" w:space="0" w:color="auto"/>
        <w:right w:val="none" w:sz="0" w:space="0" w:color="auto"/>
      </w:divBdr>
      <w:divsChild>
        <w:div w:id="915746144">
          <w:marLeft w:val="0"/>
          <w:marRight w:val="0"/>
          <w:marTop w:val="0"/>
          <w:marBottom w:val="0"/>
          <w:divBdr>
            <w:top w:val="none" w:sz="0" w:space="0" w:color="auto"/>
            <w:left w:val="none" w:sz="0" w:space="0" w:color="auto"/>
            <w:bottom w:val="none" w:sz="0" w:space="0" w:color="auto"/>
            <w:right w:val="none" w:sz="0" w:space="0" w:color="auto"/>
          </w:divBdr>
          <w:divsChild>
            <w:div w:id="2074935301">
              <w:marLeft w:val="0"/>
              <w:marRight w:val="0"/>
              <w:marTop w:val="0"/>
              <w:marBottom w:val="0"/>
              <w:divBdr>
                <w:top w:val="none" w:sz="0" w:space="0" w:color="auto"/>
                <w:left w:val="none" w:sz="0" w:space="0" w:color="auto"/>
                <w:bottom w:val="none" w:sz="0" w:space="0" w:color="auto"/>
                <w:right w:val="none" w:sz="0" w:space="0" w:color="auto"/>
              </w:divBdr>
              <w:divsChild>
                <w:div w:id="602570030">
                  <w:marLeft w:val="0"/>
                  <w:marRight w:val="0"/>
                  <w:marTop w:val="0"/>
                  <w:marBottom w:val="0"/>
                  <w:divBdr>
                    <w:top w:val="none" w:sz="0" w:space="0" w:color="auto"/>
                    <w:left w:val="none" w:sz="0" w:space="0" w:color="auto"/>
                    <w:bottom w:val="none" w:sz="0" w:space="0" w:color="auto"/>
                    <w:right w:val="none" w:sz="0" w:space="0" w:color="auto"/>
                  </w:divBdr>
                  <w:divsChild>
                    <w:div w:id="760103374">
                      <w:marLeft w:val="0"/>
                      <w:marRight w:val="0"/>
                      <w:marTop w:val="0"/>
                      <w:marBottom w:val="0"/>
                      <w:divBdr>
                        <w:top w:val="none" w:sz="0" w:space="0" w:color="auto"/>
                        <w:left w:val="none" w:sz="0" w:space="0" w:color="auto"/>
                        <w:bottom w:val="none" w:sz="0" w:space="0" w:color="auto"/>
                        <w:right w:val="none" w:sz="0" w:space="0" w:color="auto"/>
                      </w:divBdr>
                      <w:divsChild>
                        <w:div w:id="742069247">
                          <w:marLeft w:val="0"/>
                          <w:marRight w:val="0"/>
                          <w:marTop w:val="0"/>
                          <w:marBottom w:val="0"/>
                          <w:divBdr>
                            <w:top w:val="none" w:sz="0" w:space="0" w:color="auto"/>
                            <w:left w:val="none" w:sz="0" w:space="0" w:color="auto"/>
                            <w:bottom w:val="none" w:sz="0" w:space="0" w:color="auto"/>
                            <w:right w:val="none" w:sz="0" w:space="0" w:color="auto"/>
                          </w:divBdr>
                          <w:divsChild>
                            <w:div w:id="1398625984">
                              <w:marLeft w:val="0"/>
                              <w:marRight w:val="0"/>
                              <w:marTop w:val="0"/>
                              <w:marBottom w:val="0"/>
                              <w:divBdr>
                                <w:top w:val="none" w:sz="0" w:space="0" w:color="auto"/>
                                <w:left w:val="none" w:sz="0" w:space="0" w:color="auto"/>
                                <w:bottom w:val="none" w:sz="0" w:space="0" w:color="auto"/>
                                <w:right w:val="none" w:sz="0" w:space="0" w:color="auto"/>
                              </w:divBdr>
                              <w:divsChild>
                                <w:div w:id="2110738049">
                                  <w:marLeft w:val="0"/>
                                  <w:marRight w:val="0"/>
                                  <w:marTop w:val="0"/>
                                  <w:marBottom w:val="0"/>
                                  <w:divBdr>
                                    <w:top w:val="none" w:sz="0" w:space="0" w:color="auto"/>
                                    <w:left w:val="none" w:sz="0" w:space="0" w:color="auto"/>
                                    <w:bottom w:val="none" w:sz="0" w:space="0" w:color="auto"/>
                                    <w:right w:val="none" w:sz="0" w:space="0" w:color="auto"/>
                                  </w:divBdr>
                                  <w:divsChild>
                                    <w:div w:id="2057310856">
                                      <w:marLeft w:val="0"/>
                                      <w:marRight w:val="0"/>
                                      <w:marTop w:val="0"/>
                                      <w:marBottom w:val="0"/>
                                      <w:divBdr>
                                        <w:top w:val="none" w:sz="0" w:space="0" w:color="auto"/>
                                        <w:left w:val="none" w:sz="0" w:space="0" w:color="auto"/>
                                        <w:bottom w:val="none" w:sz="0" w:space="0" w:color="auto"/>
                                        <w:right w:val="none" w:sz="0" w:space="0" w:color="auto"/>
                                      </w:divBdr>
                                      <w:divsChild>
                                        <w:div w:id="650912553">
                                          <w:marLeft w:val="0"/>
                                          <w:marRight w:val="0"/>
                                          <w:marTop w:val="0"/>
                                          <w:marBottom w:val="0"/>
                                          <w:divBdr>
                                            <w:top w:val="none" w:sz="0" w:space="0" w:color="auto"/>
                                            <w:left w:val="none" w:sz="0" w:space="0" w:color="auto"/>
                                            <w:bottom w:val="none" w:sz="0" w:space="0" w:color="auto"/>
                                            <w:right w:val="none" w:sz="0" w:space="0" w:color="auto"/>
                                          </w:divBdr>
                                          <w:divsChild>
                                            <w:div w:id="1580210535">
                                              <w:marLeft w:val="0"/>
                                              <w:marRight w:val="0"/>
                                              <w:marTop w:val="0"/>
                                              <w:marBottom w:val="0"/>
                                              <w:divBdr>
                                                <w:top w:val="none" w:sz="0" w:space="0" w:color="auto"/>
                                                <w:left w:val="none" w:sz="0" w:space="0" w:color="auto"/>
                                                <w:bottom w:val="none" w:sz="0" w:space="0" w:color="auto"/>
                                                <w:right w:val="none" w:sz="0" w:space="0" w:color="auto"/>
                                              </w:divBdr>
                                              <w:divsChild>
                                                <w:div w:id="1929852080">
                                                  <w:marLeft w:val="0"/>
                                                  <w:marRight w:val="0"/>
                                                  <w:marTop w:val="0"/>
                                                  <w:marBottom w:val="225"/>
                                                  <w:divBdr>
                                                    <w:top w:val="none" w:sz="0" w:space="0" w:color="auto"/>
                                                    <w:left w:val="none" w:sz="0" w:space="0" w:color="auto"/>
                                                    <w:bottom w:val="none" w:sz="0" w:space="0" w:color="auto"/>
                                                    <w:right w:val="none" w:sz="0" w:space="0" w:color="auto"/>
                                                  </w:divBdr>
                                                  <w:divsChild>
                                                    <w:div w:id="1895382931">
                                                      <w:marLeft w:val="0"/>
                                                      <w:marRight w:val="0"/>
                                                      <w:marTop w:val="0"/>
                                                      <w:marBottom w:val="120"/>
                                                      <w:divBdr>
                                                        <w:top w:val="none" w:sz="0" w:space="0" w:color="auto"/>
                                                        <w:left w:val="none" w:sz="0" w:space="0" w:color="auto"/>
                                                        <w:bottom w:val="single" w:sz="6" w:space="3" w:color="D4D4D4"/>
                                                        <w:right w:val="none" w:sz="0" w:space="0" w:color="auto"/>
                                                      </w:divBdr>
                                                      <w:divsChild>
                                                        <w:div w:id="557521201">
                                                          <w:marLeft w:val="0"/>
                                                          <w:marRight w:val="0"/>
                                                          <w:marTop w:val="0"/>
                                                          <w:marBottom w:val="0"/>
                                                          <w:divBdr>
                                                            <w:top w:val="none" w:sz="0" w:space="0" w:color="auto"/>
                                                            <w:left w:val="none" w:sz="0" w:space="0" w:color="auto"/>
                                                            <w:bottom w:val="none" w:sz="0" w:space="0" w:color="auto"/>
                                                            <w:right w:val="none" w:sz="0" w:space="0" w:color="auto"/>
                                                          </w:divBdr>
                                                          <w:divsChild>
                                                            <w:div w:id="398408472">
                                                              <w:marLeft w:val="0"/>
                                                              <w:marRight w:val="0"/>
                                                              <w:marTop w:val="0"/>
                                                              <w:marBottom w:val="0"/>
                                                              <w:divBdr>
                                                                <w:top w:val="none" w:sz="0" w:space="0" w:color="auto"/>
                                                                <w:left w:val="none" w:sz="0" w:space="0" w:color="auto"/>
                                                                <w:bottom w:val="none" w:sz="0" w:space="0" w:color="auto"/>
                                                                <w:right w:val="none" w:sz="0" w:space="0" w:color="auto"/>
                                                              </w:divBdr>
                                                              <w:divsChild>
                                                                <w:div w:id="961886079">
                                                                  <w:marLeft w:val="0"/>
                                                                  <w:marRight w:val="0"/>
                                                                  <w:marTop w:val="0"/>
                                                                  <w:marBottom w:val="0"/>
                                                                  <w:divBdr>
                                                                    <w:top w:val="none" w:sz="0" w:space="0" w:color="auto"/>
                                                                    <w:left w:val="none" w:sz="0" w:space="0" w:color="auto"/>
                                                                    <w:bottom w:val="none" w:sz="0" w:space="0" w:color="auto"/>
                                                                    <w:right w:val="none" w:sz="0" w:space="0" w:color="auto"/>
                                                                  </w:divBdr>
                                                                  <w:divsChild>
                                                                    <w:div w:id="431901422">
                                                                      <w:marLeft w:val="0"/>
                                                                      <w:marRight w:val="0"/>
                                                                      <w:marTop w:val="0"/>
                                                                      <w:marBottom w:val="0"/>
                                                                      <w:divBdr>
                                                                        <w:top w:val="none" w:sz="0" w:space="0" w:color="auto"/>
                                                                        <w:left w:val="none" w:sz="0" w:space="0" w:color="auto"/>
                                                                        <w:bottom w:val="none" w:sz="0" w:space="0" w:color="auto"/>
                                                                        <w:right w:val="none" w:sz="0" w:space="0" w:color="auto"/>
                                                                      </w:divBdr>
                                                                      <w:divsChild>
                                                                        <w:div w:id="541938878">
                                                                          <w:marLeft w:val="0"/>
                                                                          <w:marRight w:val="0"/>
                                                                          <w:marTop w:val="0"/>
                                                                          <w:marBottom w:val="0"/>
                                                                          <w:divBdr>
                                                                            <w:top w:val="none" w:sz="0" w:space="0" w:color="auto"/>
                                                                            <w:left w:val="none" w:sz="0" w:space="0" w:color="auto"/>
                                                                            <w:bottom w:val="none" w:sz="0" w:space="0" w:color="auto"/>
                                                                            <w:right w:val="none" w:sz="0" w:space="0" w:color="auto"/>
                                                                          </w:divBdr>
                                                                          <w:divsChild>
                                                                            <w:div w:id="1271549689">
                                                                              <w:marLeft w:val="0"/>
                                                                              <w:marRight w:val="0"/>
                                                                              <w:marTop w:val="0"/>
                                                                              <w:marBottom w:val="0"/>
                                                                              <w:divBdr>
                                                                                <w:top w:val="none" w:sz="0" w:space="0" w:color="auto"/>
                                                                                <w:left w:val="none" w:sz="0" w:space="0" w:color="auto"/>
                                                                                <w:bottom w:val="none" w:sz="0" w:space="0" w:color="auto"/>
                                                                                <w:right w:val="none" w:sz="0" w:space="0" w:color="auto"/>
                                                                              </w:divBdr>
                                                                              <w:divsChild>
                                                                                <w:div w:id="964699738">
                                                                                  <w:marLeft w:val="0"/>
                                                                                  <w:marRight w:val="0"/>
                                                                                  <w:marTop w:val="0"/>
                                                                                  <w:marBottom w:val="0"/>
                                                                                  <w:divBdr>
                                                                                    <w:top w:val="none" w:sz="0" w:space="0" w:color="auto"/>
                                                                                    <w:left w:val="none" w:sz="0" w:space="0" w:color="auto"/>
                                                                                    <w:bottom w:val="none" w:sz="0" w:space="0" w:color="auto"/>
                                                                                    <w:right w:val="none" w:sz="0" w:space="0" w:color="auto"/>
                                                                                  </w:divBdr>
                                                                                  <w:divsChild>
                                                                                    <w:div w:id="16494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686">
                                                                              <w:marLeft w:val="0"/>
                                                                              <w:marRight w:val="0"/>
                                                                              <w:marTop w:val="0"/>
                                                                              <w:marBottom w:val="0"/>
                                                                              <w:divBdr>
                                                                                <w:top w:val="none" w:sz="0" w:space="0" w:color="auto"/>
                                                                                <w:left w:val="none" w:sz="0" w:space="0" w:color="auto"/>
                                                                                <w:bottom w:val="none" w:sz="0" w:space="0" w:color="auto"/>
                                                                                <w:right w:val="none" w:sz="0" w:space="0" w:color="auto"/>
                                                                              </w:divBdr>
                                                                              <w:divsChild>
                                                                                <w:div w:id="1387028553">
                                                                                  <w:marLeft w:val="0"/>
                                                                                  <w:marRight w:val="0"/>
                                                                                  <w:marTop w:val="0"/>
                                                                                  <w:marBottom w:val="0"/>
                                                                                  <w:divBdr>
                                                                                    <w:top w:val="none" w:sz="0" w:space="0" w:color="auto"/>
                                                                                    <w:left w:val="none" w:sz="0" w:space="0" w:color="auto"/>
                                                                                    <w:bottom w:val="none" w:sz="0" w:space="0" w:color="auto"/>
                                                                                    <w:right w:val="none" w:sz="0" w:space="0" w:color="auto"/>
                                                                                  </w:divBdr>
                                                                                  <w:divsChild>
                                                                                    <w:div w:id="75440159">
                                                                                      <w:marLeft w:val="0"/>
                                                                                      <w:marRight w:val="0"/>
                                                                                      <w:marTop w:val="0"/>
                                                                                      <w:marBottom w:val="0"/>
                                                                                      <w:divBdr>
                                                                                        <w:top w:val="none" w:sz="0" w:space="0" w:color="auto"/>
                                                                                        <w:left w:val="none" w:sz="0" w:space="0" w:color="auto"/>
                                                                                        <w:bottom w:val="none" w:sz="0" w:space="0" w:color="auto"/>
                                                                                        <w:right w:val="none" w:sz="0" w:space="0" w:color="auto"/>
                                                                                      </w:divBdr>
                                                                                      <w:divsChild>
                                                                                        <w:div w:id="1396927508">
                                                                                          <w:marLeft w:val="0"/>
                                                                                          <w:marRight w:val="0"/>
                                                                                          <w:marTop w:val="0"/>
                                                                                          <w:marBottom w:val="0"/>
                                                                                          <w:divBdr>
                                                                                            <w:top w:val="none" w:sz="0" w:space="0" w:color="auto"/>
                                                                                            <w:left w:val="none" w:sz="0" w:space="0" w:color="auto"/>
                                                                                            <w:bottom w:val="none" w:sz="0" w:space="0" w:color="auto"/>
                                                                                            <w:right w:val="none" w:sz="0" w:space="0" w:color="auto"/>
                                                                                          </w:divBdr>
                                                                                        </w:div>
                                                                                        <w:div w:id="14728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26352">
      <w:bodyDiv w:val="1"/>
      <w:marLeft w:val="0"/>
      <w:marRight w:val="0"/>
      <w:marTop w:val="0"/>
      <w:marBottom w:val="0"/>
      <w:divBdr>
        <w:top w:val="none" w:sz="0" w:space="0" w:color="auto"/>
        <w:left w:val="none" w:sz="0" w:space="0" w:color="auto"/>
        <w:bottom w:val="none" w:sz="0" w:space="0" w:color="auto"/>
        <w:right w:val="none" w:sz="0" w:space="0" w:color="auto"/>
      </w:divBdr>
      <w:divsChild>
        <w:div w:id="1546020654">
          <w:marLeft w:val="0"/>
          <w:marRight w:val="0"/>
          <w:marTop w:val="0"/>
          <w:marBottom w:val="0"/>
          <w:divBdr>
            <w:top w:val="none" w:sz="0" w:space="0" w:color="auto"/>
            <w:left w:val="none" w:sz="0" w:space="0" w:color="auto"/>
            <w:bottom w:val="none" w:sz="0" w:space="0" w:color="auto"/>
            <w:right w:val="none" w:sz="0" w:space="0" w:color="auto"/>
          </w:divBdr>
          <w:divsChild>
            <w:div w:id="1251695631">
              <w:marLeft w:val="0"/>
              <w:marRight w:val="0"/>
              <w:marTop w:val="0"/>
              <w:marBottom w:val="0"/>
              <w:divBdr>
                <w:top w:val="none" w:sz="0" w:space="0" w:color="auto"/>
                <w:left w:val="none" w:sz="0" w:space="0" w:color="auto"/>
                <w:bottom w:val="none" w:sz="0" w:space="0" w:color="auto"/>
                <w:right w:val="none" w:sz="0" w:space="0" w:color="auto"/>
              </w:divBdr>
              <w:divsChild>
                <w:div w:id="973144446">
                  <w:marLeft w:val="0"/>
                  <w:marRight w:val="0"/>
                  <w:marTop w:val="0"/>
                  <w:marBottom w:val="0"/>
                  <w:divBdr>
                    <w:top w:val="none" w:sz="0" w:space="0" w:color="auto"/>
                    <w:left w:val="none" w:sz="0" w:space="0" w:color="auto"/>
                    <w:bottom w:val="none" w:sz="0" w:space="0" w:color="auto"/>
                    <w:right w:val="none" w:sz="0" w:space="0" w:color="auto"/>
                  </w:divBdr>
                  <w:divsChild>
                    <w:div w:id="1833794056">
                      <w:marLeft w:val="0"/>
                      <w:marRight w:val="0"/>
                      <w:marTop w:val="0"/>
                      <w:marBottom w:val="0"/>
                      <w:divBdr>
                        <w:top w:val="none" w:sz="0" w:space="0" w:color="auto"/>
                        <w:left w:val="none" w:sz="0" w:space="0" w:color="auto"/>
                        <w:bottom w:val="none" w:sz="0" w:space="0" w:color="auto"/>
                        <w:right w:val="none" w:sz="0" w:space="0" w:color="auto"/>
                      </w:divBdr>
                      <w:divsChild>
                        <w:div w:id="633366895">
                          <w:marLeft w:val="0"/>
                          <w:marRight w:val="0"/>
                          <w:marTop w:val="0"/>
                          <w:marBottom w:val="0"/>
                          <w:divBdr>
                            <w:top w:val="none" w:sz="0" w:space="0" w:color="auto"/>
                            <w:left w:val="none" w:sz="0" w:space="0" w:color="auto"/>
                            <w:bottom w:val="none" w:sz="0" w:space="0" w:color="auto"/>
                            <w:right w:val="none" w:sz="0" w:space="0" w:color="auto"/>
                          </w:divBdr>
                          <w:divsChild>
                            <w:div w:id="1747452402">
                              <w:marLeft w:val="0"/>
                              <w:marRight w:val="0"/>
                              <w:marTop w:val="0"/>
                              <w:marBottom w:val="0"/>
                              <w:divBdr>
                                <w:top w:val="none" w:sz="0" w:space="0" w:color="auto"/>
                                <w:left w:val="none" w:sz="0" w:space="0" w:color="auto"/>
                                <w:bottom w:val="none" w:sz="0" w:space="0" w:color="auto"/>
                                <w:right w:val="none" w:sz="0" w:space="0" w:color="auto"/>
                              </w:divBdr>
                              <w:divsChild>
                                <w:div w:id="569970768">
                                  <w:marLeft w:val="0"/>
                                  <w:marRight w:val="0"/>
                                  <w:marTop w:val="0"/>
                                  <w:marBottom w:val="0"/>
                                  <w:divBdr>
                                    <w:top w:val="none" w:sz="0" w:space="0" w:color="auto"/>
                                    <w:left w:val="none" w:sz="0" w:space="0" w:color="auto"/>
                                    <w:bottom w:val="none" w:sz="0" w:space="0" w:color="auto"/>
                                    <w:right w:val="none" w:sz="0" w:space="0" w:color="auto"/>
                                  </w:divBdr>
                                  <w:divsChild>
                                    <w:div w:id="408699976">
                                      <w:marLeft w:val="0"/>
                                      <w:marRight w:val="0"/>
                                      <w:marTop w:val="0"/>
                                      <w:marBottom w:val="0"/>
                                      <w:divBdr>
                                        <w:top w:val="none" w:sz="0" w:space="0" w:color="auto"/>
                                        <w:left w:val="none" w:sz="0" w:space="0" w:color="auto"/>
                                        <w:bottom w:val="none" w:sz="0" w:space="0" w:color="auto"/>
                                        <w:right w:val="none" w:sz="0" w:space="0" w:color="auto"/>
                                      </w:divBdr>
                                      <w:divsChild>
                                        <w:div w:id="6948735">
                                          <w:marLeft w:val="0"/>
                                          <w:marRight w:val="0"/>
                                          <w:marTop w:val="0"/>
                                          <w:marBottom w:val="0"/>
                                          <w:divBdr>
                                            <w:top w:val="none" w:sz="0" w:space="0" w:color="auto"/>
                                            <w:left w:val="none" w:sz="0" w:space="0" w:color="auto"/>
                                            <w:bottom w:val="none" w:sz="0" w:space="0" w:color="auto"/>
                                            <w:right w:val="none" w:sz="0" w:space="0" w:color="auto"/>
                                          </w:divBdr>
                                          <w:divsChild>
                                            <w:div w:id="2065828698">
                                              <w:marLeft w:val="0"/>
                                              <w:marRight w:val="0"/>
                                              <w:marTop w:val="0"/>
                                              <w:marBottom w:val="0"/>
                                              <w:divBdr>
                                                <w:top w:val="none" w:sz="0" w:space="0" w:color="auto"/>
                                                <w:left w:val="none" w:sz="0" w:space="0" w:color="auto"/>
                                                <w:bottom w:val="none" w:sz="0" w:space="0" w:color="auto"/>
                                                <w:right w:val="none" w:sz="0" w:space="0" w:color="auto"/>
                                              </w:divBdr>
                                              <w:divsChild>
                                                <w:div w:id="1626614914">
                                                  <w:marLeft w:val="0"/>
                                                  <w:marRight w:val="0"/>
                                                  <w:marTop w:val="0"/>
                                                  <w:marBottom w:val="0"/>
                                                  <w:divBdr>
                                                    <w:top w:val="none" w:sz="0" w:space="0" w:color="auto"/>
                                                    <w:left w:val="none" w:sz="0" w:space="0" w:color="auto"/>
                                                    <w:bottom w:val="none" w:sz="0" w:space="0" w:color="auto"/>
                                                    <w:right w:val="none" w:sz="0" w:space="0" w:color="auto"/>
                                                  </w:divBdr>
                                                  <w:divsChild>
                                                    <w:div w:id="1267036093">
                                                      <w:marLeft w:val="0"/>
                                                      <w:marRight w:val="0"/>
                                                      <w:marTop w:val="0"/>
                                                      <w:marBottom w:val="0"/>
                                                      <w:divBdr>
                                                        <w:top w:val="none" w:sz="0" w:space="0" w:color="auto"/>
                                                        <w:left w:val="none" w:sz="0" w:space="0" w:color="auto"/>
                                                        <w:bottom w:val="none" w:sz="0" w:space="0" w:color="auto"/>
                                                        <w:right w:val="none" w:sz="0" w:space="0" w:color="auto"/>
                                                      </w:divBdr>
                                                      <w:divsChild>
                                                        <w:div w:id="873075035">
                                                          <w:marLeft w:val="0"/>
                                                          <w:marRight w:val="0"/>
                                                          <w:marTop w:val="0"/>
                                                          <w:marBottom w:val="0"/>
                                                          <w:divBdr>
                                                            <w:top w:val="none" w:sz="0" w:space="0" w:color="auto"/>
                                                            <w:left w:val="none" w:sz="0" w:space="0" w:color="auto"/>
                                                            <w:bottom w:val="none" w:sz="0" w:space="0" w:color="auto"/>
                                                            <w:right w:val="none" w:sz="0" w:space="0" w:color="auto"/>
                                                          </w:divBdr>
                                                          <w:divsChild>
                                                            <w:div w:id="1577394747">
                                                              <w:marLeft w:val="0"/>
                                                              <w:marRight w:val="0"/>
                                                              <w:marTop w:val="0"/>
                                                              <w:marBottom w:val="0"/>
                                                              <w:divBdr>
                                                                <w:top w:val="none" w:sz="0" w:space="0" w:color="auto"/>
                                                                <w:left w:val="none" w:sz="0" w:space="0" w:color="auto"/>
                                                                <w:bottom w:val="none" w:sz="0" w:space="0" w:color="auto"/>
                                                                <w:right w:val="none" w:sz="0" w:space="0" w:color="auto"/>
                                                              </w:divBdr>
                                                              <w:divsChild>
                                                                <w:div w:id="1979874108">
                                                                  <w:marLeft w:val="0"/>
                                                                  <w:marRight w:val="0"/>
                                                                  <w:marTop w:val="0"/>
                                                                  <w:marBottom w:val="0"/>
                                                                  <w:divBdr>
                                                                    <w:top w:val="none" w:sz="0" w:space="0" w:color="auto"/>
                                                                    <w:left w:val="none" w:sz="0" w:space="0" w:color="auto"/>
                                                                    <w:bottom w:val="none" w:sz="0" w:space="0" w:color="auto"/>
                                                                    <w:right w:val="none" w:sz="0" w:space="0" w:color="auto"/>
                                                                  </w:divBdr>
                                                                  <w:divsChild>
                                                                    <w:div w:id="636959094">
                                                                      <w:marLeft w:val="0"/>
                                                                      <w:marRight w:val="0"/>
                                                                      <w:marTop w:val="0"/>
                                                                      <w:marBottom w:val="0"/>
                                                                      <w:divBdr>
                                                                        <w:top w:val="none" w:sz="0" w:space="0" w:color="auto"/>
                                                                        <w:left w:val="none" w:sz="0" w:space="0" w:color="auto"/>
                                                                        <w:bottom w:val="none" w:sz="0" w:space="0" w:color="auto"/>
                                                                        <w:right w:val="none" w:sz="0" w:space="0" w:color="auto"/>
                                                                      </w:divBdr>
                                                                      <w:divsChild>
                                                                        <w:div w:id="872111258">
                                                                          <w:marLeft w:val="0"/>
                                                                          <w:marRight w:val="0"/>
                                                                          <w:marTop w:val="0"/>
                                                                          <w:marBottom w:val="0"/>
                                                                          <w:divBdr>
                                                                            <w:top w:val="none" w:sz="0" w:space="0" w:color="auto"/>
                                                                            <w:left w:val="none" w:sz="0" w:space="0" w:color="auto"/>
                                                                            <w:bottom w:val="none" w:sz="0" w:space="0" w:color="auto"/>
                                                                            <w:right w:val="none" w:sz="0" w:space="0" w:color="auto"/>
                                                                          </w:divBdr>
                                                                          <w:divsChild>
                                                                            <w:div w:id="1752580299">
                                                                              <w:marLeft w:val="0"/>
                                                                              <w:marRight w:val="0"/>
                                                                              <w:marTop w:val="0"/>
                                                                              <w:marBottom w:val="0"/>
                                                                              <w:divBdr>
                                                                                <w:top w:val="none" w:sz="0" w:space="0" w:color="auto"/>
                                                                                <w:left w:val="none" w:sz="0" w:space="0" w:color="auto"/>
                                                                                <w:bottom w:val="none" w:sz="0" w:space="0" w:color="auto"/>
                                                                                <w:right w:val="none" w:sz="0" w:space="0" w:color="auto"/>
                                                                              </w:divBdr>
                                                                              <w:divsChild>
                                                                                <w:div w:id="800996038">
                                                                                  <w:marLeft w:val="0"/>
                                                                                  <w:marRight w:val="0"/>
                                                                                  <w:marTop w:val="0"/>
                                                                                  <w:marBottom w:val="0"/>
                                                                                  <w:divBdr>
                                                                                    <w:top w:val="none" w:sz="0" w:space="0" w:color="auto"/>
                                                                                    <w:left w:val="none" w:sz="0" w:space="0" w:color="auto"/>
                                                                                    <w:bottom w:val="none" w:sz="0" w:space="0" w:color="auto"/>
                                                                                    <w:right w:val="none" w:sz="0" w:space="0" w:color="auto"/>
                                                                                  </w:divBdr>
                                                                                  <w:divsChild>
                                                                                    <w:div w:id="332100998">
                                                                                      <w:marLeft w:val="0"/>
                                                                                      <w:marRight w:val="0"/>
                                                                                      <w:marTop w:val="0"/>
                                                                                      <w:marBottom w:val="0"/>
                                                                                      <w:divBdr>
                                                                                        <w:top w:val="none" w:sz="0" w:space="0" w:color="auto"/>
                                                                                        <w:left w:val="none" w:sz="0" w:space="0" w:color="auto"/>
                                                                                        <w:bottom w:val="none" w:sz="0" w:space="0" w:color="auto"/>
                                                                                        <w:right w:val="none" w:sz="0" w:space="0" w:color="auto"/>
                                                                                      </w:divBdr>
                                                                                      <w:divsChild>
                                                                                        <w:div w:id="4623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205614">
      <w:bodyDiv w:val="1"/>
      <w:marLeft w:val="0"/>
      <w:marRight w:val="0"/>
      <w:marTop w:val="0"/>
      <w:marBottom w:val="0"/>
      <w:divBdr>
        <w:top w:val="none" w:sz="0" w:space="0" w:color="auto"/>
        <w:left w:val="none" w:sz="0" w:space="0" w:color="auto"/>
        <w:bottom w:val="none" w:sz="0" w:space="0" w:color="auto"/>
        <w:right w:val="none" w:sz="0" w:space="0" w:color="auto"/>
      </w:divBdr>
      <w:divsChild>
        <w:div w:id="1618678715">
          <w:marLeft w:val="0"/>
          <w:marRight w:val="0"/>
          <w:marTop w:val="0"/>
          <w:marBottom w:val="0"/>
          <w:divBdr>
            <w:top w:val="none" w:sz="0" w:space="0" w:color="auto"/>
            <w:left w:val="none" w:sz="0" w:space="0" w:color="auto"/>
            <w:bottom w:val="none" w:sz="0" w:space="0" w:color="auto"/>
            <w:right w:val="none" w:sz="0" w:space="0" w:color="auto"/>
          </w:divBdr>
          <w:divsChild>
            <w:div w:id="1430856959">
              <w:marLeft w:val="0"/>
              <w:marRight w:val="0"/>
              <w:marTop w:val="0"/>
              <w:marBottom w:val="0"/>
              <w:divBdr>
                <w:top w:val="none" w:sz="0" w:space="0" w:color="auto"/>
                <w:left w:val="none" w:sz="0" w:space="0" w:color="auto"/>
                <w:bottom w:val="none" w:sz="0" w:space="0" w:color="auto"/>
                <w:right w:val="none" w:sz="0" w:space="0" w:color="auto"/>
              </w:divBdr>
              <w:divsChild>
                <w:div w:id="57486425">
                  <w:marLeft w:val="0"/>
                  <w:marRight w:val="0"/>
                  <w:marTop w:val="0"/>
                  <w:marBottom w:val="0"/>
                  <w:divBdr>
                    <w:top w:val="none" w:sz="0" w:space="0" w:color="auto"/>
                    <w:left w:val="none" w:sz="0" w:space="0" w:color="auto"/>
                    <w:bottom w:val="none" w:sz="0" w:space="0" w:color="auto"/>
                    <w:right w:val="none" w:sz="0" w:space="0" w:color="auto"/>
                  </w:divBdr>
                  <w:divsChild>
                    <w:div w:id="217715460">
                      <w:marLeft w:val="0"/>
                      <w:marRight w:val="0"/>
                      <w:marTop w:val="0"/>
                      <w:marBottom w:val="0"/>
                      <w:divBdr>
                        <w:top w:val="none" w:sz="0" w:space="0" w:color="auto"/>
                        <w:left w:val="none" w:sz="0" w:space="0" w:color="auto"/>
                        <w:bottom w:val="none" w:sz="0" w:space="0" w:color="auto"/>
                        <w:right w:val="none" w:sz="0" w:space="0" w:color="auto"/>
                      </w:divBdr>
                      <w:divsChild>
                        <w:div w:id="1174296005">
                          <w:marLeft w:val="0"/>
                          <w:marRight w:val="0"/>
                          <w:marTop w:val="0"/>
                          <w:marBottom w:val="0"/>
                          <w:divBdr>
                            <w:top w:val="none" w:sz="0" w:space="0" w:color="auto"/>
                            <w:left w:val="none" w:sz="0" w:space="0" w:color="auto"/>
                            <w:bottom w:val="none" w:sz="0" w:space="0" w:color="auto"/>
                            <w:right w:val="none" w:sz="0" w:space="0" w:color="auto"/>
                          </w:divBdr>
                          <w:divsChild>
                            <w:div w:id="1016155346">
                              <w:marLeft w:val="0"/>
                              <w:marRight w:val="0"/>
                              <w:marTop w:val="0"/>
                              <w:marBottom w:val="0"/>
                              <w:divBdr>
                                <w:top w:val="none" w:sz="0" w:space="0" w:color="auto"/>
                                <w:left w:val="none" w:sz="0" w:space="0" w:color="auto"/>
                                <w:bottom w:val="none" w:sz="0" w:space="0" w:color="auto"/>
                                <w:right w:val="none" w:sz="0" w:space="0" w:color="auto"/>
                              </w:divBdr>
                              <w:divsChild>
                                <w:div w:id="779184894">
                                  <w:marLeft w:val="0"/>
                                  <w:marRight w:val="0"/>
                                  <w:marTop w:val="0"/>
                                  <w:marBottom w:val="0"/>
                                  <w:divBdr>
                                    <w:top w:val="none" w:sz="0" w:space="0" w:color="auto"/>
                                    <w:left w:val="none" w:sz="0" w:space="0" w:color="auto"/>
                                    <w:bottom w:val="none" w:sz="0" w:space="0" w:color="auto"/>
                                    <w:right w:val="none" w:sz="0" w:space="0" w:color="auto"/>
                                  </w:divBdr>
                                  <w:divsChild>
                                    <w:div w:id="1878077801">
                                      <w:marLeft w:val="0"/>
                                      <w:marRight w:val="0"/>
                                      <w:marTop w:val="0"/>
                                      <w:marBottom w:val="0"/>
                                      <w:divBdr>
                                        <w:top w:val="none" w:sz="0" w:space="0" w:color="auto"/>
                                        <w:left w:val="none" w:sz="0" w:space="0" w:color="auto"/>
                                        <w:bottom w:val="none" w:sz="0" w:space="0" w:color="auto"/>
                                        <w:right w:val="none" w:sz="0" w:space="0" w:color="auto"/>
                                      </w:divBdr>
                                      <w:divsChild>
                                        <w:div w:id="277952552">
                                          <w:marLeft w:val="0"/>
                                          <w:marRight w:val="0"/>
                                          <w:marTop w:val="0"/>
                                          <w:marBottom w:val="0"/>
                                          <w:divBdr>
                                            <w:top w:val="none" w:sz="0" w:space="0" w:color="auto"/>
                                            <w:left w:val="none" w:sz="0" w:space="0" w:color="auto"/>
                                            <w:bottom w:val="none" w:sz="0" w:space="0" w:color="auto"/>
                                            <w:right w:val="none" w:sz="0" w:space="0" w:color="auto"/>
                                          </w:divBdr>
                                          <w:divsChild>
                                            <w:div w:id="1668940000">
                                              <w:marLeft w:val="0"/>
                                              <w:marRight w:val="0"/>
                                              <w:marTop w:val="0"/>
                                              <w:marBottom w:val="0"/>
                                              <w:divBdr>
                                                <w:top w:val="none" w:sz="0" w:space="0" w:color="auto"/>
                                                <w:left w:val="none" w:sz="0" w:space="0" w:color="auto"/>
                                                <w:bottom w:val="none" w:sz="0" w:space="0" w:color="auto"/>
                                                <w:right w:val="none" w:sz="0" w:space="0" w:color="auto"/>
                                              </w:divBdr>
                                              <w:divsChild>
                                                <w:div w:id="1133981762">
                                                  <w:marLeft w:val="0"/>
                                                  <w:marRight w:val="0"/>
                                                  <w:marTop w:val="0"/>
                                                  <w:marBottom w:val="0"/>
                                                  <w:divBdr>
                                                    <w:top w:val="none" w:sz="0" w:space="0" w:color="auto"/>
                                                    <w:left w:val="none" w:sz="0" w:space="0" w:color="auto"/>
                                                    <w:bottom w:val="none" w:sz="0" w:space="0" w:color="auto"/>
                                                    <w:right w:val="none" w:sz="0" w:space="0" w:color="auto"/>
                                                  </w:divBdr>
                                                  <w:divsChild>
                                                    <w:div w:id="179776897">
                                                      <w:marLeft w:val="0"/>
                                                      <w:marRight w:val="0"/>
                                                      <w:marTop w:val="0"/>
                                                      <w:marBottom w:val="0"/>
                                                      <w:divBdr>
                                                        <w:top w:val="none" w:sz="0" w:space="0" w:color="auto"/>
                                                        <w:left w:val="none" w:sz="0" w:space="0" w:color="auto"/>
                                                        <w:bottom w:val="none" w:sz="0" w:space="0" w:color="auto"/>
                                                        <w:right w:val="none" w:sz="0" w:space="0" w:color="auto"/>
                                                      </w:divBdr>
                                                      <w:divsChild>
                                                        <w:div w:id="764960965">
                                                          <w:marLeft w:val="0"/>
                                                          <w:marRight w:val="0"/>
                                                          <w:marTop w:val="0"/>
                                                          <w:marBottom w:val="0"/>
                                                          <w:divBdr>
                                                            <w:top w:val="none" w:sz="0" w:space="0" w:color="auto"/>
                                                            <w:left w:val="none" w:sz="0" w:space="0" w:color="auto"/>
                                                            <w:bottom w:val="none" w:sz="0" w:space="0" w:color="auto"/>
                                                            <w:right w:val="none" w:sz="0" w:space="0" w:color="auto"/>
                                                          </w:divBdr>
                                                          <w:divsChild>
                                                            <w:div w:id="1098481294">
                                                              <w:marLeft w:val="0"/>
                                                              <w:marRight w:val="0"/>
                                                              <w:marTop w:val="0"/>
                                                              <w:marBottom w:val="0"/>
                                                              <w:divBdr>
                                                                <w:top w:val="none" w:sz="0" w:space="0" w:color="auto"/>
                                                                <w:left w:val="none" w:sz="0" w:space="0" w:color="auto"/>
                                                                <w:bottom w:val="none" w:sz="0" w:space="0" w:color="auto"/>
                                                                <w:right w:val="none" w:sz="0" w:space="0" w:color="auto"/>
                                                              </w:divBdr>
                                                              <w:divsChild>
                                                                <w:div w:id="368117282">
                                                                  <w:marLeft w:val="0"/>
                                                                  <w:marRight w:val="0"/>
                                                                  <w:marTop w:val="0"/>
                                                                  <w:marBottom w:val="0"/>
                                                                  <w:divBdr>
                                                                    <w:top w:val="none" w:sz="0" w:space="0" w:color="auto"/>
                                                                    <w:left w:val="none" w:sz="0" w:space="0" w:color="auto"/>
                                                                    <w:bottom w:val="none" w:sz="0" w:space="0" w:color="auto"/>
                                                                    <w:right w:val="none" w:sz="0" w:space="0" w:color="auto"/>
                                                                  </w:divBdr>
                                                                  <w:divsChild>
                                                                    <w:div w:id="231349978">
                                                                      <w:marLeft w:val="0"/>
                                                                      <w:marRight w:val="0"/>
                                                                      <w:marTop w:val="0"/>
                                                                      <w:marBottom w:val="0"/>
                                                                      <w:divBdr>
                                                                        <w:top w:val="none" w:sz="0" w:space="0" w:color="auto"/>
                                                                        <w:left w:val="none" w:sz="0" w:space="0" w:color="auto"/>
                                                                        <w:bottom w:val="none" w:sz="0" w:space="0" w:color="auto"/>
                                                                        <w:right w:val="none" w:sz="0" w:space="0" w:color="auto"/>
                                                                      </w:divBdr>
                                                                      <w:divsChild>
                                                                        <w:div w:id="901019370">
                                                                          <w:marLeft w:val="0"/>
                                                                          <w:marRight w:val="0"/>
                                                                          <w:marTop w:val="0"/>
                                                                          <w:marBottom w:val="0"/>
                                                                          <w:divBdr>
                                                                            <w:top w:val="none" w:sz="0" w:space="0" w:color="auto"/>
                                                                            <w:left w:val="none" w:sz="0" w:space="0" w:color="auto"/>
                                                                            <w:bottom w:val="none" w:sz="0" w:space="0" w:color="auto"/>
                                                                            <w:right w:val="none" w:sz="0" w:space="0" w:color="auto"/>
                                                                          </w:divBdr>
                                                                          <w:divsChild>
                                                                            <w:div w:id="1760176636">
                                                                              <w:marLeft w:val="0"/>
                                                                              <w:marRight w:val="0"/>
                                                                              <w:marTop w:val="0"/>
                                                                              <w:marBottom w:val="0"/>
                                                                              <w:divBdr>
                                                                                <w:top w:val="none" w:sz="0" w:space="0" w:color="auto"/>
                                                                                <w:left w:val="none" w:sz="0" w:space="0" w:color="auto"/>
                                                                                <w:bottom w:val="none" w:sz="0" w:space="0" w:color="auto"/>
                                                                                <w:right w:val="none" w:sz="0" w:space="0" w:color="auto"/>
                                                                              </w:divBdr>
                                                                              <w:divsChild>
                                                                                <w:div w:id="1629503825">
                                                                                  <w:marLeft w:val="0"/>
                                                                                  <w:marRight w:val="0"/>
                                                                                  <w:marTop w:val="0"/>
                                                                                  <w:marBottom w:val="0"/>
                                                                                  <w:divBdr>
                                                                                    <w:top w:val="none" w:sz="0" w:space="0" w:color="auto"/>
                                                                                    <w:left w:val="none" w:sz="0" w:space="0" w:color="auto"/>
                                                                                    <w:bottom w:val="none" w:sz="0" w:space="0" w:color="auto"/>
                                                                                    <w:right w:val="none" w:sz="0" w:space="0" w:color="auto"/>
                                                                                  </w:divBdr>
                                                                                  <w:divsChild>
                                                                                    <w:div w:id="1642076871">
                                                                                      <w:marLeft w:val="0"/>
                                                                                      <w:marRight w:val="0"/>
                                                                                      <w:marTop w:val="0"/>
                                                                                      <w:marBottom w:val="0"/>
                                                                                      <w:divBdr>
                                                                                        <w:top w:val="none" w:sz="0" w:space="0" w:color="auto"/>
                                                                                        <w:left w:val="none" w:sz="0" w:space="0" w:color="auto"/>
                                                                                        <w:bottom w:val="none" w:sz="0" w:space="0" w:color="auto"/>
                                                                                        <w:right w:val="none" w:sz="0" w:space="0" w:color="auto"/>
                                                                                      </w:divBdr>
                                                                                      <w:divsChild>
                                                                                        <w:div w:id="8196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393352">
      <w:bodyDiv w:val="1"/>
      <w:marLeft w:val="0"/>
      <w:marRight w:val="0"/>
      <w:marTop w:val="0"/>
      <w:marBottom w:val="0"/>
      <w:divBdr>
        <w:top w:val="none" w:sz="0" w:space="0" w:color="auto"/>
        <w:left w:val="none" w:sz="0" w:space="0" w:color="auto"/>
        <w:bottom w:val="none" w:sz="0" w:space="0" w:color="auto"/>
        <w:right w:val="none" w:sz="0" w:space="0" w:color="auto"/>
      </w:divBdr>
      <w:divsChild>
        <w:div w:id="1156915822">
          <w:marLeft w:val="0"/>
          <w:marRight w:val="0"/>
          <w:marTop w:val="0"/>
          <w:marBottom w:val="0"/>
          <w:divBdr>
            <w:top w:val="none" w:sz="0" w:space="0" w:color="auto"/>
            <w:left w:val="none" w:sz="0" w:space="0" w:color="auto"/>
            <w:bottom w:val="none" w:sz="0" w:space="0" w:color="auto"/>
            <w:right w:val="none" w:sz="0" w:space="0" w:color="auto"/>
          </w:divBdr>
          <w:divsChild>
            <w:div w:id="36707879">
              <w:marLeft w:val="0"/>
              <w:marRight w:val="0"/>
              <w:marTop w:val="0"/>
              <w:marBottom w:val="0"/>
              <w:divBdr>
                <w:top w:val="none" w:sz="0" w:space="0" w:color="auto"/>
                <w:left w:val="none" w:sz="0" w:space="0" w:color="auto"/>
                <w:bottom w:val="none" w:sz="0" w:space="0" w:color="auto"/>
                <w:right w:val="none" w:sz="0" w:space="0" w:color="auto"/>
              </w:divBdr>
              <w:divsChild>
                <w:div w:id="771358987">
                  <w:marLeft w:val="0"/>
                  <w:marRight w:val="0"/>
                  <w:marTop w:val="0"/>
                  <w:marBottom w:val="0"/>
                  <w:divBdr>
                    <w:top w:val="none" w:sz="0" w:space="0" w:color="auto"/>
                    <w:left w:val="none" w:sz="0" w:space="0" w:color="auto"/>
                    <w:bottom w:val="none" w:sz="0" w:space="0" w:color="auto"/>
                    <w:right w:val="none" w:sz="0" w:space="0" w:color="auto"/>
                  </w:divBdr>
                  <w:divsChild>
                    <w:div w:id="226381260">
                      <w:marLeft w:val="0"/>
                      <w:marRight w:val="0"/>
                      <w:marTop w:val="0"/>
                      <w:marBottom w:val="0"/>
                      <w:divBdr>
                        <w:top w:val="none" w:sz="0" w:space="0" w:color="auto"/>
                        <w:left w:val="none" w:sz="0" w:space="0" w:color="auto"/>
                        <w:bottom w:val="none" w:sz="0" w:space="0" w:color="auto"/>
                        <w:right w:val="none" w:sz="0" w:space="0" w:color="auto"/>
                      </w:divBdr>
                      <w:divsChild>
                        <w:div w:id="1554928296">
                          <w:marLeft w:val="0"/>
                          <w:marRight w:val="0"/>
                          <w:marTop w:val="0"/>
                          <w:marBottom w:val="0"/>
                          <w:divBdr>
                            <w:top w:val="none" w:sz="0" w:space="0" w:color="auto"/>
                            <w:left w:val="none" w:sz="0" w:space="0" w:color="auto"/>
                            <w:bottom w:val="none" w:sz="0" w:space="0" w:color="auto"/>
                            <w:right w:val="none" w:sz="0" w:space="0" w:color="auto"/>
                          </w:divBdr>
                          <w:divsChild>
                            <w:div w:id="1583223291">
                              <w:marLeft w:val="0"/>
                              <w:marRight w:val="0"/>
                              <w:marTop w:val="0"/>
                              <w:marBottom w:val="0"/>
                              <w:divBdr>
                                <w:top w:val="none" w:sz="0" w:space="0" w:color="auto"/>
                                <w:left w:val="none" w:sz="0" w:space="0" w:color="auto"/>
                                <w:bottom w:val="none" w:sz="0" w:space="0" w:color="auto"/>
                                <w:right w:val="none" w:sz="0" w:space="0" w:color="auto"/>
                              </w:divBdr>
                              <w:divsChild>
                                <w:div w:id="123232048">
                                  <w:marLeft w:val="0"/>
                                  <w:marRight w:val="0"/>
                                  <w:marTop w:val="0"/>
                                  <w:marBottom w:val="0"/>
                                  <w:divBdr>
                                    <w:top w:val="none" w:sz="0" w:space="0" w:color="auto"/>
                                    <w:left w:val="none" w:sz="0" w:space="0" w:color="auto"/>
                                    <w:bottom w:val="none" w:sz="0" w:space="0" w:color="auto"/>
                                    <w:right w:val="none" w:sz="0" w:space="0" w:color="auto"/>
                                  </w:divBdr>
                                  <w:divsChild>
                                    <w:div w:id="1711373751">
                                      <w:marLeft w:val="0"/>
                                      <w:marRight w:val="0"/>
                                      <w:marTop w:val="0"/>
                                      <w:marBottom w:val="150"/>
                                      <w:divBdr>
                                        <w:top w:val="single" w:sz="6" w:space="0" w:color="CACACA"/>
                                        <w:left w:val="single" w:sz="6" w:space="0" w:color="CACACA"/>
                                        <w:bottom w:val="single" w:sz="6" w:space="0" w:color="CACACA"/>
                                        <w:right w:val="single" w:sz="6" w:space="0" w:color="CACACA"/>
                                      </w:divBdr>
                                      <w:divsChild>
                                        <w:div w:id="1715930328">
                                          <w:marLeft w:val="0"/>
                                          <w:marRight w:val="0"/>
                                          <w:marTop w:val="0"/>
                                          <w:marBottom w:val="0"/>
                                          <w:divBdr>
                                            <w:top w:val="none" w:sz="0" w:space="0" w:color="auto"/>
                                            <w:left w:val="none" w:sz="0" w:space="0" w:color="auto"/>
                                            <w:bottom w:val="none" w:sz="0" w:space="0" w:color="auto"/>
                                            <w:right w:val="none" w:sz="0" w:space="0" w:color="auto"/>
                                          </w:divBdr>
                                          <w:divsChild>
                                            <w:div w:id="100223474">
                                              <w:marLeft w:val="0"/>
                                              <w:marRight w:val="0"/>
                                              <w:marTop w:val="0"/>
                                              <w:marBottom w:val="0"/>
                                              <w:divBdr>
                                                <w:top w:val="none" w:sz="0" w:space="0" w:color="auto"/>
                                                <w:left w:val="none" w:sz="0" w:space="0" w:color="auto"/>
                                                <w:bottom w:val="none" w:sz="0" w:space="0" w:color="auto"/>
                                                <w:right w:val="none" w:sz="0" w:space="0" w:color="auto"/>
                                              </w:divBdr>
                                              <w:divsChild>
                                                <w:div w:id="1874612463">
                                                  <w:marLeft w:val="0"/>
                                                  <w:marRight w:val="0"/>
                                                  <w:marTop w:val="0"/>
                                                  <w:marBottom w:val="0"/>
                                                  <w:divBdr>
                                                    <w:top w:val="none" w:sz="0" w:space="0" w:color="auto"/>
                                                    <w:left w:val="none" w:sz="0" w:space="0" w:color="auto"/>
                                                    <w:bottom w:val="none" w:sz="0" w:space="0" w:color="auto"/>
                                                    <w:right w:val="none" w:sz="0" w:space="0" w:color="auto"/>
                                                  </w:divBdr>
                                                  <w:divsChild>
                                                    <w:div w:id="488257579">
                                                      <w:marLeft w:val="0"/>
                                                      <w:marRight w:val="0"/>
                                                      <w:marTop w:val="0"/>
                                                      <w:marBottom w:val="0"/>
                                                      <w:divBdr>
                                                        <w:top w:val="none" w:sz="0" w:space="0" w:color="auto"/>
                                                        <w:left w:val="none" w:sz="0" w:space="0" w:color="auto"/>
                                                        <w:bottom w:val="none" w:sz="0" w:space="0" w:color="auto"/>
                                                        <w:right w:val="none" w:sz="0" w:space="0" w:color="auto"/>
                                                      </w:divBdr>
                                                      <w:divsChild>
                                                        <w:div w:id="1653636999">
                                                          <w:marLeft w:val="0"/>
                                                          <w:marRight w:val="0"/>
                                                          <w:marTop w:val="0"/>
                                                          <w:marBottom w:val="0"/>
                                                          <w:divBdr>
                                                            <w:top w:val="none" w:sz="0" w:space="0" w:color="auto"/>
                                                            <w:left w:val="none" w:sz="0" w:space="0" w:color="auto"/>
                                                            <w:bottom w:val="none" w:sz="0" w:space="0" w:color="auto"/>
                                                            <w:right w:val="none" w:sz="0" w:space="0" w:color="auto"/>
                                                          </w:divBdr>
                                                          <w:divsChild>
                                                            <w:div w:id="399982362">
                                                              <w:marLeft w:val="0"/>
                                                              <w:marRight w:val="0"/>
                                                              <w:marTop w:val="0"/>
                                                              <w:marBottom w:val="0"/>
                                                              <w:divBdr>
                                                                <w:top w:val="none" w:sz="0" w:space="0" w:color="auto"/>
                                                                <w:left w:val="none" w:sz="0" w:space="0" w:color="auto"/>
                                                                <w:bottom w:val="none" w:sz="0" w:space="0" w:color="auto"/>
                                                                <w:right w:val="none" w:sz="0" w:space="0" w:color="auto"/>
                                                              </w:divBdr>
                                                              <w:divsChild>
                                                                <w:div w:id="12343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mc.rochester.edu/departments/hipaa/hipaa-policy-manual/" TargetMode="External"/><Relationship Id="rId13" Type="http://schemas.openxmlformats.org/officeDocument/2006/relationships/hyperlink" Target="https://www.rochester.edu/adminfinance/finance/accounts-payable/forms/"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hyperlink" Target="https://www.rochester.edu/adminfinance/finance/wp-content/uploads/2017/03/ResearchSubjectPayments.pdf" TargetMode="External"/><Relationship Id="rId12" Type="http://schemas.openxmlformats.org/officeDocument/2006/relationships/hyperlink" Target="https://www.rochester.edu/adminfinance/urprocurement/resources-support-training/resources/reference-guides/"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tech.rochester.edu/policies/ssn-pii-policy/"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mailto:Kathy.king-griswold@rochester.edu" TargetMode="External"/><Relationship Id="rId14" Type="http://schemas.openxmlformats.org/officeDocument/2006/relationships/hyperlink" Target="https://www.rochester.edu/adminfinance/urprocurement/p2p-resource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8</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Marta</dc:creator>
  <cp:keywords/>
  <dc:description/>
  <cp:lastModifiedBy>Herman, Marta</cp:lastModifiedBy>
  <cp:revision>26</cp:revision>
  <cp:lastPrinted>2020-03-04T19:52:00Z</cp:lastPrinted>
  <dcterms:created xsi:type="dcterms:W3CDTF">2020-02-28T14:22:00Z</dcterms:created>
  <dcterms:modified xsi:type="dcterms:W3CDTF">2020-03-24T20:41:00Z</dcterms:modified>
</cp:coreProperties>
</file>