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84EDE" w14:textId="72D9EA78" w:rsidR="00720F4B" w:rsidRDefault="77C83ADC" w:rsidP="007D3E2E">
      <w:pPr>
        <w:pStyle w:val="Heading1"/>
      </w:pPr>
      <w:r>
        <w:t>UR Procurement – Create Change Order</w:t>
      </w:r>
    </w:p>
    <w:p w14:paraId="77B6868B" w14:textId="29E46EB3" w:rsidR="007D3E2E" w:rsidRDefault="007D3E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6"/>
        <w:gridCol w:w="11944"/>
      </w:tblGrid>
      <w:tr w:rsidR="00646B2B" w14:paraId="31A08AC8" w14:textId="77777777" w:rsidTr="77C83ADC">
        <w:trPr>
          <w:tblHeader/>
        </w:trPr>
        <w:tc>
          <w:tcPr>
            <w:tcW w:w="2785" w:type="dxa"/>
          </w:tcPr>
          <w:p w14:paraId="305471EA" w14:textId="77777777" w:rsidR="007D3E2E" w:rsidRPr="007D3E2E" w:rsidRDefault="2028273D" w:rsidP="2028273D">
            <w:pPr>
              <w:rPr>
                <w:b/>
                <w:bCs/>
              </w:rPr>
            </w:pPr>
            <w:r w:rsidRPr="2028273D">
              <w:rPr>
                <w:b/>
                <w:bCs/>
              </w:rPr>
              <w:t>Instructions</w:t>
            </w:r>
          </w:p>
        </w:tc>
        <w:tc>
          <w:tcPr>
            <w:tcW w:w="11430" w:type="dxa"/>
          </w:tcPr>
          <w:p w14:paraId="32A2FBBF" w14:textId="77777777" w:rsidR="007D3E2E" w:rsidRPr="007D3E2E" w:rsidRDefault="2028273D" w:rsidP="2028273D">
            <w:pPr>
              <w:rPr>
                <w:b/>
                <w:bCs/>
              </w:rPr>
            </w:pPr>
            <w:r w:rsidRPr="2028273D">
              <w:rPr>
                <w:b/>
                <w:bCs/>
              </w:rPr>
              <w:t>Details and Screenshots</w:t>
            </w:r>
          </w:p>
        </w:tc>
      </w:tr>
      <w:tr w:rsidR="00646B2B" w14:paraId="2BF76963" w14:textId="77777777" w:rsidTr="77C83ADC">
        <w:trPr>
          <w:trHeight w:val="3032"/>
        </w:trPr>
        <w:tc>
          <w:tcPr>
            <w:tcW w:w="2785" w:type="dxa"/>
          </w:tcPr>
          <w:p w14:paraId="76F8DD90" w14:textId="77777777" w:rsidR="007D3E2E" w:rsidRDefault="2028273D">
            <w:r>
              <w:t>Home page:</w:t>
            </w:r>
          </w:p>
          <w:p w14:paraId="6D03D6DA" w14:textId="77777777" w:rsidR="00CB59E2" w:rsidRDefault="2028273D" w:rsidP="00CB59E2">
            <w:pPr>
              <w:pStyle w:val="ListParagraph"/>
              <w:numPr>
                <w:ilvl w:val="0"/>
                <w:numId w:val="1"/>
              </w:numPr>
            </w:pPr>
            <w:r>
              <w:t>Use the UR logo to return to this Home screen</w:t>
            </w:r>
          </w:p>
          <w:p w14:paraId="0A1C0A8A" w14:textId="294B0594" w:rsidR="00CB59E2" w:rsidRDefault="2028273D" w:rsidP="00CB59E2">
            <w:pPr>
              <w:pStyle w:val="ListParagraph"/>
              <w:numPr>
                <w:ilvl w:val="0"/>
                <w:numId w:val="1"/>
              </w:numPr>
            </w:pPr>
            <w:r>
              <w:t>Use the Search field with keywords</w:t>
            </w:r>
          </w:p>
          <w:p w14:paraId="0DE16505" w14:textId="77777777" w:rsidR="00CB59E2" w:rsidRDefault="2028273D" w:rsidP="00785ED8">
            <w:pPr>
              <w:pStyle w:val="ListParagraph"/>
              <w:numPr>
                <w:ilvl w:val="0"/>
                <w:numId w:val="1"/>
              </w:numPr>
            </w:pPr>
            <w:r>
              <w:t>Use the Inbox for Workday messages</w:t>
            </w:r>
          </w:p>
          <w:p w14:paraId="4458E562" w14:textId="76509E9A" w:rsidR="00785ED8" w:rsidRDefault="2028273D" w:rsidP="00785ED8">
            <w:pPr>
              <w:pStyle w:val="ListParagraph"/>
              <w:numPr>
                <w:ilvl w:val="0"/>
                <w:numId w:val="1"/>
              </w:numPr>
            </w:pPr>
            <w:r>
              <w:t xml:space="preserve">Use the Procurement </w:t>
            </w:r>
            <w:proofErr w:type="spellStart"/>
            <w:r>
              <w:t>worklet</w:t>
            </w:r>
            <w:proofErr w:type="spellEnd"/>
            <w:r>
              <w:t xml:space="preserve"> for frequently used tasks and reports</w:t>
            </w:r>
          </w:p>
          <w:p w14:paraId="37119478" w14:textId="6BD6D981" w:rsidR="002412E1" w:rsidRDefault="002412E1" w:rsidP="00766908"/>
        </w:tc>
        <w:tc>
          <w:tcPr>
            <w:tcW w:w="11430" w:type="dxa"/>
          </w:tcPr>
          <w:p w14:paraId="38799935" w14:textId="24C1207A" w:rsidR="007D3E2E" w:rsidRDefault="00E70F81">
            <w:r>
              <w:rPr>
                <w:noProof/>
              </w:rPr>
              <w:drawing>
                <wp:inline distT="0" distB="0" distL="0" distR="0" wp14:anchorId="0EEB38F3" wp14:editId="3B158710">
                  <wp:extent cx="5867400" cy="3586337"/>
                  <wp:effectExtent l="0" t="0" r="0" b="0"/>
                  <wp:docPr id="11" name="Picture 11" descr="C:\Users\skraynik\AppData\Local\Temp\SNAGHTML196b07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raynik\AppData\Local\Temp\SNAGHTML196b07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663" cy="360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486C3F89" w14:textId="77777777" w:rsidTr="77C83ADC">
        <w:trPr>
          <w:trHeight w:val="3032"/>
        </w:trPr>
        <w:tc>
          <w:tcPr>
            <w:tcW w:w="2785" w:type="dxa"/>
          </w:tcPr>
          <w:p w14:paraId="083B48DF" w14:textId="59D27682" w:rsidR="00CB59E2" w:rsidRDefault="2028273D">
            <w:r>
              <w:t>Rules</w:t>
            </w:r>
          </w:p>
        </w:tc>
        <w:tc>
          <w:tcPr>
            <w:tcW w:w="11430" w:type="dxa"/>
          </w:tcPr>
          <w:p w14:paraId="0C7944ED" w14:textId="4497A163" w:rsidR="00766908" w:rsidRDefault="2028273D" w:rsidP="2028273D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t>Change Orders can be used to revise the purchase order to:</w:t>
            </w:r>
          </w:p>
          <w:p w14:paraId="01680600" w14:textId="10AF951D" w:rsidR="00766908" w:rsidRDefault="002F7B79" w:rsidP="00766908">
            <w:pPr>
              <w:pStyle w:val="ListParagraph"/>
              <w:numPr>
                <w:ilvl w:val="1"/>
                <w:numId w:val="1"/>
              </w:numPr>
              <w:rPr>
                <w:noProof/>
              </w:rPr>
            </w:pPr>
            <w:r>
              <w:rPr>
                <w:noProof/>
              </w:rPr>
              <w:t>Change the FAO. This change will trigger the approval hierachy.</w:t>
            </w:r>
          </w:p>
          <w:p w14:paraId="3AF8443D" w14:textId="3DCC49C5" w:rsidR="002F7B79" w:rsidRDefault="002F7B79" w:rsidP="00766908">
            <w:pPr>
              <w:pStyle w:val="ListParagraph"/>
              <w:numPr>
                <w:ilvl w:val="1"/>
                <w:numId w:val="1"/>
              </w:numPr>
              <w:rPr>
                <w:noProof/>
              </w:rPr>
            </w:pPr>
            <w:r>
              <w:rPr>
                <w:noProof/>
              </w:rPr>
              <w:t>Increase the value of the purchase order. This change will trigger the approval hierarchy and be sent to purchasing also.</w:t>
            </w:r>
          </w:p>
          <w:p w14:paraId="4B2AFE89" w14:textId="7E4C9227" w:rsidR="002F7B79" w:rsidRDefault="002F7B79" w:rsidP="002F7B7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Requisitioners can create a change order for their own purchase orders to resolve:</w:t>
            </w:r>
          </w:p>
          <w:p w14:paraId="66BB3C34" w14:textId="490E028E" w:rsidR="00766908" w:rsidRDefault="002F7B79" w:rsidP="00766908">
            <w:pPr>
              <w:pStyle w:val="ListParagraph"/>
              <w:numPr>
                <w:ilvl w:val="1"/>
                <w:numId w:val="1"/>
              </w:numPr>
              <w:rPr>
                <w:noProof/>
              </w:rPr>
            </w:pPr>
            <w:r>
              <w:rPr>
                <w:noProof/>
              </w:rPr>
              <w:t>Quantity discrepancies.  The change order can be used to increase the quantity on the purchase order.</w:t>
            </w:r>
          </w:p>
          <w:p w14:paraId="3984E132" w14:textId="45826B07" w:rsidR="00BA4326" w:rsidRDefault="00BA4326" w:rsidP="00BA4326">
            <w:pPr>
              <w:pStyle w:val="ListParagraph"/>
              <w:numPr>
                <w:ilvl w:val="2"/>
                <w:numId w:val="1"/>
              </w:numPr>
              <w:rPr>
                <w:noProof/>
              </w:rPr>
            </w:pPr>
            <w:r>
              <w:rPr>
                <w:noProof/>
              </w:rPr>
              <w:t xml:space="preserve">For example: if you’ve ordered 10 of something and the supplier shipped 15. If you are going to keep the extra 5, you will create a receipt for 15 </w:t>
            </w:r>
            <w:r w:rsidRPr="00BA4326">
              <w:rPr>
                <w:b/>
                <w:noProof/>
              </w:rPr>
              <w:t>and</w:t>
            </w:r>
            <w:r>
              <w:rPr>
                <w:noProof/>
              </w:rPr>
              <w:t xml:space="preserve"> create a change order to increase the quantity from 10 to 15. This change order will be submitted for approval.</w:t>
            </w:r>
          </w:p>
          <w:p w14:paraId="65675672" w14:textId="1967AF69" w:rsidR="0094793A" w:rsidRDefault="00BA4326" w:rsidP="00BA4326">
            <w:pPr>
              <w:pStyle w:val="ListParagraph"/>
              <w:numPr>
                <w:ilvl w:val="1"/>
                <w:numId w:val="1"/>
              </w:numPr>
              <w:rPr>
                <w:noProof/>
              </w:rPr>
            </w:pPr>
            <w:r>
              <w:rPr>
                <w:noProof/>
              </w:rPr>
              <w:t xml:space="preserve">Price discrepancies. </w:t>
            </w:r>
            <w:r w:rsidR="0094793A">
              <w:rPr>
                <w:noProof/>
              </w:rPr>
              <w:t xml:space="preserve"> The change order can be used to add additional funds to a purchase order to cover an overbill. </w:t>
            </w:r>
          </w:p>
          <w:p w14:paraId="39C1186D" w14:textId="20973789" w:rsidR="0094793A" w:rsidRDefault="0094793A" w:rsidP="0094793A">
            <w:pPr>
              <w:pStyle w:val="ListParagraph"/>
              <w:numPr>
                <w:ilvl w:val="2"/>
                <w:numId w:val="1"/>
              </w:numPr>
              <w:rPr>
                <w:noProof/>
              </w:rPr>
            </w:pPr>
            <w:r>
              <w:rPr>
                <w:noProof/>
              </w:rPr>
              <w:lastRenderedPageBreak/>
              <w:t xml:space="preserve">Once an invoice is applied to a PO line, the unit cost cannot be changed. If there is a unit price discrepancy and purchasing has reassigned the match exception to you in order to initiate a change order, </w:t>
            </w:r>
            <w:r w:rsidR="00524C8F">
              <w:rPr>
                <w:noProof/>
              </w:rPr>
              <w:t>you can use the change order to add a new line with the correct unit cost.</w:t>
            </w:r>
          </w:p>
          <w:p w14:paraId="27DFDABA" w14:textId="77777777" w:rsidR="00223BE3" w:rsidRPr="0094793A" w:rsidRDefault="00223BE3" w:rsidP="0094793A"/>
        </w:tc>
      </w:tr>
      <w:tr w:rsidR="00646B2B" w14:paraId="4DDC699F" w14:textId="77777777" w:rsidTr="77C83ADC">
        <w:trPr>
          <w:trHeight w:val="3032"/>
        </w:trPr>
        <w:tc>
          <w:tcPr>
            <w:tcW w:w="2785" w:type="dxa"/>
          </w:tcPr>
          <w:p w14:paraId="4A34DE22" w14:textId="1534FC1D" w:rsidR="003E736D" w:rsidRDefault="2028273D" w:rsidP="004C030B">
            <w:pPr>
              <w:pStyle w:val="ListParagraph"/>
              <w:numPr>
                <w:ilvl w:val="0"/>
                <w:numId w:val="12"/>
              </w:numPr>
            </w:pPr>
            <w:r>
              <w:lastRenderedPageBreak/>
              <w:t>A change order is typically required to resolve a Supplier Account Match Exception.</w:t>
            </w:r>
          </w:p>
          <w:p w14:paraId="104B9299" w14:textId="77777777" w:rsidR="003E736D" w:rsidRDefault="2028273D" w:rsidP="004C030B">
            <w:pPr>
              <w:pStyle w:val="ListParagraph"/>
              <w:numPr>
                <w:ilvl w:val="0"/>
                <w:numId w:val="12"/>
              </w:numPr>
            </w:pPr>
            <w:r>
              <w:t>This reference guide will use the following example:</w:t>
            </w:r>
          </w:p>
          <w:p w14:paraId="484F7AA4" w14:textId="77777777" w:rsidR="003E736D" w:rsidRDefault="2028273D" w:rsidP="003E736D">
            <w:pPr>
              <w:pStyle w:val="ListParagraph"/>
              <w:numPr>
                <w:ilvl w:val="1"/>
                <w:numId w:val="12"/>
              </w:numPr>
            </w:pPr>
            <w:r>
              <w:t>PO has a goods-based line for a quantity of 2 (of something)</w:t>
            </w:r>
          </w:p>
          <w:p w14:paraId="53B3D017" w14:textId="77777777" w:rsidR="003E736D" w:rsidRDefault="77C83ADC" w:rsidP="003E736D">
            <w:pPr>
              <w:pStyle w:val="ListParagraph"/>
              <w:numPr>
                <w:ilvl w:val="1"/>
                <w:numId w:val="12"/>
              </w:numPr>
            </w:pPr>
            <w:proofErr w:type="spellStart"/>
            <w:r>
              <w:t>Requisitioner</w:t>
            </w:r>
            <w:proofErr w:type="spellEnd"/>
            <w:r>
              <w:t xml:space="preserve"> created a receipt for 2 when the order came in.</w:t>
            </w:r>
          </w:p>
          <w:p w14:paraId="133CDB55" w14:textId="77777777" w:rsidR="003E736D" w:rsidRDefault="2028273D" w:rsidP="003E736D">
            <w:pPr>
              <w:pStyle w:val="ListParagraph"/>
              <w:numPr>
                <w:ilvl w:val="1"/>
                <w:numId w:val="12"/>
              </w:numPr>
            </w:pPr>
            <w:r>
              <w:t xml:space="preserve">A few days later, another shipment of 2 arrived </w:t>
            </w:r>
          </w:p>
          <w:p w14:paraId="5D3878F7" w14:textId="60A4BCFD" w:rsidR="00876D2D" w:rsidRDefault="2028273D" w:rsidP="003E736D">
            <w:pPr>
              <w:pStyle w:val="ListParagraph"/>
              <w:numPr>
                <w:ilvl w:val="1"/>
                <w:numId w:val="12"/>
              </w:numPr>
            </w:pPr>
            <w:r>
              <w:lastRenderedPageBreak/>
              <w:t>An invoice was sent to AP for a total of 4.</w:t>
            </w:r>
          </w:p>
        </w:tc>
        <w:tc>
          <w:tcPr>
            <w:tcW w:w="11430" w:type="dxa"/>
          </w:tcPr>
          <w:p w14:paraId="0EABD3BE" w14:textId="77777777" w:rsidR="00450C7D" w:rsidRDefault="00450C7D"/>
          <w:p w14:paraId="0CB0ECF2" w14:textId="0641C932" w:rsidR="003E736D" w:rsidRDefault="77C83ADC">
            <w:r>
              <w:t xml:space="preserve">The </w:t>
            </w:r>
            <w:proofErr w:type="spellStart"/>
            <w:r>
              <w:t>requisitioner</w:t>
            </w:r>
            <w:proofErr w:type="spellEnd"/>
            <w:r>
              <w:t xml:space="preserve"> received the following Supplier Account Match Exception notification in his/her Inbox:</w:t>
            </w:r>
          </w:p>
          <w:p w14:paraId="046B381A" w14:textId="01EF2AB9" w:rsidR="003E736D" w:rsidRDefault="00362EF3">
            <w:r>
              <w:rPr>
                <w:noProof/>
              </w:rPr>
              <w:drawing>
                <wp:inline distT="0" distB="0" distL="0" distR="0" wp14:anchorId="4F46BCD8" wp14:editId="442BB297">
                  <wp:extent cx="6909582" cy="3484069"/>
                  <wp:effectExtent l="0" t="0" r="571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152" cy="349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57B6A" w14:textId="7361A7B1" w:rsidR="003E736D" w:rsidRDefault="003E736D"/>
        </w:tc>
      </w:tr>
      <w:tr w:rsidR="00646B2B" w14:paraId="70758B58" w14:textId="77777777" w:rsidTr="77C83ADC">
        <w:trPr>
          <w:trHeight w:val="3032"/>
        </w:trPr>
        <w:tc>
          <w:tcPr>
            <w:tcW w:w="2785" w:type="dxa"/>
          </w:tcPr>
          <w:p w14:paraId="0CF560DA" w14:textId="62499810" w:rsidR="00785ED8" w:rsidRDefault="77C83ADC" w:rsidP="005C250D">
            <w:pPr>
              <w:pStyle w:val="ListParagraph"/>
              <w:numPr>
                <w:ilvl w:val="0"/>
                <w:numId w:val="3"/>
              </w:numPr>
            </w:pPr>
            <w:r>
              <w:lastRenderedPageBreak/>
              <w:t xml:space="preserve">Notice there are two requirements in the notification to the </w:t>
            </w:r>
            <w:proofErr w:type="spellStart"/>
            <w:r>
              <w:t>requisitioner</w:t>
            </w:r>
            <w:proofErr w:type="spellEnd"/>
          </w:p>
          <w:p w14:paraId="3C5B80DE" w14:textId="48EBF015" w:rsidR="00A94016" w:rsidRDefault="2028273D" w:rsidP="00A94016">
            <w:pPr>
              <w:pStyle w:val="ListParagraph"/>
              <w:numPr>
                <w:ilvl w:val="1"/>
                <w:numId w:val="3"/>
              </w:numPr>
            </w:pPr>
            <w:r>
              <w:t>Not enough receipts</w:t>
            </w:r>
          </w:p>
          <w:p w14:paraId="1E663F81" w14:textId="3046683E" w:rsidR="00A94016" w:rsidRDefault="2028273D" w:rsidP="00A94016">
            <w:pPr>
              <w:pStyle w:val="ListParagraph"/>
              <w:numPr>
                <w:ilvl w:val="1"/>
                <w:numId w:val="3"/>
              </w:numPr>
            </w:pPr>
            <w:r>
              <w:t>Quantity discrepancy</w:t>
            </w:r>
          </w:p>
          <w:p w14:paraId="1819E253" w14:textId="1CA311D5" w:rsidR="00A94016" w:rsidRDefault="77C83ADC" w:rsidP="00A94016">
            <w:pPr>
              <w:pStyle w:val="ListParagraph"/>
              <w:numPr>
                <w:ilvl w:val="0"/>
                <w:numId w:val="3"/>
              </w:numPr>
            </w:pPr>
            <w:r>
              <w:t xml:space="preserve">In this case, the department wants to keep the extra shipment and instructs the </w:t>
            </w:r>
            <w:proofErr w:type="spellStart"/>
            <w:r>
              <w:t>requisitioner</w:t>
            </w:r>
            <w:proofErr w:type="spellEnd"/>
            <w:r>
              <w:t xml:space="preserve"> to create a Change Order so the invoice can be paid</w:t>
            </w:r>
          </w:p>
          <w:p w14:paraId="0B7A39D8" w14:textId="341839AD" w:rsidR="002412E1" w:rsidRDefault="002412E1" w:rsidP="0000587D"/>
        </w:tc>
        <w:tc>
          <w:tcPr>
            <w:tcW w:w="11430" w:type="dxa"/>
          </w:tcPr>
          <w:p w14:paraId="6B09C272" w14:textId="38EDEBDB" w:rsidR="00785ED8" w:rsidRDefault="00A940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DFC17" wp14:editId="36ED6F61">
                  <wp:extent cx="7064325" cy="1456006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329" cy="146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01667C29" w14:textId="77777777" w:rsidTr="77C83ADC">
        <w:trPr>
          <w:trHeight w:val="2780"/>
        </w:trPr>
        <w:tc>
          <w:tcPr>
            <w:tcW w:w="2785" w:type="dxa"/>
          </w:tcPr>
          <w:p w14:paraId="013570D9" w14:textId="70D76899" w:rsidR="004C030B" w:rsidRDefault="2028273D" w:rsidP="004C030B">
            <w:pPr>
              <w:pStyle w:val="ListParagraph"/>
              <w:numPr>
                <w:ilvl w:val="0"/>
                <w:numId w:val="5"/>
              </w:numPr>
            </w:pPr>
            <w:r>
              <w:lastRenderedPageBreak/>
              <w:t xml:space="preserve">Find the purchase order number within the Supplier Accounts Match Exception notification.  It is located in the </w:t>
            </w:r>
            <w:r w:rsidRPr="2028273D">
              <w:rPr>
                <w:b/>
                <w:bCs/>
              </w:rPr>
              <w:t>Invoice Reference Information</w:t>
            </w:r>
            <w:r>
              <w:t xml:space="preserve"> section. </w:t>
            </w:r>
          </w:p>
          <w:p w14:paraId="12D4A2C1" w14:textId="050C54F8" w:rsidR="00A94016" w:rsidRDefault="2028273D" w:rsidP="004C030B">
            <w:pPr>
              <w:pStyle w:val="ListParagraph"/>
              <w:numPr>
                <w:ilvl w:val="0"/>
                <w:numId w:val="5"/>
              </w:numPr>
            </w:pPr>
            <w:r>
              <w:t xml:space="preserve">Hover your mouse cursor over the purchase order number and select the </w:t>
            </w:r>
            <w:r w:rsidRPr="2028273D">
              <w:rPr>
                <w:b/>
                <w:bCs/>
              </w:rPr>
              <w:t>Related Actions</w:t>
            </w:r>
            <w:r>
              <w:t xml:space="preserve"> button appears and </w:t>
            </w:r>
          </w:p>
          <w:p w14:paraId="366E33B3" w14:textId="18FCD6CA" w:rsidR="005C250D" w:rsidRDefault="005C250D" w:rsidP="004C030B"/>
        </w:tc>
        <w:tc>
          <w:tcPr>
            <w:tcW w:w="11430" w:type="dxa"/>
          </w:tcPr>
          <w:p w14:paraId="3CC2348B" w14:textId="1F313FBB" w:rsidR="005C250D" w:rsidRDefault="00A940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669E22" wp14:editId="1C8AAC38">
                  <wp:extent cx="4508695" cy="2913750"/>
                  <wp:effectExtent l="0" t="0" r="635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489" cy="291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5FEF5E23" w14:textId="77777777" w:rsidTr="77C83ADC">
        <w:trPr>
          <w:trHeight w:val="1691"/>
        </w:trPr>
        <w:tc>
          <w:tcPr>
            <w:tcW w:w="2785" w:type="dxa"/>
          </w:tcPr>
          <w:p w14:paraId="1BFFC90C" w14:textId="352E73F5" w:rsidR="005C250D" w:rsidRDefault="2028273D" w:rsidP="005C250D">
            <w:pPr>
              <w:pStyle w:val="ListParagraph"/>
              <w:numPr>
                <w:ilvl w:val="0"/>
                <w:numId w:val="5"/>
              </w:numPr>
            </w:pPr>
            <w:r>
              <w:t>Select the purchase order number</w:t>
            </w:r>
          </w:p>
        </w:tc>
        <w:tc>
          <w:tcPr>
            <w:tcW w:w="11430" w:type="dxa"/>
          </w:tcPr>
          <w:p w14:paraId="7023231B" w14:textId="3BB7A6A0" w:rsidR="00DE5F9D" w:rsidRDefault="00A94016" w:rsidP="00DE5F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02830" wp14:editId="1C5D1A49">
                  <wp:extent cx="5394960" cy="1520009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395" cy="153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080F0" w14:textId="2AD797D7" w:rsidR="005C250D" w:rsidRDefault="005C250D" w:rsidP="00DE5F9D">
            <w:pPr>
              <w:rPr>
                <w:noProof/>
              </w:rPr>
            </w:pPr>
          </w:p>
        </w:tc>
      </w:tr>
      <w:tr w:rsidR="00646B2B" w14:paraId="6E749783" w14:textId="77777777" w:rsidTr="77C83ADC">
        <w:trPr>
          <w:trHeight w:val="1871"/>
        </w:trPr>
        <w:tc>
          <w:tcPr>
            <w:tcW w:w="2785" w:type="dxa"/>
          </w:tcPr>
          <w:p w14:paraId="13AFF59A" w14:textId="77777777" w:rsidR="00457E4B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lastRenderedPageBreak/>
              <w:t xml:space="preserve">Select the </w:t>
            </w:r>
            <w:r w:rsidRPr="2028273D">
              <w:rPr>
                <w:b/>
                <w:bCs/>
              </w:rPr>
              <w:t>Related Actions</w:t>
            </w:r>
            <w:r>
              <w:t xml:space="preserve"> button next to the purchase order number</w:t>
            </w:r>
          </w:p>
          <w:p w14:paraId="2CBE9875" w14:textId="77777777" w:rsidR="00457E4B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t xml:space="preserve">Select </w:t>
            </w:r>
            <w:r w:rsidRPr="2028273D">
              <w:rPr>
                <w:b/>
                <w:bCs/>
              </w:rPr>
              <w:t>Purchase Order</w:t>
            </w:r>
          </w:p>
          <w:p w14:paraId="7773203F" w14:textId="7B4C6F89" w:rsidR="00503021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t xml:space="preserve">Select </w:t>
            </w:r>
            <w:r w:rsidRPr="2028273D">
              <w:rPr>
                <w:b/>
                <w:bCs/>
              </w:rPr>
              <w:t>Create Change Order</w:t>
            </w:r>
          </w:p>
        </w:tc>
        <w:tc>
          <w:tcPr>
            <w:tcW w:w="11430" w:type="dxa"/>
          </w:tcPr>
          <w:p w14:paraId="16A90D6C" w14:textId="0DBAD386" w:rsidR="00503021" w:rsidRDefault="00457E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516CFB" wp14:editId="0CE3A30F">
                  <wp:extent cx="4339883" cy="2202987"/>
                  <wp:effectExtent l="0" t="0" r="381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964" cy="220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65CCA216" w14:textId="77777777" w:rsidTr="77C83ADC">
        <w:trPr>
          <w:trHeight w:val="1871"/>
        </w:trPr>
        <w:tc>
          <w:tcPr>
            <w:tcW w:w="2785" w:type="dxa"/>
          </w:tcPr>
          <w:p w14:paraId="6085319C" w14:textId="77777777" w:rsidR="00E32DB6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t>Take note of the Help Text at the top of the Change Order screen</w:t>
            </w:r>
          </w:p>
          <w:p w14:paraId="51E63457" w14:textId="55BBC922" w:rsidR="00E32DB6" w:rsidRDefault="2028273D" w:rsidP="00E32DB6">
            <w:pPr>
              <w:pStyle w:val="ListParagraph"/>
              <w:numPr>
                <w:ilvl w:val="1"/>
                <w:numId w:val="14"/>
              </w:numPr>
            </w:pPr>
            <w:r>
              <w:t>If the Change Order should not be sent to the supplier, such as for internal changes, change the Issue Option to Phone</w:t>
            </w:r>
          </w:p>
          <w:p w14:paraId="15BC34D4" w14:textId="14CF4503" w:rsidR="00457E4B" w:rsidRDefault="00457E4B" w:rsidP="00646B2B">
            <w:pPr>
              <w:pStyle w:val="ListParagraph"/>
              <w:ind w:left="1080"/>
            </w:pPr>
          </w:p>
        </w:tc>
        <w:tc>
          <w:tcPr>
            <w:tcW w:w="11430" w:type="dxa"/>
          </w:tcPr>
          <w:p w14:paraId="70436D7F" w14:textId="524DBB40" w:rsidR="00457E4B" w:rsidRDefault="00E32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56902" wp14:editId="7245B133">
                  <wp:extent cx="5866227" cy="3014589"/>
                  <wp:effectExtent l="0" t="0" r="444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227" cy="301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4A6528A3" w14:textId="77777777" w:rsidTr="77C83ADC">
        <w:trPr>
          <w:trHeight w:val="1871"/>
        </w:trPr>
        <w:tc>
          <w:tcPr>
            <w:tcW w:w="2785" w:type="dxa"/>
          </w:tcPr>
          <w:p w14:paraId="3DE982B0" w14:textId="66BDDF98" w:rsidR="00E32DB6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lastRenderedPageBreak/>
              <w:t xml:space="preserve">In this case, the goods are already received and invoiced and we don’t want the supplier to ship more; therefore change the </w:t>
            </w:r>
            <w:r w:rsidRPr="2028273D">
              <w:rPr>
                <w:b/>
                <w:bCs/>
              </w:rPr>
              <w:t>Issue Option</w:t>
            </w:r>
            <w:r>
              <w:t xml:space="preserve"> to </w:t>
            </w:r>
            <w:r w:rsidRPr="2028273D">
              <w:rPr>
                <w:b/>
                <w:bCs/>
              </w:rPr>
              <w:t>Phone</w:t>
            </w:r>
            <w:r>
              <w:t>.</w:t>
            </w:r>
          </w:p>
        </w:tc>
        <w:tc>
          <w:tcPr>
            <w:tcW w:w="11430" w:type="dxa"/>
          </w:tcPr>
          <w:p w14:paraId="42477520" w14:textId="650F22DD" w:rsidR="00E32DB6" w:rsidRDefault="00E32DB6" w:rsidP="00E32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9C368" wp14:editId="353DFA57">
                  <wp:extent cx="1280160" cy="1371119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35" cy="137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now becomes =&gt;</w:t>
            </w:r>
            <w:r>
              <w:rPr>
                <w:noProof/>
              </w:rPr>
              <w:drawing>
                <wp:inline distT="0" distB="0" distL="0" distR="0" wp14:anchorId="156FCB6A" wp14:editId="2CE57FEA">
                  <wp:extent cx="2081418" cy="472342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873" cy="48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63431BAD" w14:textId="77777777" w:rsidTr="77C83ADC">
        <w:trPr>
          <w:trHeight w:val="1871"/>
        </w:trPr>
        <w:tc>
          <w:tcPr>
            <w:tcW w:w="2785" w:type="dxa"/>
          </w:tcPr>
          <w:p w14:paraId="5F1E20E4" w14:textId="77777777" w:rsidR="00E32DB6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t>Scroll down to the Goods Line area.</w:t>
            </w:r>
          </w:p>
          <w:p w14:paraId="5B0C8330" w14:textId="1EF64669" w:rsidR="00E32DB6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t>Take note of the Quantity area</w:t>
            </w:r>
          </w:p>
        </w:tc>
        <w:tc>
          <w:tcPr>
            <w:tcW w:w="11430" w:type="dxa"/>
          </w:tcPr>
          <w:p w14:paraId="0A11ADBF" w14:textId="24237029" w:rsidR="00E32DB6" w:rsidRDefault="00102790" w:rsidP="00E32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929D0C" wp14:editId="249F7937">
                  <wp:extent cx="6935372" cy="194768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086" cy="195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7DDDB69B" w14:textId="77777777" w:rsidTr="77C83ADC">
        <w:trPr>
          <w:trHeight w:val="1871"/>
        </w:trPr>
        <w:tc>
          <w:tcPr>
            <w:tcW w:w="2785" w:type="dxa"/>
          </w:tcPr>
          <w:p w14:paraId="744047AA" w14:textId="77777777" w:rsidR="00102790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t>Increase the Quantity Ordered from 2 to 4.</w:t>
            </w:r>
          </w:p>
          <w:p w14:paraId="64BB4619" w14:textId="79F9BF5E" w:rsidR="009A3F60" w:rsidRDefault="2028273D" w:rsidP="004C030B">
            <w:pPr>
              <w:pStyle w:val="ListParagraph"/>
              <w:numPr>
                <w:ilvl w:val="0"/>
                <w:numId w:val="14"/>
              </w:numPr>
            </w:pPr>
            <w:r>
              <w:t>Notice that the Extended Amount automatically updates to the new extended amount.</w:t>
            </w:r>
          </w:p>
        </w:tc>
        <w:tc>
          <w:tcPr>
            <w:tcW w:w="11430" w:type="dxa"/>
          </w:tcPr>
          <w:p w14:paraId="7F7D1D65" w14:textId="5AF24979" w:rsidR="00102790" w:rsidRDefault="009A3F60" w:rsidP="00E32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F987EB" wp14:editId="2B13B908">
                  <wp:extent cx="2243797" cy="143796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61" cy="144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2BB75738" w14:textId="77777777" w:rsidTr="77C83ADC">
        <w:trPr>
          <w:trHeight w:val="1871"/>
        </w:trPr>
        <w:tc>
          <w:tcPr>
            <w:tcW w:w="2785" w:type="dxa"/>
          </w:tcPr>
          <w:p w14:paraId="68BC5F90" w14:textId="7F68B6CF" w:rsidR="00646B2B" w:rsidRDefault="00646B2B" w:rsidP="00646B2B">
            <w:pPr>
              <w:pStyle w:val="ListParagraph"/>
              <w:numPr>
                <w:ilvl w:val="1"/>
                <w:numId w:val="14"/>
              </w:numPr>
            </w:pPr>
            <w:r>
              <w:lastRenderedPageBreak/>
              <w:t xml:space="preserve">Add a note in the </w:t>
            </w:r>
            <w:r w:rsidRPr="00646B2B">
              <w:rPr>
                <w:b/>
              </w:rPr>
              <w:t>Internal Memo</w:t>
            </w:r>
            <w:r>
              <w:t xml:space="preserve"> field to explain the change you are submitting</w:t>
            </w:r>
          </w:p>
          <w:p w14:paraId="3080A413" w14:textId="59850BDF" w:rsidR="009A3F60" w:rsidRDefault="009A3F60" w:rsidP="00646B2B">
            <w:pPr>
              <w:pStyle w:val="ListParagraph"/>
              <w:ind w:left="360"/>
            </w:pPr>
          </w:p>
        </w:tc>
        <w:tc>
          <w:tcPr>
            <w:tcW w:w="11430" w:type="dxa"/>
          </w:tcPr>
          <w:p w14:paraId="5223350F" w14:textId="4EF623E6" w:rsidR="009A3F60" w:rsidRDefault="00646B2B" w:rsidP="00E32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85972" wp14:editId="6FC47733">
                  <wp:extent cx="7340839" cy="2235709"/>
                  <wp:effectExtent l="0" t="0" r="0" b="0"/>
                  <wp:docPr id="16" name="Picture 16" descr="C:\Users\DFLOTT~1\AppData\Local\Temp\SNAGHTML47aaa0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FLOTT~1\AppData\Local\Temp\SNAGHTML47aaa0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481" cy="224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5E8F6E88" w14:textId="77777777" w:rsidTr="77C83ADC">
        <w:trPr>
          <w:trHeight w:val="1871"/>
        </w:trPr>
        <w:tc>
          <w:tcPr>
            <w:tcW w:w="2785" w:type="dxa"/>
          </w:tcPr>
          <w:p w14:paraId="29497955" w14:textId="5C76BF70" w:rsidR="00646B2B" w:rsidRDefault="00646B2B" w:rsidP="00CF1A70">
            <w:pPr>
              <w:pStyle w:val="ListParagraph"/>
              <w:numPr>
                <w:ilvl w:val="0"/>
                <w:numId w:val="15"/>
              </w:numPr>
            </w:pPr>
            <w:r>
              <w:t>Select &lt;</w:t>
            </w:r>
            <w:r w:rsidRPr="2028273D">
              <w:rPr>
                <w:b/>
                <w:bCs/>
              </w:rPr>
              <w:t>Submit</w:t>
            </w:r>
            <w:r>
              <w:t>&gt;</w:t>
            </w:r>
          </w:p>
          <w:p w14:paraId="03982872" w14:textId="516B02E5" w:rsidR="00CF1A70" w:rsidRDefault="2028273D" w:rsidP="00CF1A70">
            <w:pPr>
              <w:pStyle w:val="ListParagraph"/>
              <w:numPr>
                <w:ilvl w:val="0"/>
                <w:numId w:val="15"/>
              </w:numPr>
            </w:pPr>
            <w:r>
              <w:t xml:space="preserve">The Change Order has been submitted for approval.  </w:t>
            </w:r>
          </w:p>
          <w:p w14:paraId="53DD0070" w14:textId="6A1ABC34" w:rsidR="00CF1A70" w:rsidRDefault="00CF1A70" w:rsidP="00646B2B">
            <w:pPr>
              <w:pStyle w:val="ListParagraph"/>
              <w:ind w:left="360"/>
            </w:pPr>
          </w:p>
        </w:tc>
        <w:tc>
          <w:tcPr>
            <w:tcW w:w="11430" w:type="dxa"/>
          </w:tcPr>
          <w:p w14:paraId="6066B089" w14:textId="4A401E95" w:rsidR="00CF1A70" w:rsidRDefault="00646B2B" w:rsidP="00646B2B">
            <w:pPr>
              <w:ind w:left="648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E2238E" wp14:editId="2F4B8559">
                      <wp:simplePos x="0" y="0"/>
                      <wp:positionH relativeFrom="column">
                        <wp:posOffset>-5716</wp:posOffset>
                      </wp:positionH>
                      <wp:positionV relativeFrom="paragraph">
                        <wp:posOffset>118110</wp:posOffset>
                      </wp:positionV>
                      <wp:extent cx="3724275" cy="1571625"/>
                      <wp:effectExtent l="0" t="0" r="28575" b="2857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48EEFE" w14:textId="36A058D1" w:rsidR="00646B2B" w:rsidRDefault="00646B2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7C0A97" wp14:editId="3F79919A">
                                        <wp:extent cx="2211070" cy="1202055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1070" cy="1202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E223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-.45pt;margin-top:9.3pt;width:293.2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" fillcolor="white [3201]" strokeweight=".5pt">
                      <v:textbox>
                        <w:txbxContent>
                          <w:p w14:paraId="0E48EEFE" w14:textId="36A058D1" w:rsidR="00646B2B" w:rsidRDefault="00646B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C0A97" wp14:editId="3F79919A">
                                  <wp:extent cx="2211070" cy="120205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070" cy="1202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1A70">
              <w:rPr>
                <w:noProof/>
              </w:rPr>
              <w:drawing>
                <wp:inline distT="0" distB="0" distL="0" distR="0" wp14:anchorId="0624F5E3" wp14:editId="4A48C6C1">
                  <wp:extent cx="3467735" cy="1731429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099" cy="175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0F43C533" w14:textId="77777777" w:rsidTr="77C83ADC">
        <w:trPr>
          <w:trHeight w:val="1871"/>
        </w:trPr>
        <w:tc>
          <w:tcPr>
            <w:tcW w:w="2785" w:type="dxa"/>
          </w:tcPr>
          <w:p w14:paraId="5D07E2AF" w14:textId="74B2B28A" w:rsidR="005B3339" w:rsidRPr="00750B1C" w:rsidRDefault="2028273D" w:rsidP="2028273D">
            <w:pPr>
              <w:pStyle w:val="ListParagraph"/>
              <w:numPr>
                <w:ilvl w:val="0"/>
                <w:numId w:val="15"/>
              </w:numPr>
              <w:rPr>
                <w:b/>
                <w:bCs/>
              </w:rPr>
            </w:pPr>
            <w:r>
              <w:t xml:space="preserve">The status of the Purchase Order shows </w:t>
            </w:r>
            <w:r w:rsidRPr="2028273D">
              <w:rPr>
                <w:b/>
                <w:bCs/>
              </w:rPr>
              <w:t xml:space="preserve">Change Order </w:t>
            </w:r>
            <w:proofErr w:type="gramStart"/>
            <w:r w:rsidRPr="2028273D">
              <w:rPr>
                <w:b/>
                <w:bCs/>
              </w:rPr>
              <w:t>In</w:t>
            </w:r>
            <w:proofErr w:type="gramEnd"/>
            <w:r w:rsidRPr="2028273D">
              <w:rPr>
                <w:b/>
                <w:bCs/>
              </w:rPr>
              <w:t xml:space="preserve"> Progress</w:t>
            </w:r>
          </w:p>
          <w:p w14:paraId="0E6C89E2" w14:textId="059D2A43" w:rsidR="00CF1A70" w:rsidRDefault="00CF1A70" w:rsidP="00750B1C"/>
        </w:tc>
        <w:tc>
          <w:tcPr>
            <w:tcW w:w="11430" w:type="dxa"/>
          </w:tcPr>
          <w:p w14:paraId="74F25214" w14:textId="7FAD9270" w:rsidR="00CF1A70" w:rsidRDefault="00646B2B" w:rsidP="00E32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7BD29" wp14:editId="2F80AC15">
                  <wp:extent cx="6714286" cy="2019048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286" cy="2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5372664E" w14:textId="77777777" w:rsidTr="77C83ADC">
        <w:trPr>
          <w:trHeight w:val="1871"/>
        </w:trPr>
        <w:tc>
          <w:tcPr>
            <w:tcW w:w="2785" w:type="dxa"/>
          </w:tcPr>
          <w:p w14:paraId="6B0EF79F" w14:textId="782A14C9" w:rsidR="00750B1C" w:rsidRDefault="2028273D" w:rsidP="00750B1C">
            <w:pPr>
              <w:pStyle w:val="ListParagraph"/>
              <w:numPr>
                <w:ilvl w:val="0"/>
                <w:numId w:val="15"/>
              </w:numPr>
            </w:pPr>
            <w:r>
              <w:lastRenderedPageBreak/>
              <w:t>You can check th</w:t>
            </w:r>
            <w:bookmarkStart w:id="0" w:name="_GoBack"/>
            <w:bookmarkEnd w:id="0"/>
            <w:r>
              <w:t xml:space="preserve">e status by going to the purchase order and viewing the </w:t>
            </w:r>
            <w:r w:rsidRPr="2028273D">
              <w:rPr>
                <w:b/>
                <w:bCs/>
              </w:rPr>
              <w:t>Version History</w:t>
            </w:r>
            <w:r>
              <w:t xml:space="preserve"> and selecting the </w:t>
            </w:r>
            <w:r w:rsidRPr="2028273D">
              <w:rPr>
                <w:i/>
                <w:iCs/>
              </w:rPr>
              <w:t>magnifying glass</w:t>
            </w:r>
            <w:r>
              <w:t xml:space="preserve"> icon in the Pending Changes area.</w:t>
            </w:r>
          </w:p>
        </w:tc>
        <w:tc>
          <w:tcPr>
            <w:tcW w:w="11430" w:type="dxa"/>
          </w:tcPr>
          <w:p w14:paraId="383E91F6" w14:textId="53709D59" w:rsidR="00750B1C" w:rsidRDefault="00750B1C" w:rsidP="00E32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51477C" wp14:editId="5C75E3DE">
                  <wp:extent cx="6530535" cy="3763022"/>
                  <wp:effectExtent l="0" t="0" r="381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550" cy="3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2B" w14:paraId="374E3074" w14:textId="77777777" w:rsidTr="77C83ADC">
        <w:trPr>
          <w:trHeight w:val="1871"/>
        </w:trPr>
        <w:tc>
          <w:tcPr>
            <w:tcW w:w="2785" w:type="dxa"/>
          </w:tcPr>
          <w:p w14:paraId="0A15B5AE" w14:textId="3AF802BE" w:rsidR="00750B1C" w:rsidRDefault="77C83ADC" w:rsidP="00750B1C">
            <w:pPr>
              <w:pStyle w:val="ListParagraph"/>
              <w:numPr>
                <w:ilvl w:val="0"/>
                <w:numId w:val="15"/>
              </w:numPr>
            </w:pPr>
            <w:r>
              <w:t xml:space="preserve">The </w:t>
            </w:r>
            <w:proofErr w:type="spellStart"/>
            <w:r>
              <w:t>requisitioner</w:t>
            </w:r>
            <w:proofErr w:type="spellEnd"/>
            <w:r>
              <w:t xml:space="preserve"> will still need to </w:t>
            </w:r>
            <w:r w:rsidRPr="77C83ADC">
              <w:rPr>
                <w:b/>
                <w:bCs/>
              </w:rPr>
              <w:t>create a receipt</w:t>
            </w:r>
            <w:r>
              <w:t xml:space="preserve"> since there is still a supplier accounts match exception in the Inbox for ‘not enough receipts.’</w:t>
            </w:r>
          </w:p>
          <w:p w14:paraId="696F9A23" w14:textId="23892288" w:rsidR="00750B1C" w:rsidRDefault="2028273D" w:rsidP="00750B1C">
            <w:pPr>
              <w:pStyle w:val="ListParagraph"/>
              <w:numPr>
                <w:ilvl w:val="0"/>
                <w:numId w:val="15"/>
              </w:numPr>
            </w:pPr>
            <w:r>
              <w:t>Follow the Create a Receipt reference guide for help with receipts.</w:t>
            </w:r>
          </w:p>
        </w:tc>
        <w:tc>
          <w:tcPr>
            <w:tcW w:w="11430" w:type="dxa"/>
          </w:tcPr>
          <w:p w14:paraId="7979235A" w14:textId="0AD4B8E1" w:rsidR="00750B1C" w:rsidRDefault="00750B1C" w:rsidP="00E32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55786" wp14:editId="1026573D">
                  <wp:extent cx="3910818" cy="2050054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152" cy="205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F9997" w14:textId="77777777" w:rsidR="007D3E2E" w:rsidRDefault="007D3E2E"/>
    <w:sectPr w:rsidR="007D3E2E" w:rsidSect="007D3E2E">
      <w:foot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C9663" w14:textId="77777777" w:rsidR="00FE2EA2" w:rsidRDefault="00FE2EA2" w:rsidP="005C250D">
      <w:pPr>
        <w:spacing w:after="0" w:line="240" w:lineRule="auto"/>
      </w:pPr>
      <w:r>
        <w:separator/>
      </w:r>
    </w:p>
  </w:endnote>
  <w:endnote w:type="continuationSeparator" w:id="0">
    <w:p w14:paraId="262E1E42" w14:textId="77777777" w:rsidR="00FE2EA2" w:rsidRDefault="00FE2EA2" w:rsidP="005C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96327" w14:textId="778D9691" w:rsidR="001365C4" w:rsidRPr="00CE24DC" w:rsidRDefault="001365C4">
    <w:pPr>
      <w:pStyle w:val="Footer"/>
    </w:pPr>
    <w:r>
      <w:t xml:space="preserve">QRG UR Procurement – Create </w:t>
    </w:r>
    <w:r w:rsidR="0094793A">
      <w:t>Change Order</w:t>
    </w:r>
    <w:r>
      <w:t xml:space="preserve"> v</w:t>
    </w:r>
    <w:r w:rsidR="00646B2B">
      <w:t>2</w:t>
    </w:r>
    <w:r>
      <w:t xml:space="preserve">.0 </w:t>
    </w:r>
    <w:r w:rsidR="00CE24DC">
      <w:tab/>
    </w:r>
    <w:r>
      <w:tab/>
    </w:r>
    <w:r w:rsidR="00CE24DC">
      <w:t>Visit www.rochester.edu/urprocurement</w:t>
    </w:r>
    <w:r>
      <w:tab/>
    </w:r>
    <w:r>
      <w:tab/>
    </w:r>
    <w:r>
      <w:tab/>
    </w:r>
    <w:r>
      <w:tab/>
    </w:r>
    <w:r>
      <w:tab/>
    </w:r>
    <w:r>
      <w:rPr>
        <w:noProof/>
      </w:rPr>
      <w:fldChar w:fldCharType="begin"/>
    </w:r>
    <w:r>
      <w:instrText xml:space="preserve"> PAGE   \* MERGEFORMAT </w:instrText>
    </w:r>
    <w:r>
      <w:fldChar w:fldCharType="separate"/>
    </w:r>
    <w:r w:rsidR="00646B2B">
      <w:rPr>
        <w:noProof/>
      </w:rPr>
      <w:t>8</w:t>
    </w:r>
    <w:r>
      <w:rPr>
        <w:noProof/>
      </w:rPr>
      <w:fldChar w:fldCharType="end"/>
    </w:r>
  </w:p>
  <w:p w14:paraId="1E38B817" w14:textId="77777777" w:rsidR="005C250D" w:rsidRDefault="005C25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E2BD2" w14:textId="77777777" w:rsidR="00FE2EA2" w:rsidRDefault="00FE2EA2" w:rsidP="005C250D">
      <w:pPr>
        <w:spacing w:after="0" w:line="240" w:lineRule="auto"/>
      </w:pPr>
      <w:r>
        <w:separator/>
      </w:r>
    </w:p>
  </w:footnote>
  <w:footnote w:type="continuationSeparator" w:id="0">
    <w:p w14:paraId="600AFCB0" w14:textId="77777777" w:rsidR="00FE2EA2" w:rsidRDefault="00FE2EA2" w:rsidP="005C2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75166"/>
    <w:multiLevelType w:val="hybridMultilevel"/>
    <w:tmpl w:val="F49EE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4937EC"/>
    <w:multiLevelType w:val="hybridMultilevel"/>
    <w:tmpl w:val="54744E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326F62"/>
    <w:multiLevelType w:val="hybridMultilevel"/>
    <w:tmpl w:val="83A016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017D8B"/>
    <w:multiLevelType w:val="hybridMultilevel"/>
    <w:tmpl w:val="2398E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FB4360"/>
    <w:multiLevelType w:val="hybridMultilevel"/>
    <w:tmpl w:val="E506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474FA"/>
    <w:multiLevelType w:val="hybridMultilevel"/>
    <w:tmpl w:val="DD00E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E441DD"/>
    <w:multiLevelType w:val="hybridMultilevel"/>
    <w:tmpl w:val="E25469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DE1A8A"/>
    <w:multiLevelType w:val="hybridMultilevel"/>
    <w:tmpl w:val="D214EB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417D82"/>
    <w:multiLevelType w:val="hybridMultilevel"/>
    <w:tmpl w:val="B81ED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5A662E"/>
    <w:multiLevelType w:val="hybridMultilevel"/>
    <w:tmpl w:val="827A1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B00047"/>
    <w:multiLevelType w:val="hybridMultilevel"/>
    <w:tmpl w:val="9FCA88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BD156E"/>
    <w:multiLevelType w:val="hybridMultilevel"/>
    <w:tmpl w:val="8D20A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C113EC"/>
    <w:multiLevelType w:val="hybridMultilevel"/>
    <w:tmpl w:val="E86E6F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2A1C3D"/>
    <w:multiLevelType w:val="hybridMultilevel"/>
    <w:tmpl w:val="F8BE24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8446E1"/>
    <w:multiLevelType w:val="hybridMultilevel"/>
    <w:tmpl w:val="F3C08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9"/>
  </w:num>
  <w:num w:numId="5">
    <w:abstractNumId w:val="8"/>
  </w:num>
  <w:num w:numId="6">
    <w:abstractNumId w:val="4"/>
  </w:num>
  <w:num w:numId="7">
    <w:abstractNumId w:val="14"/>
  </w:num>
  <w:num w:numId="8">
    <w:abstractNumId w:val="3"/>
  </w:num>
  <w:num w:numId="9">
    <w:abstractNumId w:val="5"/>
  </w:num>
  <w:num w:numId="10">
    <w:abstractNumId w:val="12"/>
  </w:num>
  <w:num w:numId="11">
    <w:abstractNumId w:val="7"/>
  </w:num>
  <w:num w:numId="12">
    <w:abstractNumId w:val="6"/>
  </w:num>
  <w:num w:numId="13">
    <w:abstractNumId w:val="13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2E"/>
    <w:rsid w:val="0000587D"/>
    <w:rsid w:val="00023887"/>
    <w:rsid w:val="000E745B"/>
    <w:rsid w:val="00102790"/>
    <w:rsid w:val="001365C4"/>
    <w:rsid w:val="00147C34"/>
    <w:rsid w:val="001A1AF6"/>
    <w:rsid w:val="001A5113"/>
    <w:rsid w:val="001F5696"/>
    <w:rsid w:val="00210AAE"/>
    <w:rsid w:val="00223BE3"/>
    <w:rsid w:val="002412E1"/>
    <w:rsid w:val="0025205C"/>
    <w:rsid w:val="002B1276"/>
    <w:rsid w:val="002C51BE"/>
    <w:rsid w:val="002D4F69"/>
    <w:rsid w:val="002F7B79"/>
    <w:rsid w:val="00362EF3"/>
    <w:rsid w:val="003E736D"/>
    <w:rsid w:val="00450C7D"/>
    <w:rsid w:val="00457E4B"/>
    <w:rsid w:val="0048119A"/>
    <w:rsid w:val="00481397"/>
    <w:rsid w:val="004B6A5A"/>
    <w:rsid w:val="004C030B"/>
    <w:rsid w:val="00503021"/>
    <w:rsid w:val="00524C8F"/>
    <w:rsid w:val="005345E4"/>
    <w:rsid w:val="005B3339"/>
    <w:rsid w:val="005C250D"/>
    <w:rsid w:val="005E6F2C"/>
    <w:rsid w:val="0061547F"/>
    <w:rsid w:val="00646B0E"/>
    <w:rsid w:val="00646B2B"/>
    <w:rsid w:val="006C09E3"/>
    <w:rsid w:val="006C6861"/>
    <w:rsid w:val="00714AEC"/>
    <w:rsid w:val="00720F4B"/>
    <w:rsid w:val="007405D5"/>
    <w:rsid w:val="00750B1C"/>
    <w:rsid w:val="00766908"/>
    <w:rsid w:val="00785ED8"/>
    <w:rsid w:val="007D3E2E"/>
    <w:rsid w:val="00850F86"/>
    <w:rsid w:val="00876D2D"/>
    <w:rsid w:val="008E1858"/>
    <w:rsid w:val="0094793A"/>
    <w:rsid w:val="009A3F60"/>
    <w:rsid w:val="009C40AB"/>
    <w:rsid w:val="00A94016"/>
    <w:rsid w:val="00A964F9"/>
    <w:rsid w:val="00AA5006"/>
    <w:rsid w:val="00AD483B"/>
    <w:rsid w:val="00B3461E"/>
    <w:rsid w:val="00BA4326"/>
    <w:rsid w:val="00BA44B4"/>
    <w:rsid w:val="00C34E41"/>
    <w:rsid w:val="00CB59E2"/>
    <w:rsid w:val="00CE24DC"/>
    <w:rsid w:val="00CE7537"/>
    <w:rsid w:val="00CF1A70"/>
    <w:rsid w:val="00DE5F9D"/>
    <w:rsid w:val="00E32DB6"/>
    <w:rsid w:val="00E53B69"/>
    <w:rsid w:val="00E70F81"/>
    <w:rsid w:val="00E8282F"/>
    <w:rsid w:val="00E868E4"/>
    <w:rsid w:val="00F373B6"/>
    <w:rsid w:val="00F66341"/>
    <w:rsid w:val="00FB1B62"/>
    <w:rsid w:val="00FB3594"/>
    <w:rsid w:val="00FC413A"/>
    <w:rsid w:val="00FE2EA2"/>
    <w:rsid w:val="2028273D"/>
    <w:rsid w:val="35369D4D"/>
    <w:rsid w:val="77C8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0F3F0"/>
  <w15:chartTrackingRefBased/>
  <w15:docId w15:val="{F3766337-AD01-4F4A-B5E1-12081C5C9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E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3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D3E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5E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50D"/>
  </w:style>
  <w:style w:type="paragraph" w:styleId="Footer">
    <w:name w:val="footer"/>
    <w:basedOn w:val="Normal"/>
    <w:link w:val="FooterChar"/>
    <w:uiPriority w:val="99"/>
    <w:unhideWhenUsed/>
    <w:rsid w:val="005C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50D"/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549</Words>
  <Characters>3134</Characters>
  <Application>Microsoft Office Word</Application>
  <DocSecurity>0</DocSecurity>
  <Lines>26</Lines>
  <Paragraphs>7</Paragraphs>
  <ScaleCrop>false</ScaleCrop>
  <Company>URMC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 Procurement</dc:creator>
  <cp:keywords/>
  <dc:description/>
  <cp:lastModifiedBy>Flotteron, Debbie</cp:lastModifiedBy>
  <cp:revision>17</cp:revision>
  <dcterms:created xsi:type="dcterms:W3CDTF">2018-05-06T14:25:00Z</dcterms:created>
  <dcterms:modified xsi:type="dcterms:W3CDTF">2019-06-12T15:54:00Z</dcterms:modified>
</cp:coreProperties>
</file>