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C21A" w14:textId="30316A23" w:rsidR="00226B8C" w:rsidRPr="007F29FF" w:rsidRDefault="00226B8C" w:rsidP="003E0135">
      <w:pPr>
        <w:pStyle w:val="BodyText"/>
        <w:ind w:left="19"/>
        <w:jc w:val="center"/>
        <w:rPr>
          <w:b/>
          <w:bCs/>
          <w:u w:val="single"/>
        </w:rPr>
      </w:pPr>
      <w:r w:rsidRPr="007F29FF">
        <w:rPr>
          <w:b/>
          <w:bCs/>
          <w:u w:val="single"/>
        </w:rPr>
        <w:t>Event Management Plan: General Activities</w:t>
      </w:r>
    </w:p>
    <w:p w14:paraId="72C19E13" w14:textId="76C9B0D4" w:rsidR="003E0135" w:rsidRPr="007F29FF" w:rsidRDefault="003E0135" w:rsidP="003E0135">
      <w:pPr>
        <w:pStyle w:val="BodyText"/>
        <w:ind w:left="19"/>
        <w:jc w:val="center"/>
      </w:pPr>
      <w:r w:rsidRPr="007F29FF">
        <w:rPr>
          <w:u w:val="single"/>
        </w:rPr>
        <w:t xml:space="preserve">Please put “N/A” next to any line items that do not apply to your activity. </w:t>
      </w:r>
    </w:p>
    <w:p w14:paraId="17DC3BC2" w14:textId="77777777" w:rsidR="00226B8C" w:rsidRPr="007F29FF" w:rsidRDefault="00226B8C" w:rsidP="003E0135">
      <w:pPr>
        <w:pStyle w:val="BodyText"/>
        <w:ind w:left="0"/>
      </w:pPr>
    </w:p>
    <w:p w14:paraId="76ED52EC" w14:textId="77777777" w:rsidR="00226B8C" w:rsidRPr="007F29FF" w:rsidRDefault="00226B8C" w:rsidP="003E0135">
      <w:pPr>
        <w:pStyle w:val="BodyText"/>
        <w:ind w:left="0"/>
      </w:pPr>
    </w:p>
    <w:p w14:paraId="09931296" w14:textId="4E6A0787" w:rsidR="00226B8C" w:rsidRPr="007F29FF" w:rsidRDefault="00226B8C" w:rsidP="003E0135">
      <w:pPr>
        <w:pStyle w:val="BodyText"/>
        <w:ind w:left="0"/>
        <w:rPr>
          <w:u w:val="single"/>
        </w:rPr>
      </w:pPr>
      <w:r w:rsidRPr="007F29FF">
        <w:rPr>
          <w:u w:val="single"/>
        </w:rPr>
        <w:t xml:space="preserve">Organization Name: </w:t>
      </w:r>
    </w:p>
    <w:p w14:paraId="2097A37C" w14:textId="3291A58F" w:rsidR="00226B8C" w:rsidRPr="007F29FF" w:rsidRDefault="00226B8C" w:rsidP="003E0135">
      <w:pPr>
        <w:pStyle w:val="BodyText"/>
        <w:ind w:left="0"/>
        <w:rPr>
          <w:u w:val="single"/>
        </w:rPr>
      </w:pPr>
      <w:r w:rsidRPr="007F29FF">
        <w:rPr>
          <w:u w:val="single"/>
        </w:rPr>
        <w:t xml:space="preserve">Activity Name: </w:t>
      </w:r>
    </w:p>
    <w:p w14:paraId="5F10BD0F" w14:textId="77777777" w:rsidR="003E0135" w:rsidRPr="007F29FF" w:rsidRDefault="003E0135" w:rsidP="003E0135">
      <w:pPr>
        <w:widowControl w:val="0"/>
        <w:rPr>
          <w:rFonts w:ascii="Times New Roman" w:eastAsia="Times New Roman" w:hAnsi="Times New Roman" w:cs="Times New Roman"/>
          <w:u w:val="single"/>
        </w:rPr>
      </w:pPr>
      <w:r w:rsidRPr="007F29FF">
        <w:rPr>
          <w:rFonts w:ascii="Times New Roman" w:eastAsia="Times New Roman" w:hAnsi="Times New Roman" w:cs="Times New Roman"/>
          <w:u w:val="single"/>
        </w:rPr>
        <w:t>Activity Type:</w:t>
      </w:r>
    </w:p>
    <w:p w14:paraId="521CBB4C" w14:textId="0FA243D3" w:rsidR="003E0135" w:rsidRPr="007F29FF" w:rsidRDefault="003E0135" w:rsidP="003E0135">
      <w:pPr>
        <w:widowControl w:val="0"/>
        <w:rPr>
          <w:rFonts w:ascii="Times New Roman" w:eastAsia="Times New Roman" w:hAnsi="Times New Roman" w:cs="Times New Roman"/>
          <w:u w:val="single"/>
        </w:rPr>
      </w:pPr>
      <w:r w:rsidRPr="007F29FF">
        <w:rPr>
          <w:rFonts w:ascii="Times New Roman" w:eastAsia="Times New Roman" w:hAnsi="Times New Roman" w:cs="Times New Roman"/>
          <w:u w:val="single"/>
        </w:rPr>
        <w:t xml:space="preserve">Event Location: </w:t>
      </w:r>
    </w:p>
    <w:p w14:paraId="18893233" w14:textId="77777777" w:rsidR="003E0135" w:rsidRPr="007F29FF" w:rsidRDefault="003E0135" w:rsidP="003E0135">
      <w:pPr>
        <w:pStyle w:val="BodyText"/>
        <w:ind w:left="100"/>
      </w:pPr>
    </w:p>
    <w:p w14:paraId="6A3CB8DD" w14:textId="2DCAEA86" w:rsidR="00226B8C" w:rsidRPr="007F29FF" w:rsidRDefault="00226B8C" w:rsidP="003E0135">
      <w:pPr>
        <w:pStyle w:val="BodyText"/>
        <w:ind w:left="100"/>
      </w:pPr>
      <w:r w:rsidRPr="007F29FF">
        <w:rPr>
          <w:spacing w:val="-60"/>
          <w:u w:val="single"/>
        </w:rPr>
        <w:t xml:space="preserve"> </w:t>
      </w:r>
      <w:r w:rsidR="003E0135" w:rsidRPr="007F29FF">
        <w:rPr>
          <w:u w:val="single"/>
        </w:rPr>
        <w:t>Activity</w:t>
      </w:r>
      <w:r w:rsidRPr="007F29FF">
        <w:rPr>
          <w:u w:val="single"/>
        </w:rPr>
        <w:t xml:space="preserve"> Layout</w:t>
      </w:r>
    </w:p>
    <w:p w14:paraId="368CF537" w14:textId="77777777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1259"/>
        <w:rPr>
          <w:sz w:val="24"/>
          <w:szCs w:val="24"/>
        </w:rPr>
      </w:pPr>
      <w:r w:rsidRPr="007F29FF">
        <w:rPr>
          <w:sz w:val="24"/>
          <w:szCs w:val="24"/>
        </w:rPr>
        <w:t xml:space="preserve">Primary entrance: </w:t>
      </w:r>
    </w:p>
    <w:p w14:paraId="58A80D48" w14:textId="77777777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1259"/>
        <w:rPr>
          <w:sz w:val="24"/>
          <w:szCs w:val="24"/>
        </w:rPr>
      </w:pPr>
      <w:r w:rsidRPr="007F29FF">
        <w:rPr>
          <w:sz w:val="24"/>
          <w:szCs w:val="24"/>
        </w:rPr>
        <w:t xml:space="preserve">Primary exit: </w:t>
      </w:r>
    </w:p>
    <w:p w14:paraId="421255E1" w14:textId="2518AD16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47"/>
        </w:tabs>
        <w:spacing w:before="0"/>
        <w:ind w:left="1246" w:hanging="427"/>
        <w:rPr>
          <w:sz w:val="24"/>
          <w:szCs w:val="24"/>
        </w:rPr>
      </w:pPr>
      <w:r w:rsidRPr="007F29FF">
        <w:rPr>
          <w:sz w:val="24"/>
          <w:szCs w:val="24"/>
        </w:rPr>
        <w:t>Are there any secondary entrances or exits? (if yes</w:t>
      </w:r>
      <w:r w:rsidR="00F665B8" w:rsidRPr="007F29FF">
        <w:rPr>
          <w:sz w:val="24"/>
          <w:szCs w:val="24"/>
        </w:rPr>
        <w:t>,</w:t>
      </w:r>
      <w:r w:rsidRPr="007F29FF">
        <w:rPr>
          <w:sz w:val="24"/>
          <w:szCs w:val="24"/>
        </w:rPr>
        <w:t xml:space="preserve"> please list): </w:t>
      </w:r>
    </w:p>
    <w:p w14:paraId="54756098" w14:textId="77777777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left="1255" w:hanging="436"/>
        <w:rPr>
          <w:sz w:val="24"/>
          <w:szCs w:val="24"/>
        </w:rPr>
      </w:pPr>
      <w:r w:rsidRPr="007F29FF">
        <w:rPr>
          <w:sz w:val="24"/>
          <w:szCs w:val="24"/>
        </w:rPr>
        <w:t>What areas of the space are off limits to guests and during the event?</w:t>
      </w:r>
      <w:r w:rsidRPr="007F29FF">
        <w:rPr>
          <w:spacing w:val="-3"/>
          <w:sz w:val="24"/>
          <w:szCs w:val="24"/>
        </w:rPr>
        <w:t xml:space="preserve"> </w:t>
      </w:r>
    </w:p>
    <w:p w14:paraId="3607887A" w14:textId="77777777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1259"/>
        <w:rPr>
          <w:sz w:val="24"/>
          <w:szCs w:val="24"/>
        </w:rPr>
      </w:pPr>
      <w:r w:rsidRPr="007F29FF">
        <w:rPr>
          <w:sz w:val="24"/>
          <w:szCs w:val="24"/>
        </w:rPr>
        <w:t>How will those spaces be restricted?</w:t>
      </w:r>
    </w:p>
    <w:p w14:paraId="5A0B8151" w14:textId="02B7AE2E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1259"/>
        <w:rPr>
          <w:sz w:val="24"/>
          <w:szCs w:val="24"/>
        </w:rPr>
      </w:pPr>
      <w:r w:rsidRPr="007F29FF">
        <w:rPr>
          <w:sz w:val="24"/>
          <w:szCs w:val="24"/>
        </w:rPr>
        <w:t>Which doors will be monitored?</w:t>
      </w:r>
    </w:p>
    <w:p w14:paraId="066CE7D5" w14:textId="77777777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left="1259"/>
        <w:rPr>
          <w:sz w:val="24"/>
          <w:szCs w:val="24"/>
        </w:rPr>
      </w:pPr>
      <w:r w:rsidRPr="007F29FF">
        <w:rPr>
          <w:sz w:val="24"/>
          <w:szCs w:val="24"/>
        </w:rPr>
        <w:t>How will those spaces be restricted?</w:t>
      </w:r>
    </w:p>
    <w:p w14:paraId="1B067CF8" w14:textId="1520A72F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left="1255" w:hanging="436"/>
        <w:rPr>
          <w:sz w:val="24"/>
          <w:szCs w:val="24"/>
        </w:rPr>
      </w:pPr>
      <w:r w:rsidRPr="007F29FF">
        <w:rPr>
          <w:sz w:val="24"/>
          <w:szCs w:val="24"/>
        </w:rPr>
        <w:t>What happens if a guest violates those restrictions (ex. Goes backstage, in dressing rooms, etc.)?</w:t>
      </w:r>
    </w:p>
    <w:p w14:paraId="20BA71CB" w14:textId="77777777" w:rsidR="003E0135" w:rsidRPr="007F29FF" w:rsidRDefault="003E0135" w:rsidP="003E0135">
      <w:pPr>
        <w:tabs>
          <w:tab w:val="left" w:pos="1256"/>
        </w:tabs>
        <w:rPr>
          <w:rFonts w:ascii="Times New Roman" w:hAnsi="Times New Roman" w:cs="Times New Roman"/>
        </w:rPr>
      </w:pPr>
    </w:p>
    <w:p w14:paraId="6D51B1FD" w14:textId="7E3FC999" w:rsidR="003E0135" w:rsidRPr="007F29FF" w:rsidRDefault="003E0135" w:rsidP="003E0135">
      <w:pPr>
        <w:pStyle w:val="BodyText"/>
        <w:ind w:left="100"/>
      </w:pPr>
      <w:r w:rsidRPr="007F29FF">
        <w:rPr>
          <w:u w:val="single"/>
        </w:rPr>
        <w:t>Activity Attendance:</w:t>
      </w:r>
    </w:p>
    <w:p w14:paraId="419F9E9F" w14:textId="3B2A49B1" w:rsidR="003E0135" w:rsidRPr="007F29FF" w:rsidRDefault="003E0135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left="1255" w:hanging="436"/>
        <w:rPr>
          <w:sz w:val="24"/>
          <w:szCs w:val="24"/>
        </w:rPr>
      </w:pPr>
      <w:r w:rsidRPr="007F29FF">
        <w:rPr>
          <w:sz w:val="24"/>
          <w:szCs w:val="24"/>
        </w:rPr>
        <w:t xml:space="preserve">Who is your intended audience? </w:t>
      </w:r>
    </w:p>
    <w:p w14:paraId="6059CCB6" w14:textId="5EC9F124" w:rsidR="003E0135" w:rsidRPr="007F29FF" w:rsidRDefault="003E0135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left="1255" w:hanging="436"/>
        <w:rPr>
          <w:sz w:val="24"/>
          <w:szCs w:val="24"/>
        </w:rPr>
      </w:pPr>
      <w:r w:rsidRPr="007F29FF">
        <w:rPr>
          <w:sz w:val="24"/>
          <w:szCs w:val="24"/>
        </w:rPr>
        <w:t xml:space="preserve">Are off campus guests attending? If so, who and how will they be participating? </w:t>
      </w:r>
    </w:p>
    <w:p w14:paraId="4507D9DC" w14:textId="77777777" w:rsidR="003E0135" w:rsidRPr="007F29FF" w:rsidRDefault="003E0135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left="1255" w:hanging="436"/>
        <w:rPr>
          <w:sz w:val="24"/>
          <w:szCs w:val="24"/>
        </w:rPr>
      </w:pPr>
      <w:r w:rsidRPr="007F29FF">
        <w:rPr>
          <w:sz w:val="24"/>
          <w:szCs w:val="24"/>
        </w:rPr>
        <w:t>Is your activity attendance restricted? If so, to who?</w:t>
      </w:r>
    </w:p>
    <w:p w14:paraId="3FEE53D3" w14:textId="71A58FF3" w:rsidR="003E0135" w:rsidRPr="007F29FF" w:rsidRDefault="003E0135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left="1255" w:hanging="436"/>
        <w:rPr>
          <w:sz w:val="24"/>
          <w:szCs w:val="24"/>
        </w:rPr>
      </w:pPr>
      <w:r w:rsidRPr="007F29FF">
        <w:rPr>
          <w:sz w:val="24"/>
          <w:szCs w:val="24"/>
        </w:rPr>
        <w:t xml:space="preserve">What precautions are you taking to ensure attendees are not drinking </w:t>
      </w:r>
      <w:r w:rsidR="00785613" w:rsidRPr="007F29FF">
        <w:rPr>
          <w:sz w:val="24"/>
          <w:szCs w:val="24"/>
        </w:rPr>
        <w:t xml:space="preserve">alcohol </w:t>
      </w:r>
      <w:r w:rsidRPr="007F29FF">
        <w:rPr>
          <w:sz w:val="24"/>
          <w:szCs w:val="24"/>
        </w:rPr>
        <w:t>during the event? What will you do if this is discovered?</w:t>
      </w:r>
    </w:p>
    <w:p w14:paraId="57D3DF21" w14:textId="77777777" w:rsidR="003E0135" w:rsidRPr="007F29FF" w:rsidRDefault="003E0135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left="1255" w:hanging="436"/>
        <w:rPr>
          <w:sz w:val="24"/>
          <w:szCs w:val="24"/>
        </w:rPr>
      </w:pPr>
    </w:p>
    <w:p w14:paraId="62F4FE79" w14:textId="77777777" w:rsidR="00226B8C" w:rsidRPr="007F29FF" w:rsidRDefault="00226B8C" w:rsidP="003E0135">
      <w:pPr>
        <w:pStyle w:val="BodyText"/>
        <w:ind w:left="0"/>
      </w:pPr>
    </w:p>
    <w:p w14:paraId="6BD353A0" w14:textId="77777777" w:rsidR="00226B8C" w:rsidRPr="007F29FF" w:rsidRDefault="00226B8C" w:rsidP="003E0135">
      <w:pPr>
        <w:pStyle w:val="BodyText"/>
        <w:ind w:left="100"/>
      </w:pPr>
      <w:r w:rsidRPr="007F29FF">
        <w:rPr>
          <w:spacing w:val="-60"/>
          <w:u w:val="single"/>
        </w:rPr>
        <w:t xml:space="preserve"> </w:t>
      </w:r>
      <w:r w:rsidRPr="007F29FF">
        <w:rPr>
          <w:u w:val="single"/>
        </w:rPr>
        <w:t>Entrance Procedure</w:t>
      </w:r>
    </w:p>
    <w:p w14:paraId="253C2201" w14:textId="5F73FD91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right="146" w:firstLine="0"/>
        <w:rPr>
          <w:sz w:val="24"/>
          <w:szCs w:val="24"/>
        </w:rPr>
      </w:pPr>
      <w:r w:rsidRPr="007F29FF">
        <w:rPr>
          <w:sz w:val="24"/>
          <w:szCs w:val="24"/>
        </w:rPr>
        <w:t>How many event managers are working the door</w:t>
      </w:r>
      <w:r w:rsidR="004B74E7" w:rsidRPr="007F29FF">
        <w:rPr>
          <w:sz w:val="24"/>
          <w:szCs w:val="24"/>
        </w:rPr>
        <w:t xml:space="preserve"> of your event</w:t>
      </w:r>
      <w:r w:rsidRPr="007F29FF">
        <w:rPr>
          <w:sz w:val="24"/>
          <w:szCs w:val="24"/>
        </w:rPr>
        <w:t xml:space="preserve">? Who are they? </w:t>
      </w:r>
    </w:p>
    <w:p w14:paraId="7FD37A97" w14:textId="09CB93FE" w:rsidR="004B74E7" w:rsidRPr="007F29FF" w:rsidRDefault="004B74E7" w:rsidP="003E0135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right="146" w:firstLine="0"/>
        <w:rPr>
          <w:sz w:val="24"/>
          <w:szCs w:val="24"/>
        </w:rPr>
      </w:pPr>
      <w:r w:rsidRPr="007F29FF">
        <w:rPr>
          <w:sz w:val="24"/>
          <w:szCs w:val="24"/>
        </w:rPr>
        <w:t xml:space="preserve">How are you tracking attendance (tickets, clickers, CCC Check-in, </w:t>
      </w:r>
      <w:r w:rsidR="00F665B8" w:rsidRPr="007F29FF">
        <w:rPr>
          <w:sz w:val="24"/>
          <w:szCs w:val="24"/>
        </w:rPr>
        <w:t>etc.</w:t>
      </w:r>
      <w:r w:rsidRPr="007F29FF">
        <w:rPr>
          <w:sz w:val="24"/>
          <w:szCs w:val="24"/>
        </w:rPr>
        <w:t>)</w:t>
      </w:r>
      <w:r w:rsidR="003E0135" w:rsidRPr="007F29FF">
        <w:rPr>
          <w:sz w:val="24"/>
          <w:szCs w:val="24"/>
        </w:rPr>
        <w:t>?</w:t>
      </w:r>
    </w:p>
    <w:p w14:paraId="2379D8F7" w14:textId="77777777" w:rsidR="003E0135" w:rsidRPr="007F29FF" w:rsidRDefault="003E0135" w:rsidP="003E0135">
      <w:pPr>
        <w:tabs>
          <w:tab w:val="left" w:pos="1260"/>
        </w:tabs>
        <w:ind w:left="820" w:right="146"/>
        <w:rPr>
          <w:rFonts w:ascii="Times New Roman" w:hAnsi="Times New Roman" w:cs="Times New Roman"/>
        </w:rPr>
      </w:pPr>
    </w:p>
    <w:p w14:paraId="0EF14407" w14:textId="77777777" w:rsidR="00226B8C" w:rsidRPr="007F29FF" w:rsidRDefault="00226B8C" w:rsidP="003E0135">
      <w:pPr>
        <w:pStyle w:val="BodyText"/>
        <w:ind w:left="100"/>
      </w:pPr>
      <w:r w:rsidRPr="007F29FF">
        <w:rPr>
          <w:spacing w:val="-60"/>
          <w:u w:val="single"/>
        </w:rPr>
        <w:t xml:space="preserve"> </w:t>
      </w:r>
      <w:r w:rsidRPr="007F29FF">
        <w:rPr>
          <w:u w:val="single"/>
        </w:rPr>
        <w:t>During/After an Event:</w:t>
      </w:r>
    </w:p>
    <w:p w14:paraId="58CB74D7" w14:textId="77777777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right="138" w:firstLine="0"/>
        <w:rPr>
          <w:sz w:val="24"/>
          <w:szCs w:val="24"/>
        </w:rPr>
      </w:pPr>
      <w:r w:rsidRPr="007F29FF">
        <w:rPr>
          <w:sz w:val="24"/>
          <w:szCs w:val="24"/>
        </w:rPr>
        <w:t xml:space="preserve">Who are your event managers? (if you have more than 5, please put a star next to </w:t>
      </w:r>
      <w:r w:rsidRPr="007F29FF">
        <w:rPr>
          <w:spacing w:val="-6"/>
          <w:sz w:val="24"/>
          <w:szCs w:val="24"/>
        </w:rPr>
        <w:t xml:space="preserve">the </w:t>
      </w:r>
      <w:r w:rsidRPr="007F29FF">
        <w:rPr>
          <w:sz w:val="24"/>
          <w:szCs w:val="24"/>
        </w:rPr>
        <w:t xml:space="preserve">names of 5 event managers who will be the head event managers) </w:t>
      </w:r>
    </w:p>
    <w:p w14:paraId="104E5412" w14:textId="77777777" w:rsidR="00226B8C" w:rsidRPr="007F29FF" w:rsidRDefault="00226B8C" w:rsidP="003E0135">
      <w:pPr>
        <w:pStyle w:val="ListParagraph"/>
        <w:numPr>
          <w:ilvl w:val="0"/>
          <w:numId w:val="1"/>
        </w:numPr>
        <w:tabs>
          <w:tab w:val="left" w:pos="1256"/>
        </w:tabs>
        <w:spacing w:before="0"/>
        <w:ind w:right="638" w:firstLine="0"/>
        <w:rPr>
          <w:sz w:val="24"/>
          <w:szCs w:val="24"/>
        </w:rPr>
      </w:pPr>
      <w:r w:rsidRPr="007F29FF">
        <w:rPr>
          <w:sz w:val="24"/>
          <w:szCs w:val="24"/>
        </w:rPr>
        <w:t>What are the expectations of your event managers?</w:t>
      </w:r>
    </w:p>
    <w:p w14:paraId="1BE2D084" w14:textId="77777777" w:rsidR="003E0135" w:rsidRPr="007F29FF" w:rsidRDefault="00226B8C" w:rsidP="003E0135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right="103" w:firstLine="0"/>
        <w:rPr>
          <w:sz w:val="24"/>
          <w:szCs w:val="24"/>
        </w:rPr>
      </w:pPr>
      <w:r w:rsidRPr="007F29FF">
        <w:rPr>
          <w:sz w:val="24"/>
          <w:szCs w:val="24"/>
        </w:rPr>
        <w:t>Do you assign roles to each of your event managers for the evening? What are they? Who is in what role?</w:t>
      </w:r>
    </w:p>
    <w:p w14:paraId="0530D9EF" w14:textId="5C52400D" w:rsidR="003E0135" w:rsidRPr="007F29FF" w:rsidRDefault="003E0135" w:rsidP="003E0135">
      <w:pPr>
        <w:tabs>
          <w:tab w:val="left" w:pos="1260"/>
        </w:tabs>
        <w:ind w:right="103"/>
        <w:rPr>
          <w:rFonts w:ascii="Times New Roman" w:hAnsi="Times New Roman" w:cs="Times New Roman"/>
        </w:rPr>
        <w:sectPr w:rsidR="003E0135" w:rsidRPr="007F29FF">
          <w:pgSz w:w="12240" w:h="15840"/>
          <w:pgMar w:top="1380" w:right="1360" w:bottom="280" w:left="1340" w:header="720" w:footer="720" w:gutter="0"/>
          <w:cols w:space="720"/>
        </w:sectPr>
      </w:pPr>
    </w:p>
    <w:p w14:paraId="6B2F9C4B" w14:textId="77777777" w:rsidR="00F665B8" w:rsidRPr="007F29FF" w:rsidRDefault="00F665B8" w:rsidP="00F665B8">
      <w:pPr>
        <w:tabs>
          <w:tab w:val="left" w:pos="820"/>
        </w:tabs>
        <w:spacing w:line="276" w:lineRule="auto"/>
        <w:ind w:right="287"/>
        <w:rPr>
          <w:rFonts w:ascii="Times New Roman" w:hAnsi="Times New Roman" w:cs="Times New Roman"/>
          <w:u w:val="single"/>
        </w:rPr>
      </w:pPr>
      <w:r w:rsidRPr="007F29FF">
        <w:rPr>
          <w:rFonts w:ascii="Times New Roman" w:hAnsi="Times New Roman" w:cs="Times New Roman"/>
          <w:u w:val="single"/>
        </w:rPr>
        <w:lastRenderedPageBreak/>
        <w:t xml:space="preserve">Risk Management Agreement: </w:t>
      </w:r>
    </w:p>
    <w:p w14:paraId="1C8BDBAA" w14:textId="1A4BDB17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42" w:line="276" w:lineRule="auto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 xml:space="preserve">All tickets must use the University Tickets system through Activity Registration and we will go through the appropriate channels for our organization </w:t>
      </w:r>
      <w:r w:rsidRPr="007F29FF">
        <w:rPr>
          <w:spacing w:val="-8"/>
          <w:sz w:val="24"/>
          <w:szCs w:val="24"/>
        </w:rPr>
        <w:t xml:space="preserve">to </w:t>
      </w:r>
      <w:r w:rsidRPr="007F29FF">
        <w:rPr>
          <w:sz w:val="24"/>
          <w:szCs w:val="24"/>
        </w:rPr>
        <w:t xml:space="preserve">receive the funds in our SOFO account, if tickets are being sold. </w:t>
      </w:r>
    </w:p>
    <w:p w14:paraId="3C76CA52" w14:textId="2FBB9721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42" w:line="276" w:lineRule="auto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 xml:space="preserve">All same-day ticket sales will be accounted for through the appropriate channels for </w:t>
      </w:r>
      <w:r w:rsidRPr="007F29FF">
        <w:rPr>
          <w:spacing w:val="-6"/>
          <w:sz w:val="24"/>
          <w:szCs w:val="24"/>
        </w:rPr>
        <w:t xml:space="preserve">our </w:t>
      </w:r>
      <w:r w:rsidRPr="007F29FF">
        <w:rPr>
          <w:sz w:val="24"/>
          <w:szCs w:val="24"/>
        </w:rPr>
        <w:t>organization to receive the funds in our SOFO</w:t>
      </w:r>
      <w:r w:rsidRPr="007F29FF">
        <w:rPr>
          <w:spacing w:val="-1"/>
          <w:sz w:val="24"/>
          <w:szCs w:val="24"/>
        </w:rPr>
        <w:t xml:space="preserve"> </w:t>
      </w:r>
      <w:r w:rsidRPr="007F29FF">
        <w:rPr>
          <w:sz w:val="24"/>
          <w:szCs w:val="24"/>
        </w:rPr>
        <w:t xml:space="preserve">account, if tickets are being sold. </w:t>
      </w:r>
    </w:p>
    <w:p w14:paraId="343C8328" w14:textId="49999C94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line="276" w:lineRule="auto"/>
        <w:ind w:right="287"/>
        <w:rPr>
          <w:sz w:val="24"/>
          <w:szCs w:val="24"/>
        </w:rPr>
      </w:pPr>
      <w:r w:rsidRPr="007F29FF">
        <w:rPr>
          <w:sz w:val="24"/>
          <w:szCs w:val="24"/>
        </w:rPr>
        <w:t xml:space="preserve">We will use the university ticket system for all ticketing needs, if applicable, and will follow all cash box policies if we are handling cash, if tickets are being sold.  </w:t>
      </w:r>
    </w:p>
    <w:p w14:paraId="4CC084FA" w14:textId="660657EF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 xml:space="preserve">Sale of items, outside of tickets and Shops @ Wilco, is prohibited. Any other exceptions would need to be approved prior to the event. </w:t>
      </w:r>
    </w:p>
    <w:p w14:paraId="0761959A" w14:textId="77777777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ind w:right="287"/>
        <w:rPr>
          <w:sz w:val="24"/>
          <w:szCs w:val="24"/>
        </w:rPr>
      </w:pPr>
      <w:r w:rsidRPr="007F29FF">
        <w:rPr>
          <w:sz w:val="24"/>
          <w:szCs w:val="24"/>
        </w:rPr>
        <w:t xml:space="preserve">There will be sufficient number of event monitors for the space we are in (ex: at the entrances, exits, and in places where doors need to be monitored). </w:t>
      </w:r>
    </w:p>
    <w:p w14:paraId="290CAEE5" w14:textId="77777777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42" w:line="276" w:lineRule="auto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 xml:space="preserve">We are aware of venue fire capacity limits and will not exceed those limits. </w:t>
      </w:r>
    </w:p>
    <w:p w14:paraId="669E490D" w14:textId="77777777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42" w:line="276" w:lineRule="auto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 xml:space="preserve">This event has been fully registered and approved by the university. </w:t>
      </w:r>
    </w:p>
    <w:p w14:paraId="61656AF6" w14:textId="57E2022B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ind w:right="287"/>
        <w:rPr>
          <w:sz w:val="24"/>
          <w:szCs w:val="24"/>
        </w:rPr>
      </w:pPr>
      <w:r w:rsidRPr="007F29FF">
        <w:rPr>
          <w:sz w:val="24"/>
          <w:szCs w:val="24"/>
        </w:rPr>
        <w:t xml:space="preserve">Public Safety is aware of our event and will be monitoring, if necessary. </w:t>
      </w:r>
    </w:p>
    <w:p w14:paraId="0AC54725" w14:textId="77777777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42" w:line="276" w:lineRule="auto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 xml:space="preserve">Any vendors we are using have been fully contracted and are fully insured. </w:t>
      </w:r>
    </w:p>
    <w:p w14:paraId="4D471FDF" w14:textId="77777777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42" w:line="276" w:lineRule="auto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 xml:space="preserve">We are aware of the fire exits of the area. </w:t>
      </w:r>
    </w:p>
    <w:p w14:paraId="3C9E8827" w14:textId="77777777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42" w:line="276" w:lineRule="auto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>We will have the agreed upon amount of event managers required for our venue.</w:t>
      </w:r>
    </w:p>
    <w:p w14:paraId="28DA075A" w14:textId="77777777" w:rsidR="00F665B8" w:rsidRPr="007F29FF" w:rsidRDefault="00F665B8" w:rsidP="00F665B8">
      <w:pPr>
        <w:pStyle w:val="ListParagraph"/>
        <w:numPr>
          <w:ilvl w:val="0"/>
          <w:numId w:val="4"/>
        </w:numPr>
        <w:tabs>
          <w:tab w:val="left" w:pos="820"/>
        </w:tabs>
        <w:spacing w:before="42" w:line="276" w:lineRule="auto"/>
        <w:ind w:right="490"/>
        <w:rPr>
          <w:sz w:val="24"/>
          <w:szCs w:val="24"/>
        </w:rPr>
      </w:pPr>
      <w:r w:rsidRPr="007F29FF">
        <w:rPr>
          <w:sz w:val="24"/>
          <w:szCs w:val="24"/>
        </w:rPr>
        <w:t xml:space="preserve">All event managers will be easily identifiable for the duration of the event. </w:t>
      </w:r>
    </w:p>
    <w:p w14:paraId="0C6932C6" w14:textId="77777777" w:rsidR="00226B8C" w:rsidRPr="007F29FF" w:rsidRDefault="00226B8C" w:rsidP="003E0135">
      <w:pPr>
        <w:tabs>
          <w:tab w:val="left" w:pos="820"/>
        </w:tabs>
        <w:ind w:right="287"/>
        <w:rPr>
          <w:rFonts w:ascii="Times New Roman" w:hAnsi="Times New Roman" w:cs="Times New Roman"/>
        </w:rPr>
      </w:pPr>
    </w:p>
    <w:p w14:paraId="6F2A3024" w14:textId="77777777" w:rsidR="00060C12" w:rsidRPr="007F29FF" w:rsidRDefault="00060C12" w:rsidP="003E0135">
      <w:pPr>
        <w:rPr>
          <w:rFonts w:ascii="Times New Roman" w:hAnsi="Times New Roman" w:cs="Times New Roman"/>
        </w:rPr>
      </w:pPr>
    </w:p>
    <w:sectPr w:rsidR="00060C12" w:rsidRPr="007F2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73AF"/>
    <w:multiLevelType w:val="hybridMultilevel"/>
    <w:tmpl w:val="DA9E6C58"/>
    <w:lvl w:ilvl="0" w:tplc="FBF47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D04C8"/>
    <w:multiLevelType w:val="hybridMultilevel"/>
    <w:tmpl w:val="1534F09E"/>
    <w:lvl w:ilvl="0" w:tplc="A3D6F796">
      <w:numFmt w:val="bullet"/>
      <w:lvlText w:val="·"/>
      <w:lvlJc w:val="left"/>
      <w:pPr>
        <w:ind w:left="82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C142950">
      <w:numFmt w:val="bullet"/>
      <w:lvlText w:val="•"/>
      <w:lvlJc w:val="left"/>
      <w:pPr>
        <w:ind w:left="1692" w:hanging="440"/>
      </w:pPr>
    </w:lvl>
    <w:lvl w:ilvl="2" w:tplc="45961F76">
      <w:numFmt w:val="bullet"/>
      <w:lvlText w:val="•"/>
      <w:lvlJc w:val="left"/>
      <w:pPr>
        <w:ind w:left="2564" w:hanging="440"/>
      </w:pPr>
    </w:lvl>
    <w:lvl w:ilvl="3" w:tplc="79A07718">
      <w:numFmt w:val="bullet"/>
      <w:lvlText w:val="•"/>
      <w:lvlJc w:val="left"/>
      <w:pPr>
        <w:ind w:left="3436" w:hanging="440"/>
      </w:pPr>
    </w:lvl>
    <w:lvl w:ilvl="4" w:tplc="5040394C">
      <w:numFmt w:val="bullet"/>
      <w:lvlText w:val="•"/>
      <w:lvlJc w:val="left"/>
      <w:pPr>
        <w:ind w:left="4308" w:hanging="440"/>
      </w:pPr>
    </w:lvl>
    <w:lvl w:ilvl="5" w:tplc="842865C0">
      <w:numFmt w:val="bullet"/>
      <w:lvlText w:val="•"/>
      <w:lvlJc w:val="left"/>
      <w:pPr>
        <w:ind w:left="5180" w:hanging="440"/>
      </w:pPr>
    </w:lvl>
    <w:lvl w:ilvl="6" w:tplc="CFACB54E">
      <w:numFmt w:val="bullet"/>
      <w:lvlText w:val="•"/>
      <w:lvlJc w:val="left"/>
      <w:pPr>
        <w:ind w:left="6052" w:hanging="440"/>
      </w:pPr>
    </w:lvl>
    <w:lvl w:ilvl="7" w:tplc="0E8429C8">
      <w:numFmt w:val="bullet"/>
      <w:lvlText w:val="•"/>
      <w:lvlJc w:val="left"/>
      <w:pPr>
        <w:ind w:left="6924" w:hanging="440"/>
      </w:pPr>
    </w:lvl>
    <w:lvl w:ilvl="8" w:tplc="412A42AE">
      <w:numFmt w:val="bullet"/>
      <w:lvlText w:val="•"/>
      <w:lvlJc w:val="left"/>
      <w:pPr>
        <w:ind w:left="7796" w:hanging="440"/>
      </w:pPr>
    </w:lvl>
  </w:abstractNum>
  <w:abstractNum w:abstractNumId="2" w15:restartNumberingAfterBreak="0">
    <w:nsid w:val="370F0BF9"/>
    <w:multiLevelType w:val="hybridMultilevel"/>
    <w:tmpl w:val="F1804EFE"/>
    <w:lvl w:ilvl="0" w:tplc="BBAC540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DAD6CC3C">
      <w:numFmt w:val="bullet"/>
      <w:lvlText w:val="•"/>
      <w:lvlJc w:val="left"/>
      <w:pPr>
        <w:ind w:left="1692" w:hanging="360"/>
      </w:pPr>
    </w:lvl>
    <w:lvl w:ilvl="2" w:tplc="A3709698">
      <w:numFmt w:val="bullet"/>
      <w:lvlText w:val="•"/>
      <w:lvlJc w:val="left"/>
      <w:pPr>
        <w:ind w:left="2564" w:hanging="360"/>
      </w:pPr>
    </w:lvl>
    <w:lvl w:ilvl="3" w:tplc="E434271C">
      <w:numFmt w:val="bullet"/>
      <w:lvlText w:val="•"/>
      <w:lvlJc w:val="left"/>
      <w:pPr>
        <w:ind w:left="3436" w:hanging="360"/>
      </w:pPr>
    </w:lvl>
    <w:lvl w:ilvl="4" w:tplc="E22AFD44">
      <w:numFmt w:val="bullet"/>
      <w:lvlText w:val="•"/>
      <w:lvlJc w:val="left"/>
      <w:pPr>
        <w:ind w:left="4308" w:hanging="360"/>
      </w:pPr>
    </w:lvl>
    <w:lvl w:ilvl="5" w:tplc="DAA0D0DE">
      <w:numFmt w:val="bullet"/>
      <w:lvlText w:val="•"/>
      <w:lvlJc w:val="left"/>
      <w:pPr>
        <w:ind w:left="5180" w:hanging="360"/>
      </w:pPr>
    </w:lvl>
    <w:lvl w:ilvl="6" w:tplc="50D20A6E">
      <w:numFmt w:val="bullet"/>
      <w:lvlText w:val="•"/>
      <w:lvlJc w:val="left"/>
      <w:pPr>
        <w:ind w:left="6052" w:hanging="360"/>
      </w:pPr>
    </w:lvl>
    <w:lvl w:ilvl="7" w:tplc="769A8F7C">
      <w:numFmt w:val="bullet"/>
      <w:lvlText w:val="•"/>
      <w:lvlJc w:val="left"/>
      <w:pPr>
        <w:ind w:left="6924" w:hanging="360"/>
      </w:pPr>
    </w:lvl>
    <w:lvl w:ilvl="8" w:tplc="2A5EAB0C">
      <w:numFmt w:val="bullet"/>
      <w:lvlText w:val="•"/>
      <w:lvlJc w:val="left"/>
      <w:pPr>
        <w:ind w:left="7796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8C"/>
    <w:rsid w:val="00060C12"/>
    <w:rsid w:val="00226B8C"/>
    <w:rsid w:val="003E0135"/>
    <w:rsid w:val="004B74E7"/>
    <w:rsid w:val="00533E5C"/>
    <w:rsid w:val="006D0B03"/>
    <w:rsid w:val="00785613"/>
    <w:rsid w:val="007F29FF"/>
    <w:rsid w:val="0082638A"/>
    <w:rsid w:val="00BF52D4"/>
    <w:rsid w:val="00C31449"/>
    <w:rsid w:val="00E343CF"/>
    <w:rsid w:val="00E34EB6"/>
    <w:rsid w:val="00F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8ADE"/>
  <w15:chartTrackingRefBased/>
  <w15:docId w15:val="{568C1BA9-095F-4077-9E31-1AAD5271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B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26B8C"/>
    <w:pPr>
      <w:widowControl w:val="0"/>
      <w:autoSpaceDE w:val="0"/>
      <w:autoSpaceDN w:val="0"/>
      <w:ind w:left="8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26B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26B8C"/>
    <w:pPr>
      <w:widowControl w:val="0"/>
      <w:autoSpaceDE w:val="0"/>
      <w:autoSpaceDN w:val="0"/>
      <w:spacing w:before="41"/>
      <w:ind w:left="820" w:hanging="440"/>
    </w:pPr>
    <w:rPr>
      <w:rFonts w:ascii="Times New Roman" w:eastAsia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26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9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Driscoll, Megan</dc:creator>
  <cp:keywords/>
  <dc:description/>
  <cp:lastModifiedBy>Driscoll, Megan</cp:lastModifiedBy>
  <cp:revision>9</cp:revision>
  <dcterms:created xsi:type="dcterms:W3CDTF">2024-03-08T19:35:00Z</dcterms:created>
  <dcterms:modified xsi:type="dcterms:W3CDTF">2024-03-26T14:49:00Z</dcterms:modified>
</cp:coreProperties>
</file>