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972C7" w14:textId="324CC4F6" w:rsidR="00A37A3C" w:rsidRPr="002A1A49" w:rsidRDefault="00A37A3C" w:rsidP="00A37A3C">
      <w:pPr>
        <w:pStyle w:val="BodyText"/>
        <w:spacing w:before="60"/>
        <w:ind w:left="19"/>
        <w:jc w:val="center"/>
        <w:rPr>
          <w:b/>
          <w:bCs/>
        </w:rPr>
      </w:pPr>
      <w:r w:rsidRPr="002A1A49">
        <w:rPr>
          <w:b/>
          <w:bCs/>
          <w:u w:val="single"/>
        </w:rPr>
        <w:t>Event Management Plan</w:t>
      </w:r>
      <w:r w:rsidR="0020119F" w:rsidRPr="002A1A49">
        <w:rPr>
          <w:b/>
          <w:bCs/>
          <w:u w:val="single"/>
        </w:rPr>
        <w:t>: Performances</w:t>
      </w:r>
    </w:p>
    <w:p w14:paraId="0097A9AB" w14:textId="77777777" w:rsidR="0020119F" w:rsidRPr="002A1A49" w:rsidRDefault="0020119F" w:rsidP="0020119F">
      <w:pPr>
        <w:pStyle w:val="BodyText"/>
        <w:ind w:left="19"/>
        <w:jc w:val="center"/>
      </w:pPr>
      <w:r w:rsidRPr="002A1A49">
        <w:rPr>
          <w:u w:val="single"/>
        </w:rPr>
        <w:t xml:space="preserve">Please put “N/A” next to any line items that do not apply to your activity. </w:t>
      </w:r>
    </w:p>
    <w:p w14:paraId="5554ABB5" w14:textId="77777777" w:rsidR="0020119F" w:rsidRPr="002A1A49" w:rsidRDefault="0020119F" w:rsidP="0020119F">
      <w:pPr>
        <w:pStyle w:val="BodyText"/>
        <w:ind w:left="0"/>
      </w:pPr>
    </w:p>
    <w:p w14:paraId="2C4C2D80" w14:textId="77777777" w:rsidR="0020119F" w:rsidRPr="002A1A49" w:rsidRDefault="0020119F" w:rsidP="0020119F">
      <w:pPr>
        <w:pStyle w:val="BodyText"/>
        <w:ind w:left="0"/>
      </w:pPr>
    </w:p>
    <w:p w14:paraId="017A5847" w14:textId="77777777" w:rsidR="0020119F" w:rsidRPr="002A1A49" w:rsidRDefault="0020119F" w:rsidP="0020119F">
      <w:pPr>
        <w:pStyle w:val="BodyText"/>
        <w:ind w:left="0"/>
        <w:rPr>
          <w:u w:val="single"/>
        </w:rPr>
      </w:pPr>
      <w:r w:rsidRPr="002A1A49">
        <w:rPr>
          <w:u w:val="single"/>
        </w:rPr>
        <w:t xml:space="preserve">Organization Name: </w:t>
      </w:r>
    </w:p>
    <w:p w14:paraId="4D9947ED" w14:textId="77777777" w:rsidR="0020119F" w:rsidRPr="002A1A49" w:rsidRDefault="0020119F" w:rsidP="0020119F">
      <w:pPr>
        <w:pStyle w:val="BodyText"/>
        <w:ind w:left="0"/>
        <w:rPr>
          <w:u w:val="single"/>
        </w:rPr>
      </w:pPr>
      <w:r w:rsidRPr="002A1A49">
        <w:rPr>
          <w:u w:val="single"/>
        </w:rPr>
        <w:t xml:space="preserve">Activity Name: </w:t>
      </w:r>
    </w:p>
    <w:p w14:paraId="0C69286B" w14:textId="77777777" w:rsidR="0020119F" w:rsidRPr="002A1A49" w:rsidRDefault="0020119F" w:rsidP="0020119F">
      <w:pPr>
        <w:widowControl w:val="0"/>
        <w:rPr>
          <w:rFonts w:ascii="Times New Roman" w:eastAsia="Times New Roman" w:hAnsi="Times New Roman" w:cs="Times New Roman"/>
          <w:u w:val="single"/>
        </w:rPr>
      </w:pPr>
      <w:r w:rsidRPr="002A1A49">
        <w:rPr>
          <w:rFonts w:ascii="Times New Roman" w:eastAsia="Times New Roman" w:hAnsi="Times New Roman" w:cs="Times New Roman"/>
          <w:u w:val="single"/>
        </w:rPr>
        <w:t>Activity Type:</w:t>
      </w:r>
    </w:p>
    <w:p w14:paraId="39403D3B" w14:textId="77777777" w:rsidR="0020119F" w:rsidRPr="002A1A49" w:rsidRDefault="0020119F" w:rsidP="0020119F">
      <w:pPr>
        <w:widowControl w:val="0"/>
        <w:rPr>
          <w:rFonts w:ascii="Times New Roman" w:eastAsia="Times New Roman" w:hAnsi="Times New Roman" w:cs="Times New Roman"/>
          <w:u w:val="single"/>
        </w:rPr>
      </w:pPr>
      <w:r w:rsidRPr="002A1A49">
        <w:rPr>
          <w:rFonts w:ascii="Times New Roman" w:eastAsia="Times New Roman" w:hAnsi="Times New Roman" w:cs="Times New Roman"/>
          <w:u w:val="single"/>
        </w:rPr>
        <w:t xml:space="preserve">Event Location: </w:t>
      </w:r>
    </w:p>
    <w:p w14:paraId="218A6CE9" w14:textId="77777777" w:rsidR="0020119F" w:rsidRPr="002A1A49" w:rsidRDefault="0020119F" w:rsidP="00A37A3C">
      <w:pPr>
        <w:pStyle w:val="BodyText"/>
        <w:ind w:left="100"/>
      </w:pPr>
    </w:p>
    <w:p w14:paraId="237F497F" w14:textId="77777777" w:rsidR="00A37A3C" w:rsidRPr="002A1A49" w:rsidRDefault="00A37A3C" w:rsidP="00A37A3C">
      <w:pPr>
        <w:pStyle w:val="BodyText"/>
        <w:spacing w:before="179"/>
        <w:ind w:left="100"/>
      </w:pPr>
      <w:r w:rsidRPr="002A1A49">
        <w:rPr>
          <w:spacing w:val="-60"/>
          <w:u w:val="single"/>
        </w:rPr>
        <w:t xml:space="preserve"> </w:t>
      </w:r>
      <w:r w:rsidRPr="002A1A49">
        <w:rPr>
          <w:u w:val="single"/>
        </w:rPr>
        <w:t>Event Layout</w:t>
      </w:r>
    </w:p>
    <w:p w14:paraId="6533651A" w14:textId="7C403A77" w:rsidR="00A37A3C" w:rsidRPr="002A1A49" w:rsidRDefault="057DD271" w:rsidP="057DD271">
      <w:pPr>
        <w:pStyle w:val="ListParagraph"/>
        <w:numPr>
          <w:ilvl w:val="0"/>
          <w:numId w:val="2"/>
        </w:numPr>
        <w:tabs>
          <w:tab w:val="left" w:pos="1259"/>
          <w:tab w:val="left" w:pos="1260"/>
        </w:tabs>
        <w:spacing w:before="180"/>
        <w:ind w:left="1259"/>
        <w:rPr>
          <w:sz w:val="24"/>
          <w:szCs w:val="24"/>
        </w:rPr>
      </w:pPr>
      <w:r w:rsidRPr="002A1A49">
        <w:rPr>
          <w:sz w:val="24"/>
          <w:szCs w:val="24"/>
        </w:rPr>
        <w:t xml:space="preserve">Primary entrance: </w:t>
      </w:r>
    </w:p>
    <w:p w14:paraId="7FBA79B9" w14:textId="058B8656" w:rsidR="00A37A3C" w:rsidRPr="002A1A49" w:rsidRDefault="057DD271" w:rsidP="057DD271">
      <w:pPr>
        <w:pStyle w:val="ListParagraph"/>
        <w:numPr>
          <w:ilvl w:val="0"/>
          <w:numId w:val="2"/>
        </w:numPr>
        <w:tabs>
          <w:tab w:val="left" w:pos="1259"/>
          <w:tab w:val="left" w:pos="1260"/>
        </w:tabs>
        <w:ind w:left="1259"/>
        <w:rPr>
          <w:sz w:val="24"/>
          <w:szCs w:val="24"/>
        </w:rPr>
      </w:pPr>
      <w:r w:rsidRPr="002A1A49">
        <w:rPr>
          <w:sz w:val="24"/>
          <w:szCs w:val="24"/>
        </w:rPr>
        <w:t xml:space="preserve">Primary exit: </w:t>
      </w:r>
    </w:p>
    <w:p w14:paraId="2FDCA1E6" w14:textId="4E9BEA35" w:rsidR="00A37A3C" w:rsidRPr="002A1A49" w:rsidRDefault="057DD271" w:rsidP="057DD271">
      <w:pPr>
        <w:pStyle w:val="ListParagraph"/>
        <w:numPr>
          <w:ilvl w:val="0"/>
          <w:numId w:val="2"/>
        </w:numPr>
        <w:tabs>
          <w:tab w:val="left" w:pos="1246"/>
          <w:tab w:val="left" w:pos="1247"/>
        </w:tabs>
        <w:ind w:left="1246" w:hanging="427"/>
        <w:rPr>
          <w:sz w:val="24"/>
          <w:szCs w:val="24"/>
        </w:rPr>
      </w:pPr>
      <w:r w:rsidRPr="002A1A49">
        <w:rPr>
          <w:sz w:val="24"/>
          <w:szCs w:val="24"/>
        </w:rPr>
        <w:t xml:space="preserve">Are there any secondary entrances or exits? (if yes please list): </w:t>
      </w:r>
    </w:p>
    <w:p w14:paraId="3E3BB96A" w14:textId="77777777" w:rsidR="00A37A3C" w:rsidRPr="002A1A49" w:rsidRDefault="00A37A3C" w:rsidP="00A37A3C">
      <w:pPr>
        <w:pStyle w:val="ListParagraph"/>
        <w:numPr>
          <w:ilvl w:val="0"/>
          <w:numId w:val="2"/>
        </w:numPr>
        <w:tabs>
          <w:tab w:val="left" w:pos="1255"/>
          <w:tab w:val="left" w:pos="1256"/>
        </w:tabs>
        <w:spacing w:before="42"/>
        <w:ind w:left="1255" w:hanging="436"/>
        <w:rPr>
          <w:sz w:val="24"/>
          <w:szCs w:val="24"/>
        </w:rPr>
      </w:pPr>
      <w:r w:rsidRPr="002A1A49">
        <w:rPr>
          <w:sz w:val="24"/>
          <w:szCs w:val="24"/>
        </w:rPr>
        <w:t>What areas of the space are off limits to guests and during the event?</w:t>
      </w:r>
      <w:r w:rsidRPr="002A1A49">
        <w:rPr>
          <w:spacing w:val="-3"/>
          <w:sz w:val="24"/>
          <w:szCs w:val="24"/>
        </w:rPr>
        <w:t xml:space="preserve"> </w:t>
      </w:r>
    </w:p>
    <w:p w14:paraId="1444EE94" w14:textId="77777777" w:rsidR="00A37A3C" w:rsidRPr="002A1A49" w:rsidRDefault="00A37A3C" w:rsidP="00A37A3C">
      <w:pPr>
        <w:pStyle w:val="ListParagraph"/>
        <w:numPr>
          <w:ilvl w:val="0"/>
          <w:numId w:val="2"/>
        </w:numPr>
        <w:tabs>
          <w:tab w:val="left" w:pos="1259"/>
          <w:tab w:val="left" w:pos="1260"/>
        </w:tabs>
        <w:ind w:left="1259"/>
        <w:rPr>
          <w:sz w:val="24"/>
          <w:szCs w:val="24"/>
        </w:rPr>
      </w:pPr>
      <w:r w:rsidRPr="002A1A49">
        <w:rPr>
          <w:sz w:val="24"/>
          <w:szCs w:val="24"/>
        </w:rPr>
        <w:t>How will those spaces be restricted?</w:t>
      </w:r>
    </w:p>
    <w:p w14:paraId="338159CA" w14:textId="77777777" w:rsidR="00A37A3C" w:rsidRPr="002A1A49" w:rsidRDefault="00A37A3C" w:rsidP="00A37A3C">
      <w:pPr>
        <w:pStyle w:val="ListParagraph"/>
        <w:numPr>
          <w:ilvl w:val="0"/>
          <w:numId w:val="2"/>
        </w:numPr>
        <w:tabs>
          <w:tab w:val="left" w:pos="1259"/>
          <w:tab w:val="left" w:pos="1260"/>
        </w:tabs>
        <w:ind w:left="1259"/>
        <w:rPr>
          <w:sz w:val="24"/>
          <w:szCs w:val="24"/>
        </w:rPr>
      </w:pPr>
      <w:r w:rsidRPr="002A1A49">
        <w:rPr>
          <w:sz w:val="24"/>
          <w:szCs w:val="24"/>
        </w:rPr>
        <w:t>Which doors will be monitored by ushers?</w:t>
      </w:r>
    </w:p>
    <w:p w14:paraId="045E72CD" w14:textId="77777777" w:rsidR="00A37A3C" w:rsidRPr="002A1A49" w:rsidRDefault="00A37A3C" w:rsidP="00A37A3C">
      <w:pPr>
        <w:pStyle w:val="ListParagraph"/>
        <w:numPr>
          <w:ilvl w:val="0"/>
          <w:numId w:val="2"/>
        </w:numPr>
        <w:tabs>
          <w:tab w:val="left" w:pos="1259"/>
          <w:tab w:val="left" w:pos="1260"/>
        </w:tabs>
        <w:spacing w:before="42"/>
        <w:ind w:left="1259"/>
        <w:rPr>
          <w:sz w:val="24"/>
          <w:szCs w:val="24"/>
        </w:rPr>
      </w:pPr>
      <w:r w:rsidRPr="002A1A49">
        <w:rPr>
          <w:sz w:val="24"/>
          <w:szCs w:val="24"/>
        </w:rPr>
        <w:t>How will those spaces be restricted?</w:t>
      </w:r>
    </w:p>
    <w:p w14:paraId="6F2314DC" w14:textId="025E1A02" w:rsidR="00A37A3C" w:rsidRPr="002A1A49" w:rsidRDefault="651BD4F1" w:rsidP="651BD4F1">
      <w:pPr>
        <w:pStyle w:val="ListParagraph"/>
        <w:numPr>
          <w:ilvl w:val="0"/>
          <w:numId w:val="2"/>
        </w:numPr>
        <w:tabs>
          <w:tab w:val="left" w:pos="1255"/>
          <w:tab w:val="left" w:pos="1256"/>
        </w:tabs>
        <w:ind w:left="1255" w:hanging="436"/>
        <w:rPr>
          <w:sz w:val="24"/>
          <w:szCs w:val="24"/>
        </w:rPr>
      </w:pPr>
      <w:r w:rsidRPr="002A1A49">
        <w:rPr>
          <w:sz w:val="24"/>
          <w:szCs w:val="24"/>
        </w:rPr>
        <w:t>What happens if a guest violates those restrictions (ex. Goes backstage, in dressing rooms, etc.)?</w:t>
      </w:r>
    </w:p>
    <w:p w14:paraId="2FE42439" w14:textId="77777777" w:rsidR="00A37A3C" w:rsidRPr="002A1A49" w:rsidRDefault="00A37A3C" w:rsidP="00A37A3C">
      <w:pPr>
        <w:pStyle w:val="BodyText"/>
        <w:spacing w:before="4"/>
        <w:ind w:left="0"/>
      </w:pPr>
    </w:p>
    <w:p w14:paraId="5E4E728D" w14:textId="77777777" w:rsidR="00A37A3C" w:rsidRPr="002A1A49" w:rsidRDefault="00A37A3C" w:rsidP="00A37A3C">
      <w:pPr>
        <w:pStyle w:val="BodyText"/>
        <w:spacing w:before="1"/>
        <w:ind w:left="100"/>
      </w:pPr>
      <w:r w:rsidRPr="002A1A49">
        <w:rPr>
          <w:spacing w:val="-60"/>
          <w:u w:val="single"/>
        </w:rPr>
        <w:t xml:space="preserve"> </w:t>
      </w:r>
      <w:r w:rsidRPr="002A1A49">
        <w:rPr>
          <w:u w:val="single"/>
        </w:rPr>
        <w:t>Entrance Procedure</w:t>
      </w:r>
    </w:p>
    <w:p w14:paraId="06E3778C" w14:textId="77777777" w:rsidR="00A37A3C" w:rsidRPr="002A1A49" w:rsidRDefault="651BD4F1" w:rsidP="785D0019">
      <w:pPr>
        <w:pStyle w:val="ListParagraph"/>
        <w:numPr>
          <w:ilvl w:val="0"/>
          <w:numId w:val="2"/>
        </w:numPr>
        <w:tabs>
          <w:tab w:val="left" w:pos="1259"/>
          <w:tab w:val="left" w:pos="1260"/>
        </w:tabs>
        <w:spacing w:before="179" w:line="276" w:lineRule="auto"/>
        <w:ind w:right="146" w:firstLine="0"/>
        <w:rPr>
          <w:sz w:val="24"/>
          <w:szCs w:val="24"/>
        </w:rPr>
      </w:pPr>
      <w:r w:rsidRPr="002A1A49">
        <w:rPr>
          <w:sz w:val="24"/>
          <w:szCs w:val="24"/>
        </w:rPr>
        <w:t xml:space="preserve">How many event managers are working the door? Who are they? </w:t>
      </w:r>
    </w:p>
    <w:p w14:paraId="5F6DE61D" w14:textId="77777777" w:rsidR="00A37A3C" w:rsidRPr="002A1A49" w:rsidRDefault="00A37A3C" w:rsidP="00A37A3C">
      <w:pPr>
        <w:pStyle w:val="BodyText"/>
        <w:spacing w:before="156"/>
        <w:ind w:left="100"/>
      </w:pPr>
      <w:r w:rsidRPr="002A1A49">
        <w:rPr>
          <w:spacing w:val="-60"/>
          <w:u w:val="single"/>
        </w:rPr>
        <w:t xml:space="preserve"> </w:t>
      </w:r>
      <w:r w:rsidRPr="002A1A49">
        <w:rPr>
          <w:u w:val="single"/>
        </w:rPr>
        <w:t>During/After an Event:</w:t>
      </w:r>
    </w:p>
    <w:p w14:paraId="1621D679" w14:textId="77777777" w:rsidR="00A37A3C" w:rsidRPr="002A1A49" w:rsidRDefault="00A37A3C" w:rsidP="00A37A3C">
      <w:pPr>
        <w:pStyle w:val="ListParagraph"/>
        <w:numPr>
          <w:ilvl w:val="0"/>
          <w:numId w:val="2"/>
        </w:numPr>
        <w:tabs>
          <w:tab w:val="left" w:pos="1255"/>
          <w:tab w:val="left" w:pos="1256"/>
        </w:tabs>
        <w:spacing w:before="180" w:line="276" w:lineRule="auto"/>
        <w:ind w:right="138" w:firstLine="0"/>
        <w:rPr>
          <w:sz w:val="24"/>
          <w:szCs w:val="24"/>
        </w:rPr>
      </w:pPr>
      <w:r w:rsidRPr="002A1A49">
        <w:rPr>
          <w:sz w:val="24"/>
          <w:szCs w:val="24"/>
        </w:rPr>
        <w:t xml:space="preserve">Who are your event managers? (if you have more than 5, please put a star next to </w:t>
      </w:r>
      <w:r w:rsidRPr="002A1A49">
        <w:rPr>
          <w:spacing w:val="-6"/>
          <w:sz w:val="24"/>
          <w:szCs w:val="24"/>
        </w:rPr>
        <w:t xml:space="preserve">the </w:t>
      </w:r>
      <w:r w:rsidRPr="002A1A49">
        <w:rPr>
          <w:sz w:val="24"/>
          <w:szCs w:val="24"/>
        </w:rPr>
        <w:t xml:space="preserve">names of 5 event managers who will be the head event managers) </w:t>
      </w:r>
    </w:p>
    <w:p w14:paraId="2B2D9263" w14:textId="77777777" w:rsidR="00A37A3C" w:rsidRPr="002A1A49" w:rsidRDefault="651BD4F1" w:rsidP="00A37A3C">
      <w:pPr>
        <w:pStyle w:val="ListParagraph"/>
        <w:numPr>
          <w:ilvl w:val="0"/>
          <w:numId w:val="2"/>
        </w:numPr>
        <w:tabs>
          <w:tab w:val="left" w:pos="1255"/>
          <w:tab w:val="left" w:pos="1256"/>
        </w:tabs>
        <w:spacing w:before="0" w:line="276" w:lineRule="auto"/>
        <w:ind w:right="638" w:firstLine="0"/>
        <w:rPr>
          <w:sz w:val="24"/>
          <w:szCs w:val="24"/>
        </w:rPr>
      </w:pPr>
      <w:r w:rsidRPr="002A1A49">
        <w:rPr>
          <w:sz w:val="24"/>
          <w:szCs w:val="24"/>
        </w:rPr>
        <w:t>What are the expectations of your event managers?</w:t>
      </w:r>
    </w:p>
    <w:p w14:paraId="394D450A" w14:textId="503D0F32" w:rsidR="000B7512" w:rsidRPr="002A1A49" w:rsidRDefault="651BD4F1" w:rsidP="000B7512">
      <w:pPr>
        <w:pStyle w:val="ListParagraph"/>
        <w:numPr>
          <w:ilvl w:val="0"/>
          <w:numId w:val="2"/>
        </w:numPr>
        <w:tabs>
          <w:tab w:val="left" w:pos="1259"/>
          <w:tab w:val="left" w:pos="1260"/>
        </w:tabs>
        <w:spacing w:before="0" w:line="276" w:lineRule="auto"/>
        <w:ind w:right="103" w:firstLine="0"/>
        <w:rPr>
          <w:sz w:val="24"/>
          <w:szCs w:val="24"/>
        </w:rPr>
      </w:pPr>
      <w:r w:rsidRPr="002A1A49">
        <w:rPr>
          <w:sz w:val="24"/>
          <w:szCs w:val="24"/>
        </w:rPr>
        <w:t>Do you assign roles to each of your event managers for the evening? What are they? Who is in what role?</w:t>
      </w:r>
    </w:p>
    <w:p w14:paraId="1295333F" w14:textId="40E1D551" w:rsidR="000B7512" w:rsidRPr="002A1A49" w:rsidRDefault="000B7512" w:rsidP="000B7512">
      <w:pPr>
        <w:pStyle w:val="ListParagraph"/>
        <w:numPr>
          <w:ilvl w:val="0"/>
          <w:numId w:val="2"/>
        </w:numPr>
        <w:tabs>
          <w:tab w:val="left" w:pos="1255"/>
          <w:tab w:val="left" w:pos="1256"/>
        </w:tabs>
        <w:spacing w:before="0" w:line="276" w:lineRule="auto"/>
        <w:ind w:right="638" w:firstLine="0"/>
        <w:rPr>
          <w:sz w:val="24"/>
          <w:szCs w:val="24"/>
        </w:rPr>
      </w:pPr>
      <w:r w:rsidRPr="002A1A49">
        <w:rPr>
          <w:sz w:val="24"/>
          <w:szCs w:val="24"/>
        </w:rPr>
        <w:t>How will event managers be identifiable?</w:t>
      </w:r>
    </w:p>
    <w:p w14:paraId="0E559CCF" w14:textId="555BAEC9" w:rsidR="000B7512" w:rsidRPr="002A1A49" w:rsidRDefault="000B7512" w:rsidP="000B7512">
      <w:pPr>
        <w:tabs>
          <w:tab w:val="left" w:pos="1259"/>
          <w:tab w:val="left" w:pos="1260"/>
        </w:tabs>
        <w:spacing w:line="276" w:lineRule="auto"/>
        <w:ind w:right="103"/>
        <w:sectPr w:rsidR="000B7512" w:rsidRPr="002A1A49" w:rsidSect="00A37A3C">
          <w:pgSz w:w="12240" w:h="15840"/>
          <w:pgMar w:top="1380" w:right="1360" w:bottom="280" w:left="1340" w:header="720" w:footer="720" w:gutter="0"/>
          <w:cols w:space="720"/>
        </w:sectPr>
      </w:pPr>
    </w:p>
    <w:p w14:paraId="7CE90B37" w14:textId="37570E3C" w:rsidR="00A37A3C" w:rsidRPr="002A1A49" w:rsidRDefault="00815088" w:rsidP="00A37A3C">
      <w:pPr>
        <w:tabs>
          <w:tab w:val="left" w:pos="819"/>
          <w:tab w:val="left" w:pos="820"/>
        </w:tabs>
        <w:spacing w:line="276" w:lineRule="auto"/>
        <w:ind w:right="287"/>
        <w:rPr>
          <w:rFonts w:ascii="Times New Roman" w:hAnsi="Times New Roman" w:cs="Times New Roman"/>
          <w:u w:val="single"/>
        </w:rPr>
      </w:pPr>
      <w:r w:rsidRPr="002A1A49">
        <w:rPr>
          <w:rFonts w:ascii="Times New Roman" w:hAnsi="Times New Roman" w:cs="Times New Roman"/>
          <w:u w:val="single"/>
        </w:rPr>
        <w:lastRenderedPageBreak/>
        <w:t xml:space="preserve">Risk Management </w:t>
      </w:r>
      <w:r w:rsidR="00A37A3C" w:rsidRPr="002A1A49">
        <w:rPr>
          <w:rFonts w:ascii="Times New Roman" w:hAnsi="Times New Roman" w:cs="Times New Roman"/>
          <w:u w:val="single"/>
        </w:rPr>
        <w:t xml:space="preserve">Agreement: </w:t>
      </w:r>
    </w:p>
    <w:p w14:paraId="7DB7FBBD" w14:textId="77777777" w:rsidR="000B7512" w:rsidRPr="002A1A49" w:rsidRDefault="000B7512"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All tickets must use the University Tickets system through Activity </w:t>
      </w:r>
      <w:proofErr w:type="gramStart"/>
      <w:r w:rsidRPr="002A1A49">
        <w:rPr>
          <w:sz w:val="24"/>
          <w:szCs w:val="24"/>
        </w:rPr>
        <w:t>Registration</w:t>
      </w:r>
      <w:proofErr w:type="gramEnd"/>
      <w:r w:rsidRPr="002A1A49">
        <w:rPr>
          <w:sz w:val="24"/>
          <w:szCs w:val="24"/>
        </w:rPr>
        <w:t xml:space="preserve"> and we will go through the appropriate channels for our organization </w:t>
      </w:r>
      <w:r w:rsidRPr="002A1A49">
        <w:rPr>
          <w:spacing w:val="-8"/>
          <w:sz w:val="24"/>
          <w:szCs w:val="24"/>
        </w:rPr>
        <w:t xml:space="preserve">to </w:t>
      </w:r>
      <w:r w:rsidRPr="002A1A49">
        <w:rPr>
          <w:sz w:val="24"/>
          <w:szCs w:val="24"/>
        </w:rPr>
        <w:t>receive the funds in our SOFO account.</w:t>
      </w:r>
    </w:p>
    <w:p w14:paraId="387A7000" w14:textId="12A17E73" w:rsidR="000B7512" w:rsidRPr="002A1A49" w:rsidRDefault="000B7512"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All same-day ticket sales will be accounted for through the appropriate channels for </w:t>
      </w:r>
      <w:r w:rsidRPr="002A1A49">
        <w:rPr>
          <w:spacing w:val="-6"/>
          <w:sz w:val="24"/>
          <w:szCs w:val="24"/>
        </w:rPr>
        <w:t xml:space="preserve">our </w:t>
      </w:r>
      <w:r w:rsidRPr="002A1A49">
        <w:rPr>
          <w:sz w:val="24"/>
          <w:szCs w:val="24"/>
        </w:rPr>
        <w:t>organization to receive the funds in our SOFO</w:t>
      </w:r>
      <w:r w:rsidRPr="002A1A49">
        <w:rPr>
          <w:spacing w:val="-1"/>
          <w:sz w:val="24"/>
          <w:szCs w:val="24"/>
        </w:rPr>
        <w:t xml:space="preserve"> </w:t>
      </w:r>
      <w:r w:rsidRPr="002A1A49">
        <w:rPr>
          <w:sz w:val="24"/>
          <w:szCs w:val="24"/>
        </w:rPr>
        <w:t>account.</w:t>
      </w:r>
    </w:p>
    <w:p w14:paraId="587CB16E" w14:textId="05CA22A1" w:rsidR="000B7512" w:rsidRPr="002A1A49" w:rsidRDefault="000B7512" w:rsidP="000B7512">
      <w:pPr>
        <w:pStyle w:val="ListParagraph"/>
        <w:numPr>
          <w:ilvl w:val="0"/>
          <w:numId w:val="1"/>
        </w:numPr>
        <w:tabs>
          <w:tab w:val="left" w:pos="819"/>
          <w:tab w:val="left" w:pos="820"/>
        </w:tabs>
        <w:spacing w:line="276" w:lineRule="auto"/>
        <w:ind w:right="287"/>
        <w:rPr>
          <w:sz w:val="24"/>
          <w:szCs w:val="24"/>
        </w:rPr>
      </w:pPr>
      <w:r w:rsidRPr="002A1A49">
        <w:rPr>
          <w:sz w:val="24"/>
          <w:szCs w:val="24"/>
        </w:rPr>
        <w:t xml:space="preserve">We will use the university ticket system for all ticketing needs and will follow all cash box policies if we are handling cash. </w:t>
      </w:r>
    </w:p>
    <w:p w14:paraId="2AC5724E" w14:textId="77777777" w:rsidR="000B7512" w:rsidRPr="002A1A49" w:rsidRDefault="00A37A3C"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There will be </w:t>
      </w:r>
      <w:proofErr w:type="gramStart"/>
      <w:r w:rsidRPr="002A1A49">
        <w:rPr>
          <w:sz w:val="24"/>
          <w:szCs w:val="24"/>
        </w:rPr>
        <w:t>sufficient number of</w:t>
      </w:r>
      <w:proofErr w:type="gramEnd"/>
      <w:r w:rsidRPr="002A1A49">
        <w:rPr>
          <w:sz w:val="24"/>
          <w:szCs w:val="24"/>
        </w:rPr>
        <w:t xml:space="preserve"> ushers for the space we are in (ex: at the entrances, exits, and in places where doors need to be monitored). </w:t>
      </w:r>
    </w:p>
    <w:p w14:paraId="1233F719" w14:textId="77777777" w:rsidR="000B7512" w:rsidRPr="002A1A49" w:rsidRDefault="00A37A3C"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We are aware of venue fire capacity limits and will not exceed those limits. </w:t>
      </w:r>
    </w:p>
    <w:p w14:paraId="6F2D324E" w14:textId="77777777" w:rsidR="000B7512" w:rsidRPr="002A1A49" w:rsidRDefault="00A37A3C"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This event has been fully registered and approved by the university. </w:t>
      </w:r>
    </w:p>
    <w:p w14:paraId="409BA830" w14:textId="77777777" w:rsidR="000B7512" w:rsidRPr="002A1A49" w:rsidRDefault="00A37A3C"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Public Safety is aware of our event and will be monitoring the show. </w:t>
      </w:r>
    </w:p>
    <w:p w14:paraId="1B5A2893" w14:textId="77777777" w:rsidR="000B7512" w:rsidRPr="002A1A49" w:rsidRDefault="00A37A3C"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Any vendors we are using have been fully contracted and are fully insured. </w:t>
      </w:r>
    </w:p>
    <w:p w14:paraId="798D4847" w14:textId="77777777" w:rsidR="000B7512" w:rsidRPr="002A1A49" w:rsidRDefault="057DD271"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We are aware of the fire exits of the area. </w:t>
      </w:r>
    </w:p>
    <w:p w14:paraId="5720DC9B" w14:textId="22BC1DAC" w:rsidR="000B7512" w:rsidRPr="002A1A49" w:rsidRDefault="057DD271"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We will have the agreed upon amount of event managers required for our venue.</w:t>
      </w:r>
    </w:p>
    <w:p w14:paraId="25CB1086" w14:textId="261FE5F2" w:rsidR="000B7512" w:rsidRPr="002A1A49" w:rsidRDefault="000B7512"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All event managers will be easily identifiable for the duration of the event. </w:t>
      </w:r>
    </w:p>
    <w:p w14:paraId="210415F8" w14:textId="57363F22" w:rsidR="00A37A3C" w:rsidRPr="002A1A49" w:rsidRDefault="00A37A3C" w:rsidP="000B7512">
      <w:pPr>
        <w:pStyle w:val="ListParagraph"/>
        <w:numPr>
          <w:ilvl w:val="0"/>
          <w:numId w:val="1"/>
        </w:numPr>
        <w:tabs>
          <w:tab w:val="left" w:pos="819"/>
          <w:tab w:val="left" w:pos="820"/>
        </w:tabs>
        <w:spacing w:before="42" w:line="276" w:lineRule="auto"/>
        <w:ind w:right="490"/>
        <w:rPr>
          <w:sz w:val="24"/>
          <w:szCs w:val="24"/>
        </w:rPr>
      </w:pPr>
      <w:r w:rsidRPr="002A1A49">
        <w:rPr>
          <w:sz w:val="24"/>
          <w:szCs w:val="24"/>
        </w:rPr>
        <w:t xml:space="preserve">We will make an announcement </w:t>
      </w:r>
      <w:proofErr w:type="gramStart"/>
      <w:r w:rsidRPr="002A1A49">
        <w:rPr>
          <w:sz w:val="24"/>
          <w:szCs w:val="24"/>
        </w:rPr>
        <w:t>pre show</w:t>
      </w:r>
      <w:proofErr w:type="gramEnd"/>
      <w:r w:rsidRPr="002A1A49">
        <w:rPr>
          <w:sz w:val="24"/>
          <w:szCs w:val="24"/>
        </w:rPr>
        <w:t xml:space="preserve"> about emergency exit locations. </w:t>
      </w:r>
    </w:p>
    <w:p w14:paraId="34CB8B02" w14:textId="77777777" w:rsidR="00A37A3C" w:rsidRPr="002A1A49" w:rsidRDefault="00A37A3C" w:rsidP="00A37A3C">
      <w:pPr>
        <w:pStyle w:val="NormalWeb"/>
        <w:shd w:val="clear" w:color="auto" w:fill="FFFFFF"/>
        <w:spacing w:before="0" w:beforeAutospacing="0"/>
        <w:rPr>
          <w:color w:val="394247"/>
        </w:rPr>
      </w:pPr>
      <w:r w:rsidRPr="002A1A49">
        <w:tab/>
        <w:t>Example of pre-show announcement: “</w:t>
      </w:r>
      <w:r w:rsidRPr="002A1A49">
        <w:rPr>
          <w:color w:val="394247"/>
        </w:rPr>
        <w:t>“Welcome to the Sidewalk Studio Theatre’s production of </w:t>
      </w:r>
      <w:r w:rsidRPr="002A1A49">
        <w:rPr>
          <w:rStyle w:val="Emphasis"/>
          <w:b/>
          <w:bCs/>
          <w:color w:val="394247"/>
        </w:rPr>
        <w:t>Milk and Cookies</w:t>
      </w:r>
      <w:r w:rsidRPr="002A1A49">
        <w:rPr>
          <w:color w:val="394247"/>
        </w:rPr>
        <w:t xml:space="preserve"> by Jonathan Dorf. At this time, please turn off or silence any cell phones or electronic devices and refrain from texting and talking. There will be one fifteen-minute intermission during our show. In case of an emergency, please exit through the door through which you entered, or through the (SAY THE EMERGENCY EXIT LOCATION OF THE VENUE). Thank </w:t>
      </w:r>
      <w:proofErr w:type="gramStart"/>
      <w:r w:rsidRPr="002A1A49">
        <w:rPr>
          <w:color w:val="394247"/>
        </w:rPr>
        <w:t>you, and</w:t>
      </w:r>
      <w:proofErr w:type="gramEnd"/>
      <w:r w:rsidRPr="002A1A49">
        <w:rPr>
          <w:color w:val="394247"/>
        </w:rPr>
        <w:t xml:space="preserve"> enjoy the show!”</w:t>
      </w:r>
    </w:p>
    <w:p w14:paraId="7FA0A33D" w14:textId="77777777" w:rsidR="00A37A3C" w:rsidRPr="002A1A49" w:rsidRDefault="00A37A3C" w:rsidP="00A37A3C">
      <w:pPr>
        <w:tabs>
          <w:tab w:val="left" w:pos="819"/>
          <w:tab w:val="left" w:pos="820"/>
        </w:tabs>
        <w:spacing w:line="276" w:lineRule="auto"/>
        <w:ind w:right="287"/>
        <w:rPr>
          <w:rFonts w:ascii="Times New Roman" w:hAnsi="Times New Roman" w:cs="Times New Roman"/>
        </w:rPr>
      </w:pPr>
    </w:p>
    <w:p w14:paraId="01D2B4C8" w14:textId="77777777" w:rsidR="00D1010D" w:rsidRPr="002A1A49" w:rsidRDefault="00D1010D">
      <w:pPr>
        <w:rPr>
          <w:rFonts w:ascii="Times New Roman" w:hAnsi="Times New Roman" w:cs="Times New Roman"/>
          <w:b/>
          <w:bCs/>
        </w:rPr>
      </w:pPr>
    </w:p>
    <w:sectPr w:rsidR="00D1010D" w:rsidRPr="002A1A49">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D04C8"/>
    <w:multiLevelType w:val="hybridMultilevel"/>
    <w:tmpl w:val="1534F09E"/>
    <w:lvl w:ilvl="0" w:tplc="A3D6F796">
      <w:numFmt w:val="bullet"/>
      <w:lvlText w:val="·"/>
      <w:lvlJc w:val="left"/>
      <w:pPr>
        <w:ind w:left="820" w:hanging="440"/>
      </w:pPr>
      <w:rPr>
        <w:rFonts w:ascii="Times New Roman" w:eastAsia="Times New Roman" w:hAnsi="Times New Roman" w:cs="Times New Roman" w:hint="default"/>
        <w:w w:val="100"/>
        <w:sz w:val="24"/>
        <w:szCs w:val="24"/>
      </w:rPr>
    </w:lvl>
    <w:lvl w:ilvl="1" w:tplc="FC142950">
      <w:numFmt w:val="bullet"/>
      <w:lvlText w:val="•"/>
      <w:lvlJc w:val="left"/>
      <w:pPr>
        <w:ind w:left="1692" w:hanging="440"/>
      </w:pPr>
      <w:rPr>
        <w:rFonts w:hint="default"/>
      </w:rPr>
    </w:lvl>
    <w:lvl w:ilvl="2" w:tplc="45961F76">
      <w:numFmt w:val="bullet"/>
      <w:lvlText w:val="•"/>
      <w:lvlJc w:val="left"/>
      <w:pPr>
        <w:ind w:left="2564" w:hanging="440"/>
      </w:pPr>
      <w:rPr>
        <w:rFonts w:hint="default"/>
      </w:rPr>
    </w:lvl>
    <w:lvl w:ilvl="3" w:tplc="79A07718">
      <w:numFmt w:val="bullet"/>
      <w:lvlText w:val="•"/>
      <w:lvlJc w:val="left"/>
      <w:pPr>
        <w:ind w:left="3436" w:hanging="440"/>
      </w:pPr>
      <w:rPr>
        <w:rFonts w:hint="default"/>
      </w:rPr>
    </w:lvl>
    <w:lvl w:ilvl="4" w:tplc="5040394C">
      <w:numFmt w:val="bullet"/>
      <w:lvlText w:val="•"/>
      <w:lvlJc w:val="left"/>
      <w:pPr>
        <w:ind w:left="4308" w:hanging="440"/>
      </w:pPr>
      <w:rPr>
        <w:rFonts w:hint="default"/>
      </w:rPr>
    </w:lvl>
    <w:lvl w:ilvl="5" w:tplc="842865C0">
      <w:numFmt w:val="bullet"/>
      <w:lvlText w:val="•"/>
      <w:lvlJc w:val="left"/>
      <w:pPr>
        <w:ind w:left="5180" w:hanging="440"/>
      </w:pPr>
      <w:rPr>
        <w:rFonts w:hint="default"/>
      </w:rPr>
    </w:lvl>
    <w:lvl w:ilvl="6" w:tplc="CFACB54E">
      <w:numFmt w:val="bullet"/>
      <w:lvlText w:val="•"/>
      <w:lvlJc w:val="left"/>
      <w:pPr>
        <w:ind w:left="6052" w:hanging="440"/>
      </w:pPr>
      <w:rPr>
        <w:rFonts w:hint="default"/>
      </w:rPr>
    </w:lvl>
    <w:lvl w:ilvl="7" w:tplc="0E8429C8">
      <w:numFmt w:val="bullet"/>
      <w:lvlText w:val="•"/>
      <w:lvlJc w:val="left"/>
      <w:pPr>
        <w:ind w:left="6924" w:hanging="440"/>
      </w:pPr>
      <w:rPr>
        <w:rFonts w:hint="default"/>
      </w:rPr>
    </w:lvl>
    <w:lvl w:ilvl="8" w:tplc="412A42AE">
      <w:numFmt w:val="bullet"/>
      <w:lvlText w:val="•"/>
      <w:lvlJc w:val="left"/>
      <w:pPr>
        <w:ind w:left="7796" w:hanging="440"/>
      </w:pPr>
      <w:rPr>
        <w:rFonts w:hint="default"/>
      </w:rPr>
    </w:lvl>
  </w:abstractNum>
  <w:abstractNum w:abstractNumId="1" w15:restartNumberingAfterBreak="0">
    <w:nsid w:val="370F0BF9"/>
    <w:multiLevelType w:val="hybridMultilevel"/>
    <w:tmpl w:val="C188F69A"/>
    <w:lvl w:ilvl="0" w:tplc="BBAC5400">
      <w:numFmt w:val="bullet"/>
      <w:lvlText w:val="●"/>
      <w:lvlJc w:val="left"/>
      <w:pPr>
        <w:ind w:left="820" w:hanging="360"/>
      </w:pPr>
      <w:rPr>
        <w:rFonts w:ascii="Arial" w:eastAsia="Arial" w:hAnsi="Arial" w:cs="Arial" w:hint="default"/>
        <w:spacing w:val="-2"/>
        <w:w w:val="100"/>
        <w:sz w:val="24"/>
        <w:szCs w:val="24"/>
      </w:rPr>
    </w:lvl>
    <w:lvl w:ilvl="1" w:tplc="DAD6CC3C">
      <w:numFmt w:val="bullet"/>
      <w:lvlText w:val="•"/>
      <w:lvlJc w:val="left"/>
      <w:pPr>
        <w:ind w:left="1692" w:hanging="360"/>
      </w:pPr>
      <w:rPr>
        <w:rFonts w:hint="default"/>
      </w:rPr>
    </w:lvl>
    <w:lvl w:ilvl="2" w:tplc="A3709698">
      <w:numFmt w:val="bullet"/>
      <w:lvlText w:val="•"/>
      <w:lvlJc w:val="left"/>
      <w:pPr>
        <w:ind w:left="2564" w:hanging="360"/>
      </w:pPr>
      <w:rPr>
        <w:rFonts w:hint="default"/>
      </w:rPr>
    </w:lvl>
    <w:lvl w:ilvl="3" w:tplc="E434271C">
      <w:numFmt w:val="bullet"/>
      <w:lvlText w:val="•"/>
      <w:lvlJc w:val="left"/>
      <w:pPr>
        <w:ind w:left="3436" w:hanging="360"/>
      </w:pPr>
      <w:rPr>
        <w:rFonts w:hint="default"/>
      </w:rPr>
    </w:lvl>
    <w:lvl w:ilvl="4" w:tplc="E22AFD44">
      <w:numFmt w:val="bullet"/>
      <w:lvlText w:val="•"/>
      <w:lvlJc w:val="left"/>
      <w:pPr>
        <w:ind w:left="4308" w:hanging="360"/>
      </w:pPr>
      <w:rPr>
        <w:rFonts w:hint="default"/>
      </w:rPr>
    </w:lvl>
    <w:lvl w:ilvl="5" w:tplc="DAA0D0DE">
      <w:numFmt w:val="bullet"/>
      <w:lvlText w:val="•"/>
      <w:lvlJc w:val="left"/>
      <w:pPr>
        <w:ind w:left="5180" w:hanging="360"/>
      </w:pPr>
      <w:rPr>
        <w:rFonts w:hint="default"/>
      </w:rPr>
    </w:lvl>
    <w:lvl w:ilvl="6" w:tplc="50D20A6E">
      <w:numFmt w:val="bullet"/>
      <w:lvlText w:val="•"/>
      <w:lvlJc w:val="left"/>
      <w:pPr>
        <w:ind w:left="6052" w:hanging="360"/>
      </w:pPr>
      <w:rPr>
        <w:rFonts w:hint="default"/>
      </w:rPr>
    </w:lvl>
    <w:lvl w:ilvl="7" w:tplc="769A8F7C">
      <w:numFmt w:val="bullet"/>
      <w:lvlText w:val="•"/>
      <w:lvlJc w:val="left"/>
      <w:pPr>
        <w:ind w:left="6924" w:hanging="360"/>
      </w:pPr>
      <w:rPr>
        <w:rFonts w:hint="default"/>
      </w:rPr>
    </w:lvl>
    <w:lvl w:ilvl="8" w:tplc="2A5EAB0C">
      <w:numFmt w:val="bullet"/>
      <w:lvlText w:val="•"/>
      <w:lvlJc w:val="left"/>
      <w:pPr>
        <w:ind w:left="7796" w:hanging="360"/>
      </w:pPr>
      <w:rPr>
        <w:rFonts w:hint="default"/>
      </w:rPr>
    </w:lvl>
  </w:abstractNum>
  <w:abstractNum w:abstractNumId="2" w15:restartNumberingAfterBreak="0">
    <w:nsid w:val="420C0A85"/>
    <w:multiLevelType w:val="hybridMultilevel"/>
    <w:tmpl w:val="A70C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556691">
    <w:abstractNumId w:val="1"/>
  </w:num>
  <w:num w:numId="2" w16cid:durableId="264381948">
    <w:abstractNumId w:val="0"/>
  </w:num>
  <w:num w:numId="3" w16cid:durableId="164577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B7512"/>
    <w:rsid w:val="0020119F"/>
    <w:rsid w:val="002A1A49"/>
    <w:rsid w:val="00754F44"/>
    <w:rsid w:val="00815088"/>
    <w:rsid w:val="00A37A3C"/>
    <w:rsid w:val="00D1010D"/>
    <w:rsid w:val="00EE6E42"/>
    <w:rsid w:val="057DD271"/>
    <w:rsid w:val="651BD4F1"/>
    <w:rsid w:val="785D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7A3C"/>
    <w:pPr>
      <w:widowControl w:val="0"/>
      <w:autoSpaceDE w:val="0"/>
      <w:autoSpaceDN w:val="0"/>
      <w:ind w:left="82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37A3C"/>
    <w:rPr>
      <w:rFonts w:ascii="Times New Roman" w:eastAsia="Times New Roman" w:hAnsi="Times New Roman" w:cs="Times New Roman"/>
    </w:rPr>
  </w:style>
  <w:style w:type="paragraph" w:styleId="ListParagraph">
    <w:name w:val="List Paragraph"/>
    <w:basedOn w:val="Normal"/>
    <w:uiPriority w:val="1"/>
    <w:qFormat/>
    <w:rsid w:val="00A37A3C"/>
    <w:pPr>
      <w:widowControl w:val="0"/>
      <w:autoSpaceDE w:val="0"/>
      <w:autoSpaceDN w:val="0"/>
      <w:spacing w:before="41"/>
      <w:ind w:left="820" w:hanging="440"/>
    </w:pPr>
    <w:rPr>
      <w:rFonts w:ascii="Times New Roman" w:eastAsia="Times New Roman" w:hAnsi="Times New Roman" w:cs="Times New Roman"/>
      <w:sz w:val="22"/>
      <w:szCs w:val="22"/>
    </w:rPr>
  </w:style>
  <w:style w:type="paragraph" w:styleId="NormalWeb">
    <w:name w:val="Normal (Web)"/>
    <w:basedOn w:val="Normal"/>
    <w:uiPriority w:val="99"/>
    <w:semiHidden/>
    <w:unhideWhenUsed/>
    <w:rsid w:val="00A37A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37A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407</Words>
  <Characters>2320</Characters>
  <Application>Microsoft Office Word</Application>
  <DocSecurity>0</DocSecurity>
  <Lines>19</Lines>
  <Paragraphs>5</Paragraphs>
  <ScaleCrop>false</ScaleCrop>
  <Company>University of Rochester</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Driscoll, Megan</cp:lastModifiedBy>
  <cp:revision>9</cp:revision>
  <dcterms:created xsi:type="dcterms:W3CDTF">2018-02-09T21:34:00Z</dcterms:created>
  <dcterms:modified xsi:type="dcterms:W3CDTF">2024-07-31T21:57:00Z</dcterms:modified>
</cp:coreProperties>
</file>