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76B2B" w14:textId="77777777" w:rsidR="00BA32C4" w:rsidRDefault="00BA32C4" w:rsidP="00BA32C4">
      <w:pPr>
        <w:rPr>
          <w:color w:val="2F5496" w:themeColor="accent5" w:themeShade="BF"/>
          <w:sz w:val="20"/>
          <w:szCs w:val="20"/>
        </w:rPr>
      </w:pPr>
    </w:p>
    <w:p w14:paraId="1DE88D02" w14:textId="531309B1" w:rsidR="00472533" w:rsidRDefault="000D7FE2" w:rsidP="00C30CFB">
      <w:pPr>
        <w:jc w:val="center"/>
        <w:rPr>
          <w:b/>
        </w:rPr>
      </w:pPr>
      <w:r>
        <w:rPr>
          <w:b/>
        </w:rPr>
        <w:t xml:space="preserve">For subjects located in the </w:t>
      </w:r>
      <w:r w:rsidR="009D0FCD">
        <w:rPr>
          <w:b/>
        </w:rPr>
        <w:t>EU</w:t>
      </w:r>
      <w:r>
        <w:rPr>
          <w:b/>
        </w:rPr>
        <w:t xml:space="preserve">: </w:t>
      </w:r>
    </w:p>
    <w:p w14:paraId="0387527A" w14:textId="7D765539" w:rsidR="00C30CFB" w:rsidRDefault="000D7FE2" w:rsidP="00C30CFB">
      <w:pPr>
        <w:jc w:val="center"/>
      </w:pPr>
      <w:r w:rsidRPr="00C30CFB">
        <w:rPr>
          <w:b/>
        </w:rPr>
        <w:t xml:space="preserve">Notification for Collection and Use of </w:t>
      </w:r>
      <w:r w:rsidR="009C6913">
        <w:rPr>
          <w:b/>
        </w:rPr>
        <w:t xml:space="preserve">Personal </w:t>
      </w:r>
      <w:r w:rsidR="000D269C">
        <w:rPr>
          <w:b/>
        </w:rPr>
        <w:t>Data</w:t>
      </w:r>
      <w:r w:rsidR="00472533">
        <w:rPr>
          <w:b/>
        </w:rPr>
        <w:t xml:space="preserve"> </w:t>
      </w:r>
    </w:p>
    <w:p w14:paraId="7973BD8D" w14:textId="77777777" w:rsidR="00C30CFB" w:rsidRDefault="00C30CFB" w:rsidP="00246FBF"/>
    <w:p w14:paraId="683BC301" w14:textId="15D1E3D0" w:rsidR="00246FBF" w:rsidRDefault="000D7FE2" w:rsidP="00246FBF">
      <w:r>
        <w:t>Th</w:t>
      </w:r>
      <w:r w:rsidR="002C009A">
        <w:t xml:space="preserve">is research will </w:t>
      </w:r>
      <w:r>
        <w:t xml:space="preserve">collect </w:t>
      </w:r>
      <w:r w:rsidR="001E1D40">
        <w:t xml:space="preserve">data that can identify you, referred to as </w:t>
      </w:r>
      <w:r>
        <w:t xml:space="preserve">Personal </w:t>
      </w:r>
      <w:r w:rsidR="001E1D40">
        <w:t xml:space="preserve">Data. </w:t>
      </w:r>
      <w:r w:rsidR="00C30CFB">
        <w:t xml:space="preserve">The </w:t>
      </w:r>
      <w:r w:rsidR="009D0FCD">
        <w:t xml:space="preserve">European Union </w:t>
      </w:r>
      <w:r w:rsidR="00C30CFB" w:rsidRPr="00137898">
        <w:t>General Data Protection Regulation (“GDPR”)</w:t>
      </w:r>
      <w:r w:rsidR="00C30CFB">
        <w:t xml:space="preserve"> requires researchers to provide </w:t>
      </w:r>
      <w:r w:rsidR="003B51C8">
        <w:t>this Notice</w:t>
      </w:r>
      <w:r w:rsidR="00C30CFB">
        <w:t xml:space="preserve"> when we collect and use </w:t>
      </w:r>
      <w:r>
        <w:t xml:space="preserve">Personal </w:t>
      </w:r>
      <w:r w:rsidR="001E1D40">
        <w:t>Data</w:t>
      </w:r>
      <w:r w:rsidR="00EE6238">
        <w:t xml:space="preserve"> about people who are located in </w:t>
      </w:r>
      <w:r w:rsidR="00797CF2">
        <w:t xml:space="preserve">the </w:t>
      </w:r>
      <w:r w:rsidR="009D0FCD">
        <w:t>European Union</w:t>
      </w:r>
      <w:r w:rsidR="00EE6238">
        <w:t>.</w:t>
      </w:r>
      <w:r w:rsidR="001E1D40">
        <w:t xml:space="preserve">  </w:t>
      </w:r>
      <w:r w:rsidR="007F46EE">
        <w:t xml:space="preserve"> </w:t>
      </w:r>
      <w:r w:rsidR="00C30CFB">
        <w:t xml:space="preserve"> </w:t>
      </w:r>
    </w:p>
    <w:p w14:paraId="57B4F612" w14:textId="77777777" w:rsidR="007F46EE" w:rsidRDefault="007F46EE" w:rsidP="00246FBF"/>
    <w:p w14:paraId="54510247" w14:textId="54A7C581" w:rsidR="007F46EE" w:rsidRPr="001E1D40" w:rsidRDefault="000D7FE2" w:rsidP="00246FBF">
      <w:pPr>
        <w:rPr>
          <w:color w:val="4472C4" w:themeColor="accent5"/>
        </w:rPr>
      </w:pPr>
      <w:r>
        <w:t xml:space="preserve">We will obtain and create </w:t>
      </w:r>
      <w:r w:rsidR="009C6913">
        <w:t xml:space="preserve">Personal Data </w:t>
      </w:r>
      <w:r w:rsidR="000270C7">
        <w:t>from you so</w:t>
      </w:r>
      <w:r w:rsidR="009C6913">
        <w:t xml:space="preserve"> that</w:t>
      </w:r>
      <w:r w:rsidR="000270C7">
        <w:t xml:space="preserve"> we can conduct </w:t>
      </w:r>
      <w:r w:rsidR="00DB166F">
        <w:t>the research study entitled “</w:t>
      </w:r>
      <w:r w:rsidR="005300FE">
        <w:t>&lt;</w:t>
      </w:r>
      <w:r w:rsidR="005300FE" w:rsidRPr="005300FE">
        <w:rPr>
          <w:highlight w:val="yellow"/>
        </w:rPr>
        <w:t>STUDY NAME</w:t>
      </w:r>
      <w:r w:rsidR="005300FE">
        <w:t>&gt;</w:t>
      </w:r>
      <w:r w:rsidR="007E21F7">
        <w:t xml:space="preserve">”.  </w:t>
      </w:r>
      <w:r w:rsidR="0068763B">
        <w:t xml:space="preserve">The lawful </w:t>
      </w:r>
      <w:r w:rsidR="00062823">
        <w:t>bas</w:t>
      </w:r>
      <w:r w:rsidR="006E5B23">
        <w:t>e</w:t>
      </w:r>
      <w:r w:rsidR="00062823">
        <w:t xml:space="preserve">s </w:t>
      </w:r>
      <w:r w:rsidR="0068763B">
        <w:t xml:space="preserve">upon which we process your Personal Data </w:t>
      </w:r>
      <w:r w:rsidR="00623D9F">
        <w:t xml:space="preserve">are </w:t>
      </w:r>
      <w:r w:rsidR="004C5FAF">
        <w:t xml:space="preserve">explicit consent and </w:t>
      </w:r>
      <w:r w:rsidR="00062823">
        <w:t xml:space="preserve">that processing is </w:t>
      </w:r>
      <w:r w:rsidR="00062823" w:rsidRPr="00062823">
        <w:t xml:space="preserve">necessary for </w:t>
      </w:r>
      <w:r w:rsidR="00623D9F">
        <w:t xml:space="preserve">(i) </w:t>
      </w:r>
      <w:r w:rsidR="00062823" w:rsidRPr="00062823">
        <w:t>the purposes of the legitimate interests pursued</w:t>
      </w:r>
      <w:r w:rsidR="00062823">
        <w:t xml:space="preserve"> by the University of Rochester</w:t>
      </w:r>
      <w:r w:rsidR="00623D9F">
        <w:t xml:space="preserve">, and (ii) </w:t>
      </w:r>
      <w:r w:rsidR="00623D9F" w:rsidRPr="00623D9F">
        <w:t>archiving purposes in the public interest, scientific or historical research purposes or statistical purposes</w:t>
      </w:r>
      <w:r w:rsidR="0068763B">
        <w:t>.</w:t>
      </w:r>
    </w:p>
    <w:p w14:paraId="42D153A8" w14:textId="77777777" w:rsidR="007F46EE" w:rsidRDefault="007F46EE" w:rsidP="00246FBF"/>
    <w:p w14:paraId="08E8882E" w14:textId="0B919930" w:rsidR="000270C7" w:rsidRPr="00086DA4" w:rsidRDefault="000D7FE2" w:rsidP="000270C7">
      <w:r>
        <w:t xml:space="preserve">The </w:t>
      </w:r>
      <w:r w:rsidR="00EE3388">
        <w:t>r</w:t>
      </w:r>
      <w:r>
        <w:t xml:space="preserve">esearch </w:t>
      </w:r>
      <w:r w:rsidR="00EE3388">
        <w:t>t</w:t>
      </w:r>
      <w:r>
        <w:t>eam</w:t>
      </w:r>
      <w:r w:rsidR="007F46EE">
        <w:t xml:space="preserve"> </w:t>
      </w:r>
      <w:r w:rsidR="001E1D40">
        <w:t xml:space="preserve">will </w:t>
      </w:r>
      <w:r w:rsidR="007F46EE" w:rsidRPr="0065781E">
        <w:rPr>
          <w:color w:val="FF0000"/>
        </w:rPr>
        <w:t xml:space="preserve">collect and </w:t>
      </w:r>
      <w:r w:rsidR="003B51C8" w:rsidRPr="0065781E">
        <w:rPr>
          <w:color w:val="FF0000"/>
        </w:rPr>
        <w:t>use</w:t>
      </w:r>
      <w:r w:rsidR="007F46EE" w:rsidRPr="0065781E">
        <w:rPr>
          <w:color w:val="FF0000"/>
        </w:rPr>
        <w:t xml:space="preserve"> </w:t>
      </w:r>
      <w:r w:rsidRPr="0065781E">
        <w:rPr>
          <w:color w:val="FF0000"/>
        </w:rPr>
        <w:t xml:space="preserve">the following </w:t>
      </w:r>
      <w:r>
        <w:t xml:space="preserve">types of </w:t>
      </w:r>
      <w:r w:rsidR="00957D49">
        <w:t xml:space="preserve">Personal </w:t>
      </w:r>
      <w:r>
        <w:t>Data</w:t>
      </w:r>
      <w:r w:rsidR="003B51C8">
        <w:t xml:space="preserve"> for this research</w:t>
      </w:r>
      <w:r>
        <w:t xml:space="preserve">: </w:t>
      </w:r>
      <w:r w:rsidR="007F46EE">
        <w:t xml:space="preserve"> </w:t>
      </w:r>
    </w:p>
    <w:p w14:paraId="5BBD0DAC" w14:textId="058B4FE8" w:rsidR="000270C7" w:rsidRPr="000270C7" w:rsidRDefault="000D7FE2" w:rsidP="000270C7">
      <w:pPr>
        <w:pStyle w:val="ListParagraph"/>
        <w:numPr>
          <w:ilvl w:val="0"/>
          <w:numId w:val="4"/>
        </w:numPr>
      </w:pPr>
      <w:r>
        <w:t>Email address</w:t>
      </w:r>
      <w:r w:rsidR="00E912D9">
        <w:t xml:space="preserve"> </w:t>
      </w:r>
      <w:r w:rsidRPr="000270C7">
        <w:t xml:space="preserve"> </w:t>
      </w:r>
    </w:p>
    <w:p w14:paraId="3087079B" w14:textId="455DF683" w:rsidR="007E21F7" w:rsidRDefault="000D7FE2" w:rsidP="000270C7">
      <w:pPr>
        <w:pStyle w:val="ListParagraph"/>
        <w:numPr>
          <w:ilvl w:val="0"/>
          <w:numId w:val="4"/>
        </w:numPr>
      </w:pPr>
      <w:r>
        <w:t>Demographics such as race, sex, education level</w:t>
      </w:r>
      <w:r w:rsidR="000F4416">
        <w:t xml:space="preserve"> and</w:t>
      </w:r>
      <w:r>
        <w:t xml:space="preserve"> employment status</w:t>
      </w:r>
    </w:p>
    <w:p w14:paraId="2D20B2F9" w14:textId="04CA2A4E" w:rsidR="007E21F7" w:rsidRDefault="000D7FE2" w:rsidP="000270C7">
      <w:pPr>
        <w:pStyle w:val="ListParagraph"/>
        <w:numPr>
          <w:ilvl w:val="0"/>
          <w:numId w:val="4"/>
        </w:numPr>
      </w:pPr>
      <w:r>
        <w:t xml:space="preserve">Medical history and symptoms pertaining to the condition that is the subject of the research, </w:t>
      </w:r>
      <w:r w:rsidR="0048428B">
        <w:t>and how the condition affects your life</w:t>
      </w:r>
    </w:p>
    <w:p w14:paraId="18428FF2" w14:textId="77777777" w:rsidR="00B1213A" w:rsidRDefault="00B1213A" w:rsidP="00246FBF"/>
    <w:p w14:paraId="2EA2091A" w14:textId="564E99ED" w:rsidR="00412431" w:rsidRPr="00FE78C8" w:rsidRDefault="000D7FE2" w:rsidP="00412431">
      <w:pPr>
        <w:pStyle w:val="ListParagraph"/>
        <w:autoSpaceDE w:val="0"/>
        <w:autoSpaceDN w:val="0"/>
        <w:adjustRightInd w:val="0"/>
        <w:ind w:left="0"/>
      </w:pPr>
      <w:r w:rsidRPr="00547C64">
        <w:t xml:space="preserve">The </w:t>
      </w:r>
      <w:r w:rsidR="00EE3388" w:rsidRPr="00547C64">
        <w:t>r</w:t>
      </w:r>
      <w:r w:rsidRPr="00547C64">
        <w:t xml:space="preserve">esearch </w:t>
      </w:r>
      <w:r w:rsidR="00EE3388" w:rsidRPr="00547C64">
        <w:t>t</w:t>
      </w:r>
      <w:r w:rsidRPr="00547C64">
        <w:t xml:space="preserve">eam will </w:t>
      </w:r>
      <w:r w:rsidR="00086DA4" w:rsidRPr="00547C64">
        <w:t xml:space="preserve">collect this information on </w:t>
      </w:r>
      <w:r w:rsidR="00B94897">
        <w:t>survey form</w:t>
      </w:r>
      <w:r w:rsidR="0048428B">
        <w:t>s</w:t>
      </w:r>
      <w:r w:rsidR="00B94897">
        <w:t xml:space="preserve"> distributed </w:t>
      </w:r>
      <w:r w:rsidR="00B94897">
        <w:rPr>
          <w:bCs/>
          <w:color w:val="171717"/>
        </w:rPr>
        <w:t xml:space="preserve">via a link </w:t>
      </w:r>
      <w:r w:rsidR="004805CC">
        <w:rPr>
          <w:bCs/>
          <w:color w:val="171717"/>
        </w:rPr>
        <w:t>from the</w:t>
      </w:r>
      <w:r w:rsidR="00B94897">
        <w:rPr>
          <w:bCs/>
          <w:color w:val="171717"/>
        </w:rPr>
        <w:t xml:space="preserve"> University of Rochester’s REDCap database</w:t>
      </w:r>
      <w:r w:rsidR="00797CF2">
        <w:rPr>
          <w:bCs/>
          <w:color w:val="171717"/>
        </w:rPr>
        <w:t>. The team</w:t>
      </w:r>
      <w:r w:rsidR="005F7C85">
        <w:rPr>
          <w:bCs/>
          <w:color w:val="171717"/>
        </w:rPr>
        <w:t xml:space="preserve"> will use your email address to </w:t>
      </w:r>
      <w:r w:rsidR="00797CF2">
        <w:rPr>
          <w:bCs/>
          <w:color w:val="171717"/>
        </w:rPr>
        <w:t xml:space="preserve">send you the survey link and to </w:t>
      </w:r>
      <w:r w:rsidR="00412431">
        <w:rPr>
          <w:bCs/>
          <w:color w:val="171717"/>
        </w:rPr>
        <w:t>conduct a Zoom video interview</w:t>
      </w:r>
      <w:r w:rsidR="005F7C85">
        <w:rPr>
          <w:bCs/>
          <w:color w:val="171717"/>
        </w:rPr>
        <w:t xml:space="preserve">. </w:t>
      </w:r>
      <w:r w:rsidR="00EE3388" w:rsidRPr="00FC508F">
        <w:rPr>
          <w:iCs/>
        </w:rPr>
        <w:t xml:space="preserve">The </w:t>
      </w:r>
      <w:r w:rsidR="00CA3C61">
        <w:rPr>
          <w:iCs/>
        </w:rPr>
        <w:t>survey i</w:t>
      </w:r>
      <w:r w:rsidR="00EE3388" w:rsidRPr="00FC508F">
        <w:rPr>
          <w:iCs/>
        </w:rPr>
        <w:t xml:space="preserve">nformation will be stored </w:t>
      </w:r>
      <w:r w:rsidR="002701AB">
        <w:rPr>
          <w:iCs/>
        </w:rPr>
        <w:t xml:space="preserve">in the REDCap database </w:t>
      </w:r>
      <w:r w:rsidR="00EE3388" w:rsidRPr="00FC508F">
        <w:rPr>
          <w:iCs/>
        </w:rPr>
        <w:t xml:space="preserve">on a secure server at the University of </w:t>
      </w:r>
      <w:r w:rsidR="00EE3388" w:rsidRPr="005C31FA">
        <w:rPr>
          <w:iCs/>
        </w:rPr>
        <w:t>Rochester</w:t>
      </w:r>
      <w:r w:rsidR="00547C64" w:rsidRPr="005C31FA">
        <w:rPr>
          <w:iCs/>
        </w:rPr>
        <w:t xml:space="preserve"> and access will be limited to members of the research team.</w:t>
      </w:r>
      <w:r w:rsidR="00412431">
        <w:rPr>
          <w:iCs/>
        </w:rPr>
        <w:t xml:space="preserve"> </w:t>
      </w:r>
      <w:r w:rsidR="00412431" w:rsidRPr="003037D1">
        <w:t xml:space="preserve">Any </w:t>
      </w:r>
      <w:r w:rsidR="00412431" w:rsidRPr="00791522">
        <w:t>audio and video</w:t>
      </w:r>
      <w:r w:rsidR="00412431">
        <w:t xml:space="preserve"> </w:t>
      </w:r>
      <w:r w:rsidR="00412431" w:rsidRPr="003037D1">
        <w:t xml:space="preserve">recordings, written notes, or transcripts produced from these interviews will be kept in a locked, secure location and will be stored on </w:t>
      </w:r>
      <w:r w:rsidR="00412431">
        <w:t>University of Rochester</w:t>
      </w:r>
      <w:r w:rsidR="00412431" w:rsidRPr="00791522">
        <w:t xml:space="preserve"> protected servers. If a subject name or other identifier is captured in the audio and video recording, it will be redacted from the written transcript. Subject surveys, audio and video recordings, and transcripts will be identified only by an ID number. An excel sheet linking a subject’s name and email address to the survey number will be kept at all times in a locked secure location. De-identified interview and survey data may be shared with </w:t>
      </w:r>
      <w:r w:rsidR="009D0FCD" w:rsidRPr="009D0FCD">
        <w:rPr>
          <w:highlight w:val="yellow"/>
        </w:rPr>
        <w:t>&lt;</w:t>
      </w:r>
      <w:r w:rsidR="005300FE" w:rsidRPr="005300FE">
        <w:rPr>
          <w:i/>
          <w:highlight w:val="yellow"/>
        </w:rPr>
        <w:t>Name of other recipient of data</w:t>
      </w:r>
      <w:r w:rsidR="009D0FCD" w:rsidRPr="009D0FCD">
        <w:rPr>
          <w:highlight w:val="yellow"/>
        </w:rPr>
        <w:t>&gt;</w:t>
      </w:r>
      <w:r w:rsidR="009D0FCD">
        <w:t xml:space="preserve"> </w:t>
      </w:r>
      <w:r w:rsidR="00412431" w:rsidRPr="00791522">
        <w:t>during the process of evaluating participant feedback and potential instrument modifications.</w:t>
      </w:r>
      <w:r w:rsidR="00412431">
        <w:t xml:space="preserve"> </w:t>
      </w:r>
      <w:r w:rsidR="00412431" w:rsidRPr="00FE78C8">
        <w:t xml:space="preserve">Results of the research may be presented at meetings or in publications, but your name will not be used. </w:t>
      </w:r>
    </w:p>
    <w:p w14:paraId="20E93590" w14:textId="1C702FC5" w:rsidR="00804039" w:rsidRPr="005C31FA" w:rsidRDefault="00547C64" w:rsidP="00246FBF">
      <w:r w:rsidRPr="005C31FA">
        <w:rPr>
          <w:iCs/>
        </w:rPr>
        <w:t xml:space="preserve"> </w:t>
      </w:r>
      <w:r w:rsidR="00EE3388" w:rsidRPr="005C31FA">
        <w:rPr>
          <w:iCs/>
        </w:rPr>
        <w:t xml:space="preserve"> </w:t>
      </w:r>
      <w:r w:rsidR="00086DA4" w:rsidRPr="005C31FA">
        <w:t xml:space="preserve"> </w:t>
      </w:r>
    </w:p>
    <w:p w14:paraId="70F5B978" w14:textId="77777777" w:rsidR="000D269C" w:rsidRDefault="000D7FE2" w:rsidP="00246FBF">
      <w:r>
        <w:t xml:space="preserve">The following categories of individuals may receive </w:t>
      </w:r>
      <w:r w:rsidR="00EE3388">
        <w:t xml:space="preserve">Personal </w:t>
      </w:r>
      <w:r>
        <w:t>Data collected or created about you:</w:t>
      </w:r>
      <w:r w:rsidR="00EE6238">
        <w:t xml:space="preserve"> </w:t>
      </w:r>
    </w:p>
    <w:p w14:paraId="30B0EE63" w14:textId="0A63D4EF" w:rsidR="00385140" w:rsidRDefault="000D7FE2" w:rsidP="001439C7">
      <w:pPr>
        <w:pStyle w:val="ListParagraph"/>
        <w:numPr>
          <w:ilvl w:val="0"/>
          <w:numId w:val="3"/>
        </w:numPr>
      </w:pPr>
      <w:r w:rsidRPr="00482C48">
        <w:t xml:space="preserve">Members of the </w:t>
      </w:r>
      <w:r w:rsidR="00EE3388">
        <w:t>research team</w:t>
      </w:r>
      <w:r w:rsidR="00482C48" w:rsidRPr="00482C48">
        <w:t xml:space="preserve"> so they </w:t>
      </w:r>
      <w:r w:rsidR="00804039">
        <w:t xml:space="preserve">can </w:t>
      </w:r>
      <w:r w:rsidR="00482C48" w:rsidRPr="00482C48">
        <w:t>properly conduct the research</w:t>
      </w:r>
      <w:r w:rsidR="00804039">
        <w:t xml:space="preserve"> </w:t>
      </w:r>
    </w:p>
    <w:p w14:paraId="4ACB1DA9" w14:textId="77777777" w:rsidR="005C31FA" w:rsidRDefault="005C31FA" w:rsidP="00246FBF"/>
    <w:p w14:paraId="0F6A5DE7" w14:textId="407DD35D" w:rsidR="00D35FEA" w:rsidRDefault="00194778" w:rsidP="00246FBF">
      <w:r>
        <w:t>The audio recording will be transferred to our research site in the United States.</w:t>
      </w:r>
      <w:r w:rsidR="000D7FE2">
        <w:t xml:space="preserve"> The United States does not have the same laws to protect </w:t>
      </w:r>
      <w:r w:rsidR="000D269C">
        <w:t xml:space="preserve">your </w:t>
      </w:r>
      <w:r w:rsidR="00957D49">
        <w:t>Personal</w:t>
      </w:r>
      <w:r w:rsidR="000D269C">
        <w:t xml:space="preserve"> Data</w:t>
      </w:r>
      <w:r w:rsidR="000D7FE2">
        <w:t xml:space="preserve"> as States in the </w:t>
      </w:r>
      <w:r w:rsidR="009D0FCD">
        <w:t>European Union.</w:t>
      </w:r>
      <w:r w:rsidR="000D7FE2">
        <w:t xml:space="preserve"> </w:t>
      </w:r>
      <w:r w:rsidR="00A83CF5">
        <w:t>However, the research team is committed to protecting the confidentiality of</w:t>
      </w:r>
      <w:r w:rsidR="006775C4">
        <w:t xml:space="preserve"> your </w:t>
      </w:r>
      <w:r w:rsidR="00957D49">
        <w:t>Personal</w:t>
      </w:r>
      <w:r w:rsidR="006775C4">
        <w:t xml:space="preserve"> Data</w:t>
      </w:r>
      <w:r w:rsidR="00547C64">
        <w:t xml:space="preserve"> via the measures described above</w:t>
      </w:r>
      <w:r w:rsidR="00B925DF">
        <w:t xml:space="preserve"> and in the Information Sheet for the </w:t>
      </w:r>
      <w:r w:rsidR="002C009A">
        <w:t xml:space="preserve">research </w:t>
      </w:r>
      <w:r w:rsidR="00B925DF">
        <w:t>study</w:t>
      </w:r>
      <w:r w:rsidR="00A83CF5">
        <w:t xml:space="preserve">. </w:t>
      </w:r>
    </w:p>
    <w:p w14:paraId="1FE694D2" w14:textId="77777777" w:rsidR="008E2053" w:rsidRDefault="008E2053" w:rsidP="00246FBF"/>
    <w:p w14:paraId="6231902E" w14:textId="77777777" w:rsidR="008E2053" w:rsidRPr="00B26130" w:rsidRDefault="008E2053" w:rsidP="008E2053">
      <w:pPr>
        <w:ind w:right="-180"/>
        <w:rPr>
          <w:rFonts w:ascii="Arial" w:hAnsi="Arial" w:cs="Arial"/>
        </w:rPr>
      </w:pPr>
    </w:p>
    <w:p w14:paraId="22750D47" w14:textId="77777777" w:rsidR="008E2053" w:rsidRDefault="008E2053" w:rsidP="008E2053">
      <w:r>
        <w:lastRenderedPageBreak/>
        <w:t xml:space="preserve">At the beginning of the interview, you will be asked: </w:t>
      </w:r>
    </w:p>
    <w:p w14:paraId="7F8B2B17" w14:textId="77777777" w:rsidR="008E2053" w:rsidRDefault="008E2053" w:rsidP="008E2053">
      <w:r>
        <w:t>Do you consent to the processing of your personal data, i.e. audio recording of the interview</w:t>
      </w:r>
    </w:p>
    <w:p w14:paraId="19010A71" w14:textId="77777777" w:rsidR="008E2053" w:rsidRDefault="008E2053" w:rsidP="008E2053">
      <w:r>
        <w:t>Do you consent to transfer of that audio recording to the United States</w:t>
      </w:r>
    </w:p>
    <w:p w14:paraId="583872AF" w14:textId="68114A8E" w:rsidR="008E2053" w:rsidRDefault="008E2053" w:rsidP="00246FBF"/>
    <w:p w14:paraId="7EA11F56" w14:textId="77777777" w:rsidR="00A44A01" w:rsidRDefault="00A44A01" w:rsidP="00246FBF"/>
    <w:p w14:paraId="063C1DD5" w14:textId="1241A2D6" w:rsidR="00A44A01" w:rsidRPr="00A44A01" w:rsidRDefault="000D7FE2" w:rsidP="00A44A01">
      <w:pPr>
        <w:rPr>
          <w:rFonts w:eastAsia="Times New Roman"/>
        </w:rPr>
      </w:pPr>
      <w:r>
        <w:rPr>
          <w:rFonts w:eastAsia="Times New Roman" w:hAnsi="Symbol"/>
        </w:rPr>
        <w:t xml:space="preserve">You have the following rights relating to your </w:t>
      </w:r>
      <w:r w:rsidR="00804039">
        <w:rPr>
          <w:rFonts w:eastAsia="Times New Roman" w:hAnsi="Symbol"/>
        </w:rPr>
        <w:t xml:space="preserve">Personal </w:t>
      </w:r>
      <w:r w:rsidR="000D269C">
        <w:rPr>
          <w:rFonts w:eastAsia="Times New Roman" w:hAnsi="Symbol"/>
        </w:rPr>
        <w:t>Data</w:t>
      </w:r>
      <w:r>
        <w:rPr>
          <w:rFonts w:eastAsia="Times New Roman" w:hAnsi="Symbol"/>
        </w:rPr>
        <w:t xml:space="preserve">: </w:t>
      </w:r>
      <w:r w:rsidRPr="00A44A01">
        <w:rPr>
          <w:rFonts w:eastAsia="Times New Roman"/>
        </w:rPr>
        <w:t xml:space="preserve"> </w:t>
      </w:r>
    </w:p>
    <w:p w14:paraId="4B5123F5" w14:textId="77777777" w:rsidR="00A44A01" w:rsidRPr="00A44A01" w:rsidRDefault="000D7FE2" w:rsidP="002E3904">
      <w:pPr>
        <w:numPr>
          <w:ilvl w:val="0"/>
          <w:numId w:val="2"/>
        </w:numPr>
        <w:spacing w:before="100" w:beforeAutospacing="1" w:after="100" w:afterAutospacing="1"/>
        <w:rPr>
          <w:rFonts w:eastAsia="Times New Roman"/>
        </w:rPr>
      </w:pPr>
      <w:r w:rsidRPr="00A44A01">
        <w:rPr>
          <w:rFonts w:eastAsia="Times New Roman"/>
        </w:rPr>
        <w:t xml:space="preserve">Access, </w:t>
      </w:r>
      <w:r w:rsidRPr="002E3904">
        <w:rPr>
          <w:rFonts w:eastAsia="Times New Roman"/>
        </w:rPr>
        <w:t xml:space="preserve">correct or </w:t>
      </w:r>
      <w:r w:rsidR="0068763B">
        <w:rPr>
          <w:rFonts w:eastAsia="Times New Roman"/>
        </w:rPr>
        <w:t xml:space="preserve">delete </w:t>
      </w:r>
      <w:r w:rsidR="005D59A0" w:rsidRPr="002E3904">
        <w:rPr>
          <w:rFonts w:eastAsia="Times New Roman"/>
        </w:rPr>
        <w:t xml:space="preserve">your </w:t>
      </w:r>
      <w:r w:rsidR="00804039">
        <w:rPr>
          <w:rFonts w:eastAsia="Times New Roman"/>
        </w:rPr>
        <w:t>Personal</w:t>
      </w:r>
      <w:r w:rsidR="000D269C">
        <w:rPr>
          <w:rFonts w:eastAsia="Times New Roman"/>
        </w:rPr>
        <w:t xml:space="preserve"> Data</w:t>
      </w:r>
      <w:r w:rsidR="0068763B">
        <w:rPr>
          <w:rFonts w:eastAsia="Times New Roman"/>
        </w:rPr>
        <w:t xml:space="preserve"> </w:t>
      </w:r>
    </w:p>
    <w:p w14:paraId="02DD54F6" w14:textId="77777777" w:rsidR="00A44A01" w:rsidRPr="00A44A01" w:rsidRDefault="000D7FE2" w:rsidP="00A44A01">
      <w:pPr>
        <w:numPr>
          <w:ilvl w:val="0"/>
          <w:numId w:val="2"/>
        </w:numPr>
        <w:spacing w:before="100" w:beforeAutospacing="1" w:after="100" w:afterAutospacing="1"/>
        <w:rPr>
          <w:rFonts w:eastAsia="Times New Roman"/>
        </w:rPr>
      </w:pPr>
      <w:r w:rsidRPr="00A44A01">
        <w:rPr>
          <w:rFonts w:eastAsia="Times New Roman"/>
        </w:rPr>
        <w:t>Restrict</w:t>
      </w:r>
      <w:r>
        <w:rPr>
          <w:rFonts w:eastAsia="Times New Roman"/>
        </w:rPr>
        <w:t xml:space="preserve"> the types of activities the research </w:t>
      </w:r>
      <w:r w:rsidR="005D59A0">
        <w:rPr>
          <w:rFonts w:eastAsia="Times New Roman"/>
        </w:rPr>
        <w:t xml:space="preserve">team </w:t>
      </w:r>
      <w:r>
        <w:rPr>
          <w:rFonts w:eastAsia="Times New Roman"/>
        </w:rPr>
        <w:t xml:space="preserve">can </w:t>
      </w:r>
      <w:r w:rsidR="005D59A0">
        <w:rPr>
          <w:rFonts w:eastAsia="Times New Roman"/>
        </w:rPr>
        <w:t>do with</w:t>
      </w:r>
      <w:r>
        <w:rPr>
          <w:rFonts w:eastAsia="Times New Roman"/>
        </w:rPr>
        <w:t xml:space="preserve"> your </w:t>
      </w:r>
      <w:r w:rsidR="00804039">
        <w:rPr>
          <w:rFonts w:eastAsia="Times New Roman"/>
        </w:rPr>
        <w:t>Personal</w:t>
      </w:r>
      <w:r>
        <w:rPr>
          <w:rFonts w:eastAsia="Times New Roman"/>
        </w:rPr>
        <w:t xml:space="preserve"> Data </w:t>
      </w:r>
    </w:p>
    <w:p w14:paraId="00110483" w14:textId="59771FFD" w:rsidR="00A44A01" w:rsidRDefault="000D7FE2" w:rsidP="00A44A01">
      <w:pPr>
        <w:numPr>
          <w:ilvl w:val="0"/>
          <w:numId w:val="2"/>
        </w:numPr>
        <w:spacing w:before="100" w:beforeAutospacing="1" w:after="100" w:afterAutospacing="1"/>
        <w:rPr>
          <w:rFonts w:eastAsia="Times New Roman"/>
        </w:rPr>
      </w:pPr>
      <w:r w:rsidRPr="00A44A01">
        <w:rPr>
          <w:rFonts w:eastAsia="Times New Roman"/>
        </w:rPr>
        <w:t xml:space="preserve">Object to </w:t>
      </w:r>
      <w:r>
        <w:rPr>
          <w:rFonts w:eastAsia="Times New Roman"/>
        </w:rPr>
        <w:t xml:space="preserve">using your </w:t>
      </w:r>
      <w:r w:rsidR="00814FB7">
        <w:rPr>
          <w:rFonts w:eastAsia="Times New Roman"/>
        </w:rPr>
        <w:t xml:space="preserve">Personal </w:t>
      </w:r>
      <w:r>
        <w:rPr>
          <w:rFonts w:eastAsia="Times New Roman"/>
        </w:rPr>
        <w:t>Data for specific types of activities</w:t>
      </w:r>
      <w:r w:rsidR="0096441B">
        <w:rPr>
          <w:rFonts w:eastAsia="Times New Roman"/>
        </w:rPr>
        <w:t>,</w:t>
      </w:r>
      <w:r w:rsidR="0033541B">
        <w:rPr>
          <w:rFonts w:eastAsia="Times New Roman"/>
        </w:rPr>
        <w:t xml:space="preserve"> or request that the University restrict the processing of your data</w:t>
      </w:r>
      <w:r w:rsidR="0096441B">
        <w:rPr>
          <w:rFonts w:eastAsia="Times New Roman"/>
        </w:rPr>
        <w:t xml:space="preserve"> where one of the reasons identified in </w:t>
      </w:r>
      <w:r w:rsidR="00C04D1C">
        <w:rPr>
          <w:rFonts w:eastAsia="Times New Roman"/>
        </w:rPr>
        <w:t xml:space="preserve">the </w:t>
      </w:r>
      <w:r w:rsidR="00FC098D">
        <w:rPr>
          <w:rFonts w:eastAsia="Times New Roman"/>
        </w:rPr>
        <w:t xml:space="preserve">EU or applicable Member State </w:t>
      </w:r>
      <w:r w:rsidR="005E4AE2">
        <w:rPr>
          <w:rFonts w:eastAsia="Times New Roman"/>
        </w:rPr>
        <w:t>regulations</w:t>
      </w:r>
      <w:r w:rsidR="0096441B">
        <w:rPr>
          <w:rFonts w:eastAsia="Times New Roman"/>
        </w:rPr>
        <w:t xml:space="preserve"> apply</w:t>
      </w:r>
    </w:p>
    <w:p w14:paraId="3A5CE469" w14:textId="55B618A9" w:rsidR="00FC098D" w:rsidRDefault="000D7FE2" w:rsidP="00FC098D">
      <w:pPr>
        <w:numPr>
          <w:ilvl w:val="0"/>
          <w:numId w:val="2"/>
        </w:numPr>
        <w:spacing w:before="100" w:beforeAutospacing="1" w:after="100" w:afterAutospacing="1"/>
        <w:rPr>
          <w:rFonts w:eastAsia="Times New Roman"/>
        </w:rPr>
      </w:pPr>
      <w:r>
        <w:rPr>
          <w:rFonts w:eastAsia="Times New Roman"/>
        </w:rPr>
        <w:t xml:space="preserve">File a complaint with the applicable </w:t>
      </w:r>
      <w:r w:rsidR="009D0FCD">
        <w:rPr>
          <w:rFonts w:eastAsia="Times New Roman"/>
        </w:rPr>
        <w:t>EU</w:t>
      </w:r>
      <w:r w:rsidR="005E4AE2">
        <w:rPr>
          <w:rFonts w:eastAsia="Times New Roman"/>
        </w:rPr>
        <w:t xml:space="preserve"> </w:t>
      </w:r>
      <w:r>
        <w:rPr>
          <w:rFonts w:eastAsia="Times New Roman"/>
        </w:rPr>
        <w:t>supervisory authority</w:t>
      </w:r>
    </w:p>
    <w:p w14:paraId="2EA45F8F" w14:textId="1D4EEA4C" w:rsidR="00425EAD" w:rsidRDefault="00FC098D" w:rsidP="00661F90">
      <w:pPr>
        <w:ind w:right="-180"/>
      </w:pPr>
      <w:r>
        <w:t xml:space="preserve">Please know that </w:t>
      </w:r>
      <w:r>
        <w:rPr>
          <w:rFonts w:eastAsia="Times New Roman"/>
        </w:rPr>
        <w:t>the above rights are subject to exemptions allowable under GDPR.</w:t>
      </w:r>
    </w:p>
    <w:p w14:paraId="5249E6B6" w14:textId="77777777" w:rsidR="00FC098D" w:rsidRDefault="00FC098D" w:rsidP="00425EAD"/>
    <w:p w14:paraId="3895D770" w14:textId="39782C57" w:rsidR="00425EAD" w:rsidRPr="005C31FA" w:rsidRDefault="00425EAD" w:rsidP="00425EAD">
      <w:r w:rsidRPr="005C31FA">
        <w:t xml:space="preserve">The University of Rochester will keep your Personal Data for up to </w:t>
      </w:r>
      <w:r w:rsidRPr="009D0FCD">
        <w:rPr>
          <w:highlight w:val="yellow"/>
        </w:rPr>
        <w:t>five</w:t>
      </w:r>
      <w:r>
        <w:t xml:space="preserve"> years</w:t>
      </w:r>
      <w:r w:rsidRPr="005C31FA">
        <w:t xml:space="preserve"> after this research ends. </w:t>
      </w:r>
      <w:r>
        <w:t xml:space="preserve">  </w:t>
      </w:r>
      <w:r w:rsidRPr="00425EAD">
        <w:rPr>
          <w:i/>
          <w:iCs/>
          <w:highlight w:val="yellow"/>
        </w:rPr>
        <w:t>&lt;OR&gt;</w:t>
      </w:r>
    </w:p>
    <w:p w14:paraId="5CD34D4D" w14:textId="45D8F10D" w:rsidR="0068763B" w:rsidRDefault="000D7FE2" w:rsidP="00661F90">
      <w:pPr>
        <w:ind w:right="-180"/>
      </w:pPr>
      <w:r>
        <w:t>Please note that</w:t>
      </w:r>
      <w:r w:rsidRPr="002E3904">
        <w:rPr>
          <w:rFonts w:eastAsia="Times New Roman"/>
        </w:rPr>
        <w:t xml:space="preserve"> the research team </w:t>
      </w:r>
      <w:r w:rsidR="00425EAD">
        <w:rPr>
          <w:rFonts w:eastAsia="Times New Roman"/>
        </w:rPr>
        <w:t xml:space="preserve">will </w:t>
      </w:r>
      <w:r w:rsidRPr="002E3904">
        <w:rPr>
          <w:rFonts w:eastAsia="Times New Roman"/>
        </w:rPr>
        <w:t xml:space="preserve">keep </w:t>
      </w:r>
      <w:r w:rsidR="00547C64">
        <w:rPr>
          <w:rFonts w:eastAsia="Times New Roman"/>
        </w:rPr>
        <w:t>your P</w:t>
      </w:r>
      <w:r>
        <w:rPr>
          <w:rFonts w:eastAsia="Times New Roman"/>
        </w:rPr>
        <w:t>ersonal Data</w:t>
      </w:r>
      <w:r w:rsidRPr="002E3904">
        <w:rPr>
          <w:rFonts w:eastAsia="Times New Roman"/>
        </w:rPr>
        <w:t xml:space="preserve"> as long as it is necessary </w:t>
      </w:r>
      <w:r w:rsidR="00547C64">
        <w:rPr>
          <w:rFonts w:eastAsia="Times New Roman"/>
        </w:rPr>
        <w:t xml:space="preserve">to </w:t>
      </w:r>
      <w:r>
        <w:rPr>
          <w:rFonts w:eastAsia="Times New Roman"/>
        </w:rPr>
        <w:t>preserve the integrity of the research</w:t>
      </w:r>
      <w:r w:rsidR="00547C64">
        <w:rPr>
          <w:rFonts w:eastAsia="Times New Roman"/>
        </w:rPr>
        <w:t xml:space="preserve"> or to achieve the </w:t>
      </w:r>
      <w:r w:rsidR="00547C64" w:rsidRPr="002E3904">
        <w:rPr>
          <w:rFonts w:eastAsia="Times New Roman"/>
        </w:rPr>
        <w:t>purpose of this research</w:t>
      </w:r>
      <w:r>
        <w:rPr>
          <w:rFonts w:eastAsia="Times New Roman"/>
        </w:rPr>
        <w:t>.</w:t>
      </w:r>
    </w:p>
    <w:p w14:paraId="31495894" w14:textId="77777777" w:rsidR="0068763B" w:rsidRDefault="0068763B" w:rsidP="00661F90">
      <w:pPr>
        <w:ind w:right="-180"/>
      </w:pPr>
    </w:p>
    <w:p w14:paraId="65D80094" w14:textId="72E970BE" w:rsidR="006775C4" w:rsidRDefault="000D7FE2" w:rsidP="00661F90">
      <w:pPr>
        <w:ind w:right="-180"/>
      </w:pPr>
      <w:r w:rsidRPr="00661F90">
        <w:t xml:space="preserve">The </w:t>
      </w:r>
      <w:r w:rsidR="00957D49">
        <w:t>University of Rochester</w:t>
      </w:r>
      <w:r w:rsidRPr="00661F90">
        <w:t xml:space="preserve"> is responsible for the use of your </w:t>
      </w:r>
      <w:r w:rsidR="00814FB7">
        <w:t xml:space="preserve">Personal </w:t>
      </w:r>
      <w:r w:rsidRPr="00661F90">
        <w:t>Data</w:t>
      </w:r>
      <w:r>
        <w:t xml:space="preserve"> for this research. </w:t>
      </w:r>
      <w:r w:rsidR="00122E59">
        <w:t>You can contact t</w:t>
      </w:r>
      <w:r w:rsidR="00691706">
        <w:t>he U</w:t>
      </w:r>
      <w:r w:rsidR="00814FB7">
        <w:t xml:space="preserve">niversity of Rochester </w:t>
      </w:r>
      <w:r>
        <w:t xml:space="preserve">Privacy Officer by </w:t>
      </w:r>
      <w:r w:rsidR="00957929">
        <w:t>first contacting the</w:t>
      </w:r>
      <w:r w:rsidR="00B42C32">
        <w:t xml:space="preserve"> </w:t>
      </w:r>
      <w:r w:rsidR="000A1607">
        <w:t>Principal I</w:t>
      </w:r>
      <w:r w:rsidR="00B42C32">
        <w:t xml:space="preserve">nvestigator </w:t>
      </w:r>
      <w:r w:rsidR="009D0FCD">
        <w:t>&lt;</w:t>
      </w:r>
      <w:r w:rsidR="009D0FCD" w:rsidRPr="009D0FCD">
        <w:rPr>
          <w:highlight w:val="yellow"/>
        </w:rPr>
        <w:t>PI</w:t>
      </w:r>
      <w:r w:rsidR="009D0FCD">
        <w:t xml:space="preserve"> </w:t>
      </w:r>
      <w:r w:rsidR="009D0FCD" w:rsidRPr="009D0FCD">
        <w:rPr>
          <w:highlight w:val="yellow"/>
        </w:rPr>
        <w:t>NAME</w:t>
      </w:r>
      <w:r w:rsidR="009D0FCD">
        <w:t xml:space="preserve">&gt; </w:t>
      </w:r>
      <w:r w:rsidR="000A1607">
        <w:t xml:space="preserve"> </w:t>
      </w:r>
      <w:r w:rsidR="00B42C32">
        <w:t xml:space="preserve">at </w:t>
      </w:r>
      <w:r w:rsidR="009D0FCD">
        <w:t xml:space="preserve"> &lt; PI </w:t>
      </w:r>
      <w:r w:rsidR="009D0FCD" w:rsidRPr="009D0FCD">
        <w:rPr>
          <w:highlight w:val="yellow"/>
        </w:rPr>
        <w:t>PHONE NUMB</w:t>
      </w:r>
      <w:r w:rsidR="009D0FCD">
        <w:t>ER&gt;</w:t>
      </w:r>
      <w:r w:rsidR="001D76CE">
        <w:t xml:space="preserve"> </w:t>
      </w:r>
      <w:r w:rsidR="00B42C32" w:rsidRPr="00CA3C61">
        <w:t xml:space="preserve">or </w:t>
      </w:r>
      <w:r w:rsidRPr="00CA3C61">
        <w:t xml:space="preserve">by email at </w:t>
      </w:r>
      <w:r w:rsidR="009D0FCD">
        <w:t>&lt;</w:t>
      </w:r>
      <w:r w:rsidR="009D0FCD" w:rsidRPr="009D0FCD">
        <w:rPr>
          <w:highlight w:val="yellow"/>
        </w:rPr>
        <w:t>PI</w:t>
      </w:r>
      <w:r w:rsidR="009D0FCD" w:rsidRPr="009D0FCD">
        <w:t xml:space="preserve"> </w:t>
      </w:r>
      <w:r w:rsidR="009D0FCD" w:rsidRPr="009D0FCD">
        <w:rPr>
          <w:highlight w:val="yellow"/>
        </w:rPr>
        <w:t>EMAIL ADDRESS</w:t>
      </w:r>
      <w:r w:rsidR="009D0FCD">
        <w:t xml:space="preserve">&gt; </w:t>
      </w:r>
      <w:r w:rsidR="001D76CE">
        <w:t>if you</w:t>
      </w:r>
      <w:r>
        <w:t xml:space="preserve"> have:</w:t>
      </w:r>
    </w:p>
    <w:p w14:paraId="2A9B0D4D" w14:textId="77777777" w:rsidR="00661F90" w:rsidRDefault="00661F90" w:rsidP="00661F90">
      <w:pPr>
        <w:ind w:right="-180"/>
      </w:pPr>
    </w:p>
    <w:p w14:paraId="195A0D28" w14:textId="77777777" w:rsidR="006775C4" w:rsidRDefault="000D7FE2" w:rsidP="006775C4">
      <w:pPr>
        <w:pStyle w:val="ListParagraph"/>
        <w:numPr>
          <w:ilvl w:val="0"/>
          <w:numId w:val="5"/>
        </w:numPr>
      </w:pPr>
      <w:r>
        <w:t>Q</w:t>
      </w:r>
      <w:r w:rsidR="005D59A0">
        <w:t>uestions about this Notice</w:t>
      </w:r>
    </w:p>
    <w:p w14:paraId="2EB76444" w14:textId="77777777" w:rsidR="006775C4" w:rsidRDefault="000D7FE2" w:rsidP="006775C4">
      <w:pPr>
        <w:pStyle w:val="ListParagraph"/>
        <w:numPr>
          <w:ilvl w:val="0"/>
          <w:numId w:val="5"/>
        </w:numPr>
      </w:pPr>
      <w:r>
        <w:t>C</w:t>
      </w:r>
      <w:r w:rsidR="00594C06">
        <w:t xml:space="preserve">omplaints about the use of your </w:t>
      </w:r>
      <w:r w:rsidR="00957929">
        <w:t xml:space="preserve">Personal </w:t>
      </w:r>
      <w:r w:rsidR="00594C06">
        <w:t>Data</w:t>
      </w:r>
      <w:r w:rsidR="00957929">
        <w:t>, or</w:t>
      </w:r>
    </w:p>
    <w:p w14:paraId="4C8E490A" w14:textId="77777777" w:rsidR="00B26130" w:rsidRDefault="000D7FE2" w:rsidP="006775C4">
      <w:pPr>
        <w:pStyle w:val="ListParagraph"/>
        <w:numPr>
          <w:ilvl w:val="0"/>
          <w:numId w:val="5"/>
        </w:numPr>
      </w:pPr>
      <w:r>
        <w:t>If you want</w:t>
      </w:r>
      <w:r w:rsidR="00EE6238">
        <w:t xml:space="preserve"> to make a request relating to </w:t>
      </w:r>
      <w:r w:rsidR="00594C06">
        <w:t xml:space="preserve">the </w:t>
      </w:r>
      <w:r w:rsidR="00EE6238">
        <w:t>rights listed above</w:t>
      </w:r>
      <w:r w:rsidR="006775C4">
        <w:t>.</w:t>
      </w:r>
    </w:p>
    <w:p w14:paraId="0994D14A" w14:textId="77777777" w:rsidR="0096441B" w:rsidRDefault="0096441B" w:rsidP="0096441B"/>
    <w:p w14:paraId="539E446D" w14:textId="3772BAEC" w:rsidR="008E2053" w:rsidRDefault="008E2053" w:rsidP="00B26130"/>
    <w:sectPr w:rsidR="008E2053" w:rsidSect="00BA32C4">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3F0CF" w14:textId="77777777" w:rsidR="00FA576B" w:rsidRDefault="00FA576B" w:rsidP="00FA576B">
      <w:r>
        <w:separator/>
      </w:r>
    </w:p>
  </w:endnote>
  <w:endnote w:type="continuationSeparator" w:id="0">
    <w:p w14:paraId="652A0EF6" w14:textId="77777777" w:rsidR="00FA576B" w:rsidRDefault="00FA576B" w:rsidP="00FA5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81FBD" w14:textId="77777777" w:rsidR="00FA576B" w:rsidRDefault="00FA57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033F6" w14:textId="0C83A173" w:rsidR="00FA576B" w:rsidRDefault="00FA576B">
    <w:pPr>
      <w:pStyle w:val="Footer"/>
    </w:pPr>
    <w:r>
      <w:t>April 2026 Version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4F878" w14:textId="77777777" w:rsidR="00FA576B" w:rsidRDefault="00FA57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308EA" w14:textId="77777777" w:rsidR="00FA576B" w:rsidRDefault="00FA576B" w:rsidP="00FA576B">
      <w:r>
        <w:separator/>
      </w:r>
    </w:p>
  </w:footnote>
  <w:footnote w:type="continuationSeparator" w:id="0">
    <w:p w14:paraId="648E690B" w14:textId="77777777" w:rsidR="00FA576B" w:rsidRDefault="00FA576B" w:rsidP="00FA57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EFFEB" w14:textId="77777777" w:rsidR="00FA576B" w:rsidRDefault="00FA57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F03B7" w14:textId="77777777" w:rsidR="00FA576B" w:rsidRDefault="00FA57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35376" w14:textId="77777777" w:rsidR="00FA576B" w:rsidRDefault="00FA57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A4882"/>
    <w:multiLevelType w:val="multilevel"/>
    <w:tmpl w:val="D5E2D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C0DC1"/>
    <w:multiLevelType w:val="hybridMultilevel"/>
    <w:tmpl w:val="BACE0380"/>
    <w:lvl w:ilvl="0" w:tplc="E9EA483C">
      <w:start w:val="1"/>
      <w:numFmt w:val="bullet"/>
      <w:lvlText w:val=""/>
      <w:lvlJc w:val="left"/>
      <w:pPr>
        <w:ind w:left="780" w:hanging="360"/>
      </w:pPr>
      <w:rPr>
        <w:rFonts w:ascii="Symbol" w:hAnsi="Symbol" w:hint="default"/>
      </w:rPr>
    </w:lvl>
    <w:lvl w:ilvl="1" w:tplc="78386EFE" w:tentative="1">
      <w:start w:val="1"/>
      <w:numFmt w:val="bullet"/>
      <w:lvlText w:val="o"/>
      <w:lvlJc w:val="left"/>
      <w:pPr>
        <w:ind w:left="1500" w:hanging="360"/>
      </w:pPr>
      <w:rPr>
        <w:rFonts w:ascii="Courier New" w:hAnsi="Courier New" w:cs="Courier New" w:hint="default"/>
      </w:rPr>
    </w:lvl>
    <w:lvl w:ilvl="2" w:tplc="7746242A" w:tentative="1">
      <w:start w:val="1"/>
      <w:numFmt w:val="bullet"/>
      <w:lvlText w:val=""/>
      <w:lvlJc w:val="left"/>
      <w:pPr>
        <w:ind w:left="2220" w:hanging="360"/>
      </w:pPr>
      <w:rPr>
        <w:rFonts w:ascii="Wingdings" w:hAnsi="Wingdings" w:hint="default"/>
      </w:rPr>
    </w:lvl>
    <w:lvl w:ilvl="3" w:tplc="EBDCF35C" w:tentative="1">
      <w:start w:val="1"/>
      <w:numFmt w:val="bullet"/>
      <w:lvlText w:val=""/>
      <w:lvlJc w:val="left"/>
      <w:pPr>
        <w:ind w:left="2940" w:hanging="360"/>
      </w:pPr>
      <w:rPr>
        <w:rFonts w:ascii="Symbol" w:hAnsi="Symbol" w:hint="default"/>
      </w:rPr>
    </w:lvl>
    <w:lvl w:ilvl="4" w:tplc="D3B8BC92" w:tentative="1">
      <w:start w:val="1"/>
      <w:numFmt w:val="bullet"/>
      <w:lvlText w:val="o"/>
      <w:lvlJc w:val="left"/>
      <w:pPr>
        <w:ind w:left="3660" w:hanging="360"/>
      </w:pPr>
      <w:rPr>
        <w:rFonts w:ascii="Courier New" w:hAnsi="Courier New" w:cs="Courier New" w:hint="default"/>
      </w:rPr>
    </w:lvl>
    <w:lvl w:ilvl="5" w:tplc="D45EC39A" w:tentative="1">
      <w:start w:val="1"/>
      <w:numFmt w:val="bullet"/>
      <w:lvlText w:val=""/>
      <w:lvlJc w:val="left"/>
      <w:pPr>
        <w:ind w:left="4380" w:hanging="360"/>
      </w:pPr>
      <w:rPr>
        <w:rFonts w:ascii="Wingdings" w:hAnsi="Wingdings" w:hint="default"/>
      </w:rPr>
    </w:lvl>
    <w:lvl w:ilvl="6" w:tplc="5DDE7770" w:tentative="1">
      <w:start w:val="1"/>
      <w:numFmt w:val="bullet"/>
      <w:lvlText w:val=""/>
      <w:lvlJc w:val="left"/>
      <w:pPr>
        <w:ind w:left="5100" w:hanging="360"/>
      </w:pPr>
      <w:rPr>
        <w:rFonts w:ascii="Symbol" w:hAnsi="Symbol" w:hint="default"/>
      </w:rPr>
    </w:lvl>
    <w:lvl w:ilvl="7" w:tplc="82C8CB64" w:tentative="1">
      <w:start w:val="1"/>
      <w:numFmt w:val="bullet"/>
      <w:lvlText w:val="o"/>
      <w:lvlJc w:val="left"/>
      <w:pPr>
        <w:ind w:left="5820" w:hanging="360"/>
      </w:pPr>
      <w:rPr>
        <w:rFonts w:ascii="Courier New" w:hAnsi="Courier New" w:cs="Courier New" w:hint="default"/>
      </w:rPr>
    </w:lvl>
    <w:lvl w:ilvl="8" w:tplc="67F0BF1C" w:tentative="1">
      <w:start w:val="1"/>
      <w:numFmt w:val="bullet"/>
      <w:lvlText w:val=""/>
      <w:lvlJc w:val="left"/>
      <w:pPr>
        <w:ind w:left="6540" w:hanging="360"/>
      </w:pPr>
      <w:rPr>
        <w:rFonts w:ascii="Wingdings" w:hAnsi="Wingdings" w:hint="default"/>
      </w:rPr>
    </w:lvl>
  </w:abstractNum>
  <w:abstractNum w:abstractNumId="2" w15:restartNumberingAfterBreak="0">
    <w:nsid w:val="52262F90"/>
    <w:multiLevelType w:val="hybridMultilevel"/>
    <w:tmpl w:val="BD0645DA"/>
    <w:lvl w:ilvl="0" w:tplc="40626710">
      <w:start w:val="1"/>
      <w:numFmt w:val="bullet"/>
      <w:lvlText w:val=""/>
      <w:lvlJc w:val="left"/>
      <w:pPr>
        <w:ind w:left="780" w:hanging="360"/>
      </w:pPr>
      <w:rPr>
        <w:rFonts w:ascii="Symbol" w:hAnsi="Symbol" w:hint="default"/>
      </w:rPr>
    </w:lvl>
    <w:lvl w:ilvl="1" w:tplc="5EF2C2F8" w:tentative="1">
      <w:start w:val="1"/>
      <w:numFmt w:val="bullet"/>
      <w:lvlText w:val="o"/>
      <w:lvlJc w:val="left"/>
      <w:pPr>
        <w:ind w:left="1500" w:hanging="360"/>
      </w:pPr>
      <w:rPr>
        <w:rFonts w:ascii="Courier New" w:hAnsi="Courier New" w:cs="Courier New" w:hint="default"/>
      </w:rPr>
    </w:lvl>
    <w:lvl w:ilvl="2" w:tplc="48602344" w:tentative="1">
      <w:start w:val="1"/>
      <w:numFmt w:val="bullet"/>
      <w:lvlText w:val=""/>
      <w:lvlJc w:val="left"/>
      <w:pPr>
        <w:ind w:left="2220" w:hanging="360"/>
      </w:pPr>
      <w:rPr>
        <w:rFonts w:ascii="Wingdings" w:hAnsi="Wingdings" w:hint="default"/>
      </w:rPr>
    </w:lvl>
    <w:lvl w:ilvl="3" w:tplc="492217D0" w:tentative="1">
      <w:start w:val="1"/>
      <w:numFmt w:val="bullet"/>
      <w:lvlText w:val=""/>
      <w:lvlJc w:val="left"/>
      <w:pPr>
        <w:ind w:left="2940" w:hanging="360"/>
      </w:pPr>
      <w:rPr>
        <w:rFonts w:ascii="Symbol" w:hAnsi="Symbol" w:hint="default"/>
      </w:rPr>
    </w:lvl>
    <w:lvl w:ilvl="4" w:tplc="D5FA744A" w:tentative="1">
      <w:start w:val="1"/>
      <w:numFmt w:val="bullet"/>
      <w:lvlText w:val="o"/>
      <w:lvlJc w:val="left"/>
      <w:pPr>
        <w:ind w:left="3660" w:hanging="360"/>
      </w:pPr>
      <w:rPr>
        <w:rFonts w:ascii="Courier New" w:hAnsi="Courier New" w:cs="Courier New" w:hint="default"/>
      </w:rPr>
    </w:lvl>
    <w:lvl w:ilvl="5" w:tplc="944A3F30" w:tentative="1">
      <w:start w:val="1"/>
      <w:numFmt w:val="bullet"/>
      <w:lvlText w:val=""/>
      <w:lvlJc w:val="left"/>
      <w:pPr>
        <w:ind w:left="4380" w:hanging="360"/>
      </w:pPr>
      <w:rPr>
        <w:rFonts w:ascii="Wingdings" w:hAnsi="Wingdings" w:hint="default"/>
      </w:rPr>
    </w:lvl>
    <w:lvl w:ilvl="6" w:tplc="87F43700" w:tentative="1">
      <w:start w:val="1"/>
      <w:numFmt w:val="bullet"/>
      <w:lvlText w:val=""/>
      <w:lvlJc w:val="left"/>
      <w:pPr>
        <w:ind w:left="5100" w:hanging="360"/>
      </w:pPr>
      <w:rPr>
        <w:rFonts w:ascii="Symbol" w:hAnsi="Symbol" w:hint="default"/>
      </w:rPr>
    </w:lvl>
    <w:lvl w:ilvl="7" w:tplc="80907686" w:tentative="1">
      <w:start w:val="1"/>
      <w:numFmt w:val="bullet"/>
      <w:lvlText w:val="o"/>
      <w:lvlJc w:val="left"/>
      <w:pPr>
        <w:ind w:left="5820" w:hanging="360"/>
      </w:pPr>
      <w:rPr>
        <w:rFonts w:ascii="Courier New" w:hAnsi="Courier New" w:cs="Courier New" w:hint="default"/>
      </w:rPr>
    </w:lvl>
    <w:lvl w:ilvl="8" w:tplc="77323C50" w:tentative="1">
      <w:start w:val="1"/>
      <w:numFmt w:val="bullet"/>
      <w:lvlText w:val=""/>
      <w:lvlJc w:val="left"/>
      <w:pPr>
        <w:ind w:left="6540" w:hanging="360"/>
      </w:pPr>
      <w:rPr>
        <w:rFonts w:ascii="Wingdings" w:hAnsi="Wingdings" w:hint="default"/>
      </w:rPr>
    </w:lvl>
  </w:abstractNum>
  <w:abstractNum w:abstractNumId="3" w15:restartNumberingAfterBreak="0">
    <w:nsid w:val="54737B90"/>
    <w:multiLevelType w:val="hybridMultilevel"/>
    <w:tmpl w:val="52420CFE"/>
    <w:lvl w:ilvl="0" w:tplc="7F6CD32A">
      <w:start w:val="1"/>
      <w:numFmt w:val="bullet"/>
      <w:lvlText w:val=""/>
      <w:lvlJc w:val="left"/>
      <w:pPr>
        <w:ind w:left="720" w:hanging="360"/>
      </w:pPr>
      <w:rPr>
        <w:rFonts w:ascii="Symbol" w:hAnsi="Symbol" w:hint="default"/>
      </w:rPr>
    </w:lvl>
    <w:lvl w:ilvl="1" w:tplc="8D5A42B2" w:tentative="1">
      <w:start w:val="1"/>
      <w:numFmt w:val="bullet"/>
      <w:lvlText w:val="o"/>
      <w:lvlJc w:val="left"/>
      <w:pPr>
        <w:ind w:left="1440" w:hanging="360"/>
      </w:pPr>
      <w:rPr>
        <w:rFonts w:ascii="Courier New" w:hAnsi="Courier New" w:cs="Courier New" w:hint="default"/>
      </w:rPr>
    </w:lvl>
    <w:lvl w:ilvl="2" w:tplc="3A18FEEC" w:tentative="1">
      <w:start w:val="1"/>
      <w:numFmt w:val="bullet"/>
      <w:lvlText w:val=""/>
      <w:lvlJc w:val="left"/>
      <w:pPr>
        <w:ind w:left="2160" w:hanging="360"/>
      </w:pPr>
      <w:rPr>
        <w:rFonts w:ascii="Wingdings" w:hAnsi="Wingdings" w:hint="default"/>
      </w:rPr>
    </w:lvl>
    <w:lvl w:ilvl="3" w:tplc="48BCC2A4" w:tentative="1">
      <w:start w:val="1"/>
      <w:numFmt w:val="bullet"/>
      <w:lvlText w:val=""/>
      <w:lvlJc w:val="left"/>
      <w:pPr>
        <w:ind w:left="2880" w:hanging="360"/>
      </w:pPr>
      <w:rPr>
        <w:rFonts w:ascii="Symbol" w:hAnsi="Symbol" w:hint="default"/>
      </w:rPr>
    </w:lvl>
    <w:lvl w:ilvl="4" w:tplc="8474E97A" w:tentative="1">
      <w:start w:val="1"/>
      <w:numFmt w:val="bullet"/>
      <w:lvlText w:val="o"/>
      <w:lvlJc w:val="left"/>
      <w:pPr>
        <w:ind w:left="3600" w:hanging="360"/>
      </w:pPr>
      <w:rPr>
        <w:rFonts w:ascii="Courier New" w:hAnsi="Courier New" w:cs="Courier New" w:hint="default"/>
      </w:rPr>
    </w:lvl>
    <w:lvl w:ilvl="5" w:tplc="8FD6A5EC" w:tentative="1">
      <w:start w:val="1"/>
      <w:numFmt w:val="bullet"/>
      <w:lvlText w:val=""/>
      <w:lvlJc w:val="left"/>
      <w:pPr>
        <w:ind w:left="4320" w:hanging="360"/>
      </w:pPr>
      <w:rPr>
        <w:rFonts w:ascii="Wingdings" w:hAnsi="Wingdings" w:hint="default"/>
      </w:rPr>
    </w:lvl>
    <w:lvl w:ilvl="6" w:tplc="F3745C7C" w:tentative="1">
      <w:start w:val="1"/>
      <w:numFmt w:val="bullet"/>
      <w:lvlText w:val=""/>
      <w:lvlJc w:val="left"/>
      <w:pPr>
        <w:ind w:left="5040" w:hanging="360"/>
      </w:pPr>
      <w:rPr>
        <w:rFonts w:ascii="Symbol" w:hAnsi="Symbol" w:hint="default"/>
      </w:rPr>
    </w:lvl>
    <w:lvl w:ilvl="7" w:tplc="87E85AF4" w:tentative="1">
      <w:start w:val="1"/>
      <w:numFmt w:val="bullet"/>
      <w:lvlText w:val="o"/>
      <w:lvlJc w:val="left"/>
      <w:pPr>
        <w:ind w:left="5760" w:hanging="360"/>
      </w:pPr>
      <w:rPr>
        <w:rFonts w:ascii="Courier New" w:hAnsi="Courier New" w:cs="Courier New" w:hint="default"/>
      </w:rPr>
    </w:lvl>
    <w:lvl w:ilvl="8" w:tplc="DE54DC2A" w:tentative="1">
      <w:start w:val="1"/>
      <w:numFmt w:val="bullet"/>
      <w:lvlText w:val=""/>
      <w:lvlJc w:val="left"/>
      <w:pPr>
        <w:ind w:left="6480" w:hanging="360"/>
      </w:pPr>
      <w:rPr>
        <w:rFonts w:ascii="Wingdings" w:hAnsi="Wingdings" w:hint="default"/>
      </w:rPr>
    </w:lvl>
  </w:abstractNum>
  <w:abstractNum w:abstractNumId="4" w15:restartNumberingAfterBreak="0">
    <w:nsid w:val="617C1B0D"/>
    <w:multiLevelType w:val="hybridMultilevel"/>
    <w:tmpl w:val="EBEAF280"/>
    <w:lvl w:ilvl="0" w:tplc="3EF6BE8C">
      <w:start w:val="1"/>
      <w:numFmt w:val="bullet"/>
      <w:lvlText w:val=""/>
      <w:lvlJc w:val="left"/>
      <w:pPr>
        <w:ind w:left="1140" w:hanging="360"/>
      </w:pPr>
      <w:rPr>
        <w:rFonts w:ascii="Symbol" w:hAnsi="Symbol" w:hint="default"/>
      </w:rPr>
    </w:lvl>
    <w:lvl w:ilvl="1" w:tplc="9C88B6E6" w:tentative="1">
      <w:start w:val="1"/>
      <w:numFmt w:val="bullet"/>
      <w:lvlText w:val="o"/>
      <w:lvlJc w:val="left"/>
      <w:pPr>
        <w:ind w:left="1860" w:hanging="360"/>
      </w:pPr>
      <w:rPr>
        <w:rFonts w:ascii="Courier New" w:hAnsi="Courier New" w:cs="Courier New" w:hint="default"/>
      </w:rPr>
    </w:lvl>
    <w:lvl w:ilvl="2" w:tplc="036CC1F4" w:tentative="1">
      <w:start w:val="1"/>
      <w:numFmt w:val="bullet"/>
      <w:lvlText w:val=""/>
      <w:lvlJc w:val="left"/>
      <w:pPr>
        <w:ind w:left="2580" w:hanging="360"/>
      </w:pPr>
      <w:rPr>
        <w:rFonts w:ascii="Wingdings" w:hAnsi="Wingdings" w:hint="default"/>
      </w:rPr>
    </w:lvl>
    <w:lvl w:ilvl="3" w:tplc="31C6E994" w:tentative="1">
      <w:start w:val="1"/>
      <w:numFmt w:val="bullet"/>
      <w:lvlText w:val=""/>
      <w:lvlJc w:val="left"/>
      <w:pPr>
        <w:ind w:left="3300" w:hanging="360"/>
      </w:pPr>
      <w:rPr>
        <w:rFonts w:ascii="Symbol" w:hAnsi="Symbol" w:hint="default"/>
      </w:rPr>
    </w:lvl>
    <w:lvl w:ilvl="4" w:tplc="5712C65A" w:tentative="1">
      <w:start w:val="1"/>
      <w:numFmt w:val="bullet"/>
      <w:lvlText w:val="o"/>
      <w:lvlJc w:val="left"/>
      <w:pPr>
        <w:ind w:left="4020" w:hanging="360"/>
      </w:pPr>
      <w:rPr>
        <w:rFonts w:ascii="Courier New" w:hAnsi="Courier New" w:cs="Courier New" w:hint="default"/>
      </w:rPr>
    </w:lvl>
    <w:lvl w:ilvl="5" w:tplc="1F52FBDA" w:tentative="1">
      <w:start w:val="1"/>
      <w:numFmt w:val="bullet"/>
      <w:lvlText w:val=""/>
      <w:lvlJc w:val="left"/>
      <w:pPr>
        <w:ind w:left="4740" w:hanging="360"/>
      </w:pPr>
      <w:rPr>
        <w:rFonts w:ascii="Wingdings" w:hAnsi="Wingdings" w:hint="default"/>
      </w:rPr>
    </w:lvl>
    <w:lvl w:ilvl="6" w:tplc="93A6EACE" w:tentative="1">
      <w:start w:val="1"/>
      <w:numFmt w:val="bullet"/>
      <w:lvlText w:val=""/>
      <w:lvlJc w:val="left"/>
      <w:pPr>
        <w:ind w:left="5460" w:hanging="360"/>
      </w:pPr>
      <w:rPr>
        <w:rFonts w:ascii="Symbol" w:hAnsi="Symbol" w:hint="default"/>
      </w:rPr>
    </w:lvl>
    <w:lvl w:ilvl="7" w:tplc="9312AC4E" w:tentative="1">
      <w:start w:val="1"/>
      <w:numFmt w:val="bullet"/>
      <w:lvlText w:val="o"/>
      <w:lvlJc w:val="left"/>
      <w:pPr>
        <w:ind w:left="6180" w:hanging="360"/>
      </w:pPr>
      <w:rPr>
        <w:rFonts w:ascii="Courier New" w:hAnsi="Courier New" w:cs="Courier New" w:hint="default"/>
      </w:rPr>
    </w:lvl>
    <w:lvl w:ilvl="8" w:tplc="C742C9E8" w:tentative="1">
      <w:start w:val="1"/>
      <w:numFmt w:val="bullet"/>
      <w:lvlText w:val=""/>
      <w:lvlJc w:val="left"/>
      <w:pPr>
        <w:ind w:left="6900" w:hanging="360"/>
      </w:pPr>
      <w:rPr>
        <w:rFonts w:ascii="Wingdings" w:hAnsi="Wingdings" w:hint="default"/>
      </w:rPr>
    </w:lvl>
  </w:abstractNum>
  <w:abstractNum w:abstractNumId="5" w15:restartNumberingAfterBreak="0">
    <w:nsid w:val="61DE4A12"/>
    <w:multiLevelType w:val="hybridMultilevel"/>
    <w:tmpl w:val="B22A7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6913397">
    <w:abstractNumId w:val="4"/>
  </w:num>
  <w:num w:numId="2" w16cid:durableId="295524809">
    <w:abstractNumId w:val="0"/>
  </w:num>
  <w:num w:numId="3" w16cid:durableId="1334651619">
    <w:abstractNumId w:val="2"/>
  </w:num>
  <w:num w:numId="4" w16cid:durableId="1801418334">
    <w:abstractNumId w:val="3"/>
  </w:num>
  <w:num w:numId="5" w16cid:durableId="693844565">
    <w:abstractNumId w:val="1"/>
  </w:num>
  <w:num w:numId="6" w16cid:durableId="3502262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FBF"/>
    <w:rsid w:val="000270C7"/>
    <w:rsid w:val="000309A5"/>
    <w:rsid w:val="000361A1"/>
    <w:rsid w:val="0005652B"/>
    <w:rsid w:val="00062823"/>
    <w:rsid w:val="00086DA4"/>
    <w:rsid w:val="000A1607"/>
    <w:rsid w:val="000A3D0F"/>
    <w:rsid w:val="000A5DE7"/>
    <w:rsid w:val="000C0A78"/>
    <w:rsid w:val="000D269C"/>
    <w:rsid w:val="000D7FE2"/>
    <w:rsid w:val="000F4416"/>
    <w:rsid w:val="00122E59"/>
    <w:rsid w:val="00137898"/>
    <w:rsid w:val="001439C7"/>
    <w:rsid w:val="00194778"/>
    <w:rsid w:val="001B453F"/>
    <w:rsid w:val="001C0F7D"/>
    <w:rsid w:val="001D28DD"/>
    <w:rsid w:val="001D76CE"/>
    <w:rsid w:val="001E1D40"/>
    <w:rsid w:val="00233058"/>
    <w:rsid w:val="00246FBF"/>
    <w:rsid w:val="002701AB"/>
    <w:rsid w:val="002C009A"/>
    <w:rsid w:val="002E3904"/>
    <w:rsid w:val="002F3835"/>
    <w:rsid w:val="002F43EE"/>
    <w:rsid w:val="00332AFF"/>
    <w:rsid w:val="0033541B"/>
    <w:rsid w:val="00350B44"/>
    <w:rsid w:val="003552C2"/>
    <w:rsid w:val="00385140"/>
    <w:rsid w:val="003B51C8"/>
    <w:rsid w:val="003C0240"/>
    <w:rsid w:val="003C38CA"/>
    <w:rsid w:val="003C74CC"/>
    <w:rsid w:val="00412431"/>
    <w:rsid w:val="00416003"/>
    <w:rsid w:val="00425EAD"/>
    <w:rsid w:val="004304E7"/>
    <w:rsid w:val="00430956"/>
    <w:rsid w:val="00472533"/>
    <w:rsid w:val="004805CC"/>
    <w:rsid w:val="00482C48"/>
    <w:rsid w:val="0048428B"/>
    <w:rsid w:val="004C5FAF"/>
    <w:rsid w:val="004D4AB2"/>
    <w:rsid w:val="00510CB7"/>
    <w:rsid w:val="005129EE"/>
    <w:rsid w:val="005234D2"/>
    <w:rsid w:val="005300FE"/>
    <w:rsid w:val="00547C64"/>
    <w:rsid w:val="00567126"/>
    <w:rsid w:val="005843F2"/>
    <w:rsid w:val="005846C1"/>
    <w:rsid w:val="00594C06"/>
    <w:rsid w:val="005C31FA"/>
    <w:rsid w:val="005D59A0"/>
    <w:rsid w:val="005E3634"/>
    <w:rsid w:val="005E4AE2"/>
    <w:rsid w:val="005F7C85"/>
    <w:rsid w:val="00623D9F"/>
    <w:rsid w:val="00641AA0"/>
    <w:rsid w:val="0065781E"/>
    <w:rsid w:val="00661F90"/>
    <w:rsid w:val="006775C4"/>
    <w:rsid w:val="0068763B"/>
    <w:rsid w:val="00691706"/>
    <w:rsid w:val="006E5B23"/>
    <w:rsid w:val="00797CF2"/>
    <w:rsid w:val="007D035C"/>
    <w:rsid w:val="007D466E"/>
    <w:rsid w:val="007E21F7"/>
    <w:rsid w:val="007F2E35"/>
    <w:rsid w:val="007F46EE"/>
    <w:rsid w:val="00802514"/>
    <w:rsid w:val="00804039"/>
    <w:rsid w:val="00814FB7"/>
    <w:rsid w:val="008720D3"/>
    <w:rsid w:val="008B4EF6"/>
    <w:rsid w:val="008E2053"/>
    <w:rsid w:val="00935B44"/>
    <w:rsid w:val="00957929"/>
    <w:rsid w:val="00957D49"/>
    <w:rsid w:val="0096441B"/>
    <w:rsid w:val="00976858"/>
    <w:rsid w:val="009C6913"/>
    <w:rsid w:val="009D0FCD"/>
    <w:rsid w:val="00A423CF"/>
    <w:rsid w:val="00A44A01"/>
    <w:rsid w:val="00A83CF5"/>
    <w:rsid w:val="00AB3139"/>
    <w:rsid w:val="00B1213A"/>
    <w:rsid w:val="00B1377D"/>
    <w:rsid w:val="00B26130"/>
    <w:rsid w:val="00B42C32"/>
    <w:rsid w:val="00B740D8"/>
    <w:rsid w:val="00B744CE"/>
    <w:rsid w:val="00B925DF"/>
    <w:rsid w:val="00B94897"/>
    <w:rsid w:val="00BA32C4"/>
    <w:rsid w:val="00BC5C12"/>
    <w:rsid w:val="00C024AA"/>
    <w:rsid w:val="00C04D1C"/>
    <w:rsid w:val="00C30CFB"/>
    <w:rsid w:val="00CA3C61"/>
    <w:rsid w:val="00CC3D88"/>
    <w:rsid w:val="00CC7C17"/>
    <w:rsid w:val="00D35FEA"/>
    <w:rsid w:val="00D65F86"/>
    <w:rsid w:val="00D94699"/>
    <w:rsid w:val="00DB166F"/>
    <w:rsid w:val="00E24D3B"/>
    <w:rsid w:val="00E2561A"/>
    <w:rsid w:val="00E50280"/>
    <w:rsid w:val="00E67843"/>
    <w:rsid w:val="00E912D9"/>
    <w:rsid w:val="00EE1F5E"/>
    <w:rsid w:val="00EE3388"/>
    <w:rsid w:val="00EE6238"/>
    <w:rsid w:val="00F240F7"/>
    <w:rsid w:val="00FA576B"/>
    <w:rsid w:val="00FB1A14"/>
    <w:rsid w:val="00FC098D"/>
    <w:rsid w:val="00FC50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67EC5"/>
  <w15:chartTrackingRefBased/>
  <w15:docId w15:val="{26A1E9BA-2033-4E43-BEAF-9CE266B71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FBF"/>
    <w:pPr>
      <w:spacing w:after="0" w:line="240" w:lineRule="auto"/>
    </w:pPr>
    <w:rPr>
      <w:rFonts w:ascii="Times New Roman" w:eastAsia="Calibri"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FBF"/>
    <w:pPr>
      <w:ind w:left="720"/>
    </w:pPr>
  </w:style>
  <w:style w:type="paragraph" w:styleId="FootnoteText">
    <w:name w:val="footnote text"/>
    <w:basedOn w:val="Normal"/>
    <w:link w:val="FootnoteTextChar"/>
    <w:uiPriority w:val="99"/>
    <w:semiHidden/>
    <w:unhideWhenUsed/>
    <w:rsid w:val="00246FBF"/>
    <w:rPr>
      <w:sz w:val="20"/>
      <w:szCs w:val="20"/>
    </w:rPr>
  </w:style>
  <w:style w:type="character" w:customStyle="1" w:styleId="FootnoteTextChar">
    <w:name w:val="Footnote Text Char"/>
    <w:basedOn w:val="DefaultParagraphFont"/>
    <w:link w:val="FootnoteText"/>
    <w:uiPriority w:val="99"/>
    <w:semiHidden/>
    <w:rsid w:val="00246FBF"/>
    <w:rPr>
      <w:rFonts w:ascii="Times New Roman" w:eastAsia="Calibri" w:hAnsi="Times New Roman" w:cs="Times New Roman"/>
      <w:sz w:val="20"/>
      <w:szCs w:val="20"/>
    </w:rPr>
  </w:style>
  <w:style w:type="character" w:styleId="FootnoteReference">
    <w:name w:val="footnote reference"/>
    <w:basedOn w:val="DefaultParagraphFont"/>
    <w:uiPriority w:val="99"/>
    <w:semiHidden/>
    <w:unhideWhenUsed/>
    <w:rsid w:val="00246FBF"/>
    <w:rPr>
      <w:vertAlign w:val="superscript"/>
    </w:rPr>
  </w:style>
  <w:style w:type="character" w:customStyle="1" w:styleId="ilfuvd">
    <w:name w:val="ilfuvd"/>
    <w:basedOn w:val="DefaultParagraphFont"/>
    <w:rsid w:val="00246FBF"/>
  </w:style>
  <w:style w:type="paragraph" w:styleId="NoSpacing">
    <w:name w:val="No Spacing"/>
    <w:uiPriority w:val="1"/>
    <w:qFormat/>
    <w:rsid w:val="00C30CFB"/>
    <w:pPr>
      <w:spacing w:after="0" w:line="240" w:lineRule="auto"/>
    </w:pPr>
    <w:rPr>
      <w:lang w:val="en-GB"/>
    </w:rPr>
  </w:style>
  <w:style w:type="paragraph" w:styleId="Header">
    <w:name w:val="header"/>
    <w:basedOn w:val="Normal"/>
    <w:link w:val="HeaderChar"/>
    <w:uiPriority w:val="99"/>
    <w:unhideWhenUsed/>
    <w:rsid w:val="00C30CFB"/>
    <w:pPr>
      <w:tabs>
        <w:tab w:val="center" w:pos="4680"/>
        <w:tab w:val="right" w:pos="9360"/>
      </w:tabs>
    </w:pPr>
  </w:style>
  <w:style w:type="character" w:customStyle="1" w:styleId="HeaderChar">
    <w:name w:val="Header Char"/>
    <w:basedOn w:val="DefaultParagraphFont"/>
    <w:link w:val="Header"/>
    <w:uiPriority w:val="99"/>
    <w:rsid w:val="00C30CFB"/>
    <w:rPr>
      <w:rFonts w:ascii="Times New Roman" w:eastAsia="Calibri" w:hAnsi="Times New Roman" w:cs="Times New Roman"/>
      <w:sz w:val="24"/>
      <w:szCs w:val="24"/>
    </w:rPr>
  </w:style>
  <w:style w:type="paragraph" w:styleId="Footer">
    <w:name w:val="footer"/>
    <w:basedOn w:val="Normal"/>
    <w:link w:val="FooterChar"/>
    <w:uiPriority w:val="99"/>
    <w:unhideWhenUsed/>
    <w:rsid w:val="00C30CFB"/>
    <w:pPr>
      <w:tabs>
        <w:tab w:val="center" w:pos="4680"/>
        <w:tab w:val="right" w:pos="9360"/>
      </w:tabs>
    </w:pPr>
  </w:style>
  <w:style w:type="character" w:customStyle="1" w:styleId="FooterChar">
    <w:name w:val="Footer Char"/>
    <w:basedOn w:val="DefaultParagraphFont"/>
    <w:link w:val="Footer"/>
    <w:uiPriority w:val="99"/>
    <w:rsid w:val="00C30CFB"/>
    <w:rPr>
      <w:rFonts w:ascii="Times New Roman" w:eastAsia="Calibri" w:hAnsi="Times New Roman" w:cs="Times New Roman"/>
      <w:sz w:val="24"/>
      <w:szCs w:val="24"/>
    </w:rPr>
  </w:style>
  <w:style w:type="character" w:styleId="Emphasis">
    <w:name w:val="Emphasis"/>
    <w:basedOn w:val="DefaultParagraphFont"/>
    <w:uiPriority w:val="20"/>
    <w:qFormat/>
    <w:rsid w:val="00C30CFB"/>
    <w:rPr>
      <w:i/>
      <w:iCs/>
    </w:rPr>
  </w:style>
  <w:style w:type="character" w:customStyle="1" w:styleId="md">
    <w:name w:val="md"/>
    <w:basedOn w:val="DefaultParagraphFont"/>
    <w:rsid w:val="00A83CF5"/>
  </w:style>
  <w:style w:type="character" w:styleId="Hyperlink">
    <w:name w:val="Hyperlink"/>
    <w:basedOn w:val="DefaultParagraphFont"/>
    <w:uiPriority w:val="99"/>
    <w:unhideWhenUsed/>
    <w:rsid w:val="00EE6238"/>
    <w:rPr>
      <w:color w:val="0563C1" w:themeColor="hyperlink"/>
      <w:u w:val="single"/>
    </w:rPr>
  </w:style>
  <w:style w:type="character" w:styleId="CommentReference">
    <w:name w:val="annotation reference"/>
    <w:basedOn w:val="DefaultParagraphFont"/>
    <w:uiPriority w:val="99"/>
    <w:semiHidden/>
    <w:unhideWhenUsed/>
    <w:rsid w:val="00062823"/>
    <w:rPr>
      <w:sz w:val="16"/>
      <w:szCs w:val="16"/>
    </w:rPr>
  </w:style>
  <w:style w:type="paragraph" w:styleId="CommentText">
    <w:name w:val="annotation text"/>
    <w:basedOn w:val="Normal"/>
    <w:link w:val="CommentTextChar"/>
    <w:uiPriority w:val="99"/>
    <w:unhideWhenUsed/>
    <w:rsid w:val="00062823"/>
    <w:rPr>
      <w:sz w:val="20"/>
      <w:szCs w:val="20"/>
    </w:rPr>
  </w:style>
  <w:style w:type="character" w:customStyle="1" w:styleId="CommentTextChar">
    <w:name w:val="Comment Text Char"/>
    <w:basedOn w:val="DefaultParagraphFont"/>
    <w:link w:val="CommentText"/>
    <w:uiPriority w:val="99"/>
    <w:rsid w:val="00062823"/>
    <w:rPr>
      <w:rFonts w:ascii="Times New Roman" w:eastAsia="Calibri"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62823"/>
    <w:rPr>
      <w:b/>
      <w:bCs/>
    </w:rPr>
  </w:style>
  <w:style w:type="character" w:customStyle="1" w:styleId="CommentSubjectChar">
    <w:name w:val="Comment Subject Char"/>
    <w:basedOn w:val="CommentTextChar"/>
    <w:link w:val="CommentSubject"/>
    <w:uiPriority w:val="99"/>
    <w:semiHidden/>
    <w:rsid w:val="00062823"/>
    <w:rPr>
      <w:rFonts w:ascii="Times New Roman" w:eastAsia="Calibri" w:hAnsi="Times New Roman" w:cs="Times New Roman"/>
      <w:b/>
      <w:bCs/>
      <w:sz w:val="20"/>
      <w:szCs w:val="20"/>
    </w:rPr>
  </w:style>
  <w:style w:type="paragraph" w:styleId="BalloonText">
    <w:name w:val="Balloon Text"/>
    <w:basedOn w:val="Normal"/>
    <w:link w:val="BalloonTextChar"/>
    <w:uiPriority w:val="99"/>
    <w:semiHidden/>
    <w:unhideWhenUsed/>
    <w:rsid w:val="000628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2823"/>
    <w:rPr>
      <w:rFonts w:ascii="Segoe UI" w:eastAsia="Calibri" w:hAnsi="Segoe UI" w:cs="Segoe UI"/>
      <w:sz w:val="18"/>
      <w:szCs w:val="18"/>
    </w:rPr>
  </w:style>
  <w:style w:type="paragraph" w:styleId="Revision">
    <w:name w:val="Revision"/>
    <w:hidden/>
    <w:uiPriority w:val="99"/>
    <w:semiHidden/>
    <w:rsid w:val="00623D9F"/>
    <w:pPr>
      <w:spacing w:after="0" w:line="240" w:lineRule="auto"/>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1A68E0-6DFB-4D40-884C-0B2143AE1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Cynthia M Gates</dc:creator>
  <cp:lastModifiedBy>Gogos, Eleni N</cp:lastModifiedBy>
  <cp:revision>5</cp:revision>
  <dcterms:created xsi:type="dcterms:W3CDTF">2024-02-14T15:31:00Z</dcterms:created>
  <dcterms:modified xsi:type="dcterms:W3CDTF">2026-04-28T12:20:00Z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cad59c4d-fd7c-4913-a981-3f6207b7a8cb</vt:lpwstr>
  </property>
</Properties>
</file>