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785" w14:textId="02B45758" w:rsidR="005B5ECC" w:rsidRPr="0066697F" w:rsidRDefault="00970458" w:rsidP="005B5ECC">
      <w:pPr>
        <w:spacing w:after="0" w:line="240" w:lineRule="auto"/>
        <w:jc w:val="right"/>
      </w:pPr>
      <w:bookmarkStart w:id="0" w:name="_GoBack"/>
      <w:bookmarkEnd w:id="0"/>
      <w:r>
        <w:t>Last updated: 7</w:t>
      </w:r>
      <w:r w:rsidR="00E34792">
        <w:t>/</w:t>
      </w:r>
      <w:r w:rsidR="00D000F4">
        <w:t>28</w:t>
      </w:r>
      <w:r w:rsidR="00F57044">
        <w:t>/20</w:t>
      </w:r>
    </w:p>
    <w:p w14:paraId="402C5D85" w14:textId="58F19A3F" w:rsidR="004E47D0" w:rsidRDefault="00C343AB" w:rsidP="00E1212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CONVEYING CONTENT</w:t>
      </w:r>
      <w:r w:rsidR="001363A3">
        <w:rPr>
          <w:b/>
          <w:sz w:val="32"/>
          <w:szCs w:val="32"/>
        </w:rPr>
        <w:t xml:space="preserve"> </w:t>
      </w:r>
      <w:r w:rsidR="005A7B7E">
        <w:rPr>
          <w:b/>
          <w:sz w:val="32"/>
          <w:szCs w:val="32"/>
        </w:rPr>
        <w:t xml:space="preserve">in remote/online </w:t>
      </w:r>
      <w:r w:rsidR="00B51132">
        <w:rPr>
          <w:b/>
          <w:sz w:val="32"/>
          <w:szCs w:val="32"/>
        </w:rPr>
        <w:t>settings</w:t>
      </w:r>
    </w:p>
    <w:p w14:paraId="697F89C5" w14:textId="73A050E7" w:rsidR="00B51132" w:rsidRPr="00E1212A" w:rsidRDefault="00AC1363" w:rsidP="00E1212A">
      <w:pPr>
        <w:spacing w:after="120" w:line="240" w:lineRule="auto"/>
        <w:rPr>
          <w:rFonts w:cstheme="minorHAnsi"/>
          <w:caps/>
          <w:sz w:val="28"/>
          <w:szCs w:val="28"/>
        </w:rPr>
      </w:pPr>
      <w:r w:rsidRPr="00E1212A">
        <w:rPr>
          <w:rFonts w:cstheme="minorHAnsi"/>
          <w:caps/>
          <w:sz w:val="28"/>
          <w:szCs w:val="28"/>
        </w:rPr>
        <w:t>Reflective Journal</w:t>
      </w:r>
    </w:p>
    <w:p w14:paraId="04B4E1AC" w14:textId="55E9CA78" w:rsidR="00AC1363" w:rsidRDefault="00E1212A" w:rsidP="00E1212A">
      <w:pPr>
        <w:spacing w:before="120" w:after="24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</w:t>
      </w:r>
      <w:r w:rsidR="00AC1363">
        <w:rPr>
          <w:i/>
          <w:sz w:val="24"/>
          <w:szCs w:val="24"/>
        </w:rPr>
        <w:t>eep</w:t>
      </w:r>
      <w:r>
        <w:rPr>
          <w:i/>
          <w:sz w:val="24"/>
          <w:szCs w:val="24"/>
        </w:rPr>
        <w:t>ing</w:t>
      </w:r>
      <w:r w:rsidR="00AC1363">
        <w:rPr>
          <w:i/>
          <w:sz w:val="24"/>
          <w:szCs w:val="24"/>
        </w:rPr>
        <w:t xml:space="preserve"> track of your decisions and their outcomes</w:t>
      </w:r>
      <w:r>
        <w:rPr>
          <w:i/>
          <w:sz w:val="24"/>
          <w:szCs w:val="24"/>
        </w:rPr>
        <w:t xml:space="preserve"> will help you get better at this practice.</w:t>
      </w:r>
      <w:r>
        <w:rPr>
          <w:i/>
          <w:sz w:val="24"/>
          <w:szCs w:val="24"/>
        </w:rPr>
        <w:br/>
        <w:t>F</w:t>
      </w:r>
      <w:r w:rsidR="00FB18EA">
        <w:rPr>
          <w:i/>
          <w:sz w:val="24"/>
          <w:szCs w:val="24"/>
        </w:rPr>
        <w:t>ill</w:t>
      </w:r>
      <w:r>
        <w:rPr>
          <w:i/>
          <w:sz w:val="24"/>
          <w:szCs w:val="24"/>
        </w:rPr>
        <w:t xml:space="preserve"> the</w:t>
      </w:r>
      <w:r w:rsidR="00AC1363">
        <w:rPr>
          <w:i/>
          <w:sz w:val="24"/>
          <w:szCs w:val="24"/>
        </w:rPr>
        <w:t xml:space="preserve"> form </w:t>
      </w:r>
      <w:r>
        <w:rPr>
          <w:i/>
          <w:sz w:val="24"/>
          <w:szCs w:val="24"/>
        </w:rPr>
        <w:t xml:space="preserve">below </w:t>
      </w:r>
      <w:r w:rsidR="00AC1363">
        <w:rPr>
          <w:i/>
          <w:sz w:val="24"/>
          <w:szCs w:val="24"/>
        </w:rPr>
        <w:t>each time you use this practice</w:t>
      </w:r>
      <w:r>
        <w:rPr>
          <w:i/>
          <w:sz w:val="24"/>
          <w:szCs w:val="24"/>
        </w:rPr>
        <w:t>, then review all your notes to notice patterns.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6AD8" w14:paraId="1C9F815F" w14:textId="77777777" w:rsidTr="00D000F4">
        <w:tc>
          <w:tcPr>
            <w:tcW w:w="9350" w:type="dxa"/>
            <w:shd w:val="clear" w:color="auto" w:fill="FDE9D9" w:themeFill="accent6" w:themeFillTint="33"/>
          </w:tcPr>
          <w:p w14:paraId="28F79EAF" w14:textId="4B9681B5" w:rsidR="002E1C58" w:rsidRPr="002E1C58" w:rsidRDefault="002E1C58" w:rsidP="00EA6AD8">
            <w:pPr>
              <w:spacing w:after="120"/>
              <w:rPr>
                <w:i/>
                <w:sz w:val="24"/>
                <w:szCs w:val="24"/>
              </w:rPr>
            </w:pPr>
            <w:r w:rsidRPr="002E1C58">
              <w:rPr>
                <w:i/>
                <w:sz w:val="24"/>
                <w:szCs w:val="24"/>
              </w:rPr>
              <w:t>EXAMPLE:</w:t>
            </w:r>
          </w:p>
          <w:p w14:paraId="24380EB2" w14:textId="1258CA72" w:rsidR="00EA6AD8" w:rsidRPr="00B46ACC" w:rsidRDefault="00EA6AD8" w:rsidP="00EA6AD8">
            <w:pPr>
              <w:spacing w:after="120"/>
              <w:rPr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Entry</w:t>
            </w:r>
            <w:r w:rsidR="005F7ABE">
              <w:rPr>
                <w:b/>
                <w:i/>
                <w:sz w:val="24"/>
                <w:szCs w:val="24"/>
              </w:rPr>
              <w:t xml:space="preserve"> (date/</w:t>
            </w:r>
            <w:r w:rsidR="00970458">
              <w:rPr>
                <w:b/>
                <w:i/>
                <w:sz w:val="24"/>
                <w:szCs w:val="24"/>
              </w:rPr>
              <w:t>context/</w:t>
            </w:r>
            <w:r w:rsidR="005F7ABE">
              <w:rPr>
                <w:b/>
                <w:i/>
                <w:sz w:val="24"/>
                <w:szCs w:val="24"/>
              </w:rPr>
              <w:t>lesson)</w:t>
            </w:r>
            <w:r>
              <w:rPr>
                <w:b/>
                <w:i/>
                <w:sz w:val="24"/>
                <w:szCs w:val="24"/>
              </w:rPr>
              <w:t>:</w:t>
            </w:r>
            <w:r w:rsidR="002E1C58">
              <w:rPr>
                <w:b/>
                <w:i/>
                <w:sz w:val="24"/>
                <w:szCs w:val="24"/>
              </w:rPr>
              <w:t xml:space="preserve"> </w:t>
            </w:r>
            <w:r w:rsidR="00C343AB" w:rsidRPr="00D000F4">
              <w:rPr>
                <w:i/>
                <w:color w:val="0070C0"/>
                <w:sz w:val="24"/>
                <w:szCs w:val="24"/>
              </w:rPr>
              <w:t>(7/01/20) PD on “Leveraging online technologies for K-12 remote teaching”</w:t>
            </w:r>
            <w:r w:rsidR="00C343AB">
              <w:rPr>
                <w:i/>
                <w:color w:val="0070C0"/>
                <w:sz w:val="24"/>
                <w:szCs w:val="24"/>
              </w:rPr>
              <w:t xml:space="preserve"> </w:t>
            </w:r>
          </w:p>
          <w:p w14:paraId="3261BF08" w14:textId="02E4A6A5" w:rsidR="00EA6AD8" w:rsidRPr="00B46ACC" w:rsidRDefault="00EA6AD8" w:rsidP="00EA6AD8">
            <w:pPr>
              <w:spacing w:after="120"/>
              <w:rPr>
                <w:i/>
                <w:color w:val="00B050"/>
                <w:sz w:val="24"/>
                <w:szCs w:val="24"/>
              </w:rPr>
            </w:pPr>
            <w:r w:rsidRPr="006A540B">
              <w:rPr>
                <w:b/>
                <w:i/>
                <w:sz w:val="24"/>
                <w:szCs w:val="24"/>
              </w:rPr>
              <w:t>Brief description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70458">
              <w:rPr>
                <w:b/>
                <w:i/>
                <w:sz w:val="24"/>
                <w:szCs w:val="24"/>
              </w:rPr>
              <w:t>(including</w:t>
            </w:r>
            <w:r>
              <w:rPr>
                <w:b/>
                <w:i/>
                <w:sz w:val="24"/>
                <w:szCs w:val="24"/>
              </w:rPr>
              <w:t xml:space="preserve"> prompt</w:t>
            </w:r>
            <w:r w:rsidR="00970458">
              <w:rPr>
                <w:b/>
                <w:i/>
                <w:sz w:val="24"/>
                <w:szCs w:val="24"/>
              </w:rPr>
              <w:t xml:space="preserve"> used</w:t>
            </w:r>
            <w:r w:rsidR="00D000F4">
              <w:rPr>
                <w:b/>
                <w:i/>
                <w:sz w:val="24"/>
                <w:szCs w:val="24"/>
              </w:rPr>
              <w:t>):</w:t>
            </w:r>
            <w:r w:rsidR="002E1C58" w:rsidRPr="00D000F4">
              <w:rPr>
                <w:i/>
                <w:color w:val="0070C0"/>
                <w:sz w:val="24"/>
                <w:szCs w:val="24"/>
              </w:rPr>
              <w:t xml:space="preserve"> A</w:t>
            </w:r>
            <w:r w:rsidR="00C343AB">
              <w:rPr>
                <w:i/>
                <w:color w:val="0070C0"/>
                <w:sz w:val="24"/>
                <w:szCs w:val="24"/>
              </w:rPr>
              <w:t>ssigned as first reading a 15-minute PPT presentation created by the teacher to introduce key concepts for the PD – offered choice of recorded video or annotated PPT; provided a brief written introduction</w:t>
            </w:r>
            <w:r w:rsidR="002E1C58" w:rsidRPr="00B46ACC">
              <w:rPr>
                <w:i/>
                <w:color w:val="00B050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3133"/>
              <w:gridCol w:w="2679"/>
            </w:tblGrid>
            <w:tr w:rsidR="00EA6AD8" w:rsidRPr="009C59EB" w14:paraId="6CB1A5C7" w14:textId="77777777" w:rsidTr="00E1212A">
              <w:tc>
                <w:tcPr>
                  <w:tcW w:w="9124" w:type="dxa"/>
                  <w:gridSpan w:val="3"/>
                  <w:shd w:val="clear" w:color="auto" w:fill="F2F2F2" w:themeFill="background1" w:themeFillShade="F2"/>
                </w:tcPr>
                <w:p w14:paraId="1CD684CE" w14:textId="2C4052AC" w:rsidR="00EA6AD8" w:rsidRPr="009C59EB" w:rsidRDefault="00EA6AD8" w:rsidP="00EA6AD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Key d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ecisions mad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 xml:space="preserve">(mark </w:t>
                  </w:r>
                  <w:r w:rsidR="00F35E42">
                    <w:rPr>
                      <w:rFonts w:cstheme="minorHAnsi"/>
                      <w:i/>
                      <w:sz w:val="24"/>
                      <w:szCs w:val="24"/>
                    </w:rPr>
                    <w:t xml:space="preserve">all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>those that apply)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343AB" w:rsidRPr="009C59EB" w14:paraId="64F726BC" w14:textId="77777777" w:rsidTr="00C343AB">
              <w:tc>
                <w:tcPr>
                  <w:tcW w:w="3312" w:type="dxa"/>
                  <w:shd w:val="clear" w:color="auto" w:fill="F2F2F2" w:themeFill="background1" w:themeFillShade="F2"/>
                </w:tcPr>
                <w:p w14:paraId="5FBBA24E" w14:textId="77777777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Type of MEDIA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C4E83A5" w14:textId="77777777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Written text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(diverse genres)</w:t>
                  </w:r>
                </w:p>
                <w:p w14:paraId="2B1D2DB4" w14:textId="6547032E" w:rsidR="00C343A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C343AB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>X Annotated PPT</w:t>
                  </w:r>
                </w:p>
                <w:p w14:paraId="196F2749" w14:textId="6F91C587" w:rsidR="00C343AB" w:rsidRPr="00C343A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C343AB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>X Video</w:t>
                  </w:r>
                </w:p>
                <w:p w14:paraId="656D19BF" w14:textId="32F5A44A" w:rsidR="00C343AB" w:rsidRPr="001B646B" w:rsidRDefault="001B646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1B646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H</w:t>
                  </w:r>
                  <w:r w:rsidR="00C343AB" w:rsidRPr="001B646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yperlinked </w:t>
                  </w:r>
                  <w:r w:rsidRPr="001B646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multimedia docs</w:t>
                  </w:r>
                </w:p>
              </w:tc>
              <w:tc>
                <w:tcPr>
                  <w:tcW w:w="3133" w:type="dxa"/>
                  <w:shd w:val="clear" w:color="auto" w:fill="F2F2F2" w:themeFill="background1" w:themeFillShade="F2"/>
                </w:tcPr>
                <w:p w14:paraId="0EDB8360" w14:textId="401B4A84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AUTHOR</w:t>
                  </w:r>
                  <w:r w:rsidR="001B646B">
                    <w:rPr>
                      <w:rFonts w:cstheme="minorHAnsi"/>
                      <w:b/>
                      <w:sz w:val="24"/>
                      <w:szCs w:val="24"/>
                    </w:rPr>
                    <w:t>SHIP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164BA184" w14:textId="77777777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Published materials</w:t>
                  </w:r>
                </w:p>
                <w:p w14:paraId="6E7FFBCC" w14:textId="596B4063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C343AB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>X Teacher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3EEBBFD0" w14:textId="77777777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Students </w:t>
                  </w:r>
                </w:p>
                <w:p w14:paraId="7675ABE6" w14:textId="752A6E65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Guest speaker</w:t>
                  </w: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79" w:type="dxa"/>
                  <w:shd w:val="clear" w:color="auto" w:fill="F2F2F2" w:themeFill="background1" w:themeFillShade="F2"/>
                </w:tcPr>
                <w:p w14:paraId="77D9FEBE" w14:textId="77777777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INTRODUCTION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C343AB">
                    <w:rPr>
                      <w:rFonts w:cstheme="minorHAnsi"/>
                      <w:sz w:val="20"/>
                      <w:szCs w:val="20"/>
                    </w:rPr>
                    <w:t>offered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010EA827" w14:textId="77777777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None</w:t>
                  </w:r>
                </w:p>
                <w:p w14:paraId="2A558DA7" w14:textId="77777777" w:rsidR="00C343AB" w:rsidRPr="0083601E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General</w:t>
                  </w:r>
                </w:p>
                <w:p w14:paraId="2F27FCF6" w14:textId="6D28D2C6" w:rsidR="00C343AB" w:rsidRPr="001363A3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343AB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 xml:space="preserve">X Specific </w:t>
                  </w:r>
                  <w:r w:rsidRPr="00C343AB"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  <w:t>to each reading</w:t>
                  </w:r>
                </w:p>
                <w:p w14:paraId="2C203EAD" w14:textId="77777777" w:rsidR="00C343AB" w:rsidRPr="006A540B" w:rsidRDefault="00C343AB" w:rsidP="00C343AB">
                  <w:pPr>
                    <w:pStyle w:val="ListParagraph"/>
                    <w:ind w:left="288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C918063" w14:textId="05057669" w:rsidR="00C343AB" w:rsidRPr="009C59EB" w:rsidRDefault="00C343AB" w:rsidP="00C343AB">
                  <w:pPr>
                    <w:pStyle w:val="ListParagraph"/>
                    <w:spacing w:before="120"/>
                    <w:ind w:left="288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B9E1ED9" w14:textId="3F755C17" w:rsidR="00EA6AD8" w:rsidRPr="002E1C58" w:rsidRDefault="00EA6AD8" w:rsidP="002E1C58">
            <w:pPr>
              <w:spacing w:before="12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worked/didn’t work and why</w:t>
            </w:r>
            <w:r w:rsidRPr="00B46ACC">
              <w:rPr>
                <w:i/>
                <w:color w:val="00B050"/>
                <w:sz w:val="24"/>
                <w:szCs w:val="24"/>
              </w:rPr>
              <w:t>:</w:t>
            </w:r>
            <w:r w:rsidR="002E1C58" w:rsidRPr="00B46ACC">
              <w:rPr>
                <w:i/>
                <w:color w:val="00B050"/>
                <w:sz w:val="24"/>
                <w:szCs w:val="24"/>
              </w:rPr>
              <w:t xml:space="preserve"> </w:t>
            </w:r>
            <w:r w:rsidR="00B10C47">
              <w:rPr>
                <w:i/>
                <w:color w:val="0070C0"/>
                <w:sz w:val="24"/>
                <w:szCs w:val="24"/>
              </w:rPr>
              <w:t xml:space="preserve">This </w:t>
            </w:r>
            <w:r w:rsidR="00B04FE9">
              <w:rPr>
                <w:i/>
                <w:color w:val="0070C0"/>
                <w:sz w:val="24"/>
                <w:szCs w:val="24"/>
              </w:rPr>
              <w:t xml:space="preserve">customized lecture seemed to be appreciated by the participants; several commented that they liked having a choice of format </w:t>
            </w:r>
          </w:p>
          <w:p w14:paraId="457E62C2" w14:textId="56A8A759" w:rsidR="00970458" w:rsidRDefault="002C1DEB" w:rsidP="002E1C58">
            <w:pPr>
              <w:spacing w:before="12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What </w:t>
            </w:r>
            <w:r w:rsidR="00711BB6">
              <w:rPr>
                <w:rFonts w:cstheme="minorHAnsi"/>
                <w:b/>
                <w:i/>
                <w:sz w:val="24"/>
                <w:szCs w:val="24"/>
              </w:rPr>
              <w:t xml:space="preserve">you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may </w:t>
            </w:r>
            <w:r w:rsidR="00CB77A8">
              <w:rPr>
                <w:rFonts w:cstheme="minorHAnsi"/>
                <w:b/>
                <w:i/>
                <w:sz w:val="24"/>
                <w:szCs w:val="24"/>
              </w:rPr>
              <w:t xml:space="preserve">want to </w:t>
            </w:r>
            <w:r w:rsidR="00711BB6">
              <w:rPr>
                <w:rFonts w:cstheme="minorHAnsi"/>
                <w:b/>
                <w:i/>
                <w:sz w:val="24"/>
                <w:szCs w:val="24"/>
              </w:rPr>
              <w:t>do differently next time</w:t>
            </w:r>
            <w:r w:rsidR="00970458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="00B04FE9">
              <w:rPr>
                <w:rFonts w:cstheme="minorHAnsi"/>
                <w:i/>
                <w:color w:val="0070C0"/>
                <w:sz w:val="24"/>
                <w:szCs w:val="24"/>
              </w:rPr>
              <w:t>Include hyperlinks to references embedded in the annotated PPT, so participants could access the document if interested</w:t>
            </w:r>
          </w:p>
        </w:tc>
      </w:tr>
    </w:tbl>
    <w:p w14:paraId="6AD35F57" w14:textId="29444C1C" w:rsidR="00AC1363" w:rsidRDefault="00AC1363" w:rsidP="004E47D0">
      <w:pPr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0430" w14:paraId="2F2C6552" w14:textId="77777777" w:rsidTr="00327285">
        <w:tc>
          <w:tcPr>
            <w:tcW w:w="9350" w:type="dxa"/>
          </w:tcPr>
          <w:p w14:paraId="1C821F4A" w14:textId="77777777" w:rsidR="00970458" w:rsidRDefault="00970458" w:rsidP="00970458">
            <w:pPr>
              <w:spacing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Entry (date/context/lesson):</w:t>
            </w:r>
          </w:p>
          <w:p w14:paraId="46F727A9" w14:textId="77777777" w:rsidR="00970458" w:rsidRDefault="00970458" w:rsidP="00970458">
            <w:pPr>
              <w:spacing w:after="120"/>
              <w:rPr>
                <w:i/>
                <w:sz w:val="24"/>
                <w:szCs w:val="24"/>
              </w:rPr>
            </w:pPr>
            <w:r w:rsidRPr="006A540B">
              <w:rPr>
                <w:b/>
                <w:i/>
                <w:sz w:val="24"/>
                <w:szCs w:val="24"/>
              </w:rPr>
              <w:t>Brief description</w:t>
            </w:r>
            <w:r>
              <w:rPr>
                <w:b/>
                <w:i/>
                <w:sz w:val="24"/>
                <w:szCs w:val="24"/>
              </w:rPr>
              <w:t xml:space="preserve"> (including prompt used)</w:t>
            </w:r>
            <w:r>
              <w:rPr>
                <w:i/>
                <w:sz w:val="24"/>
                <w:szCs w:val="24"/>
              </w:rPr>
              <w:t>:</w:t>
            </w:r>
          </w:p>
          <w:p w14:paraId="4DC8E2E7" w14:textId="77777777" w:rsidR="00DE0430" w:rsidRDefault="00DE0430" w:rsidP="00327285">
            <w:pPr>
              <w:spacing w:after="120"/>
              <w:rPr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3133"/>
              <w:gridCol w:w="2679"/>
            </w:tblGrid>
            <w:tr w:rsidR="00DE0430" w:rsidRPr="009C59EB" w14:paraId="1E92017F" w14:textId="77777777" w:rsidTr="00E1212A">
              <w:tc>
                <w:tcPr>
                  <w:tcW w:w="9124" w:type="dxa"/>
                  <w:gridSpan w:val="3"/>
                  <w:shd w:val="clear" w:color="auto" w:fill="F2F2F2" w:themeFill="background1" w:themeFillShade="F2"/>
                </w:tcPr>
                <w:p w14:paraId="07212B97" w14:textId="5FD2D6E3" w:rsidR="00DE0430" w:rsidRPr="009C59EB" w:rsidRDefault="00DE0430" w:rsidP="003272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Key d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ecisions mad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 xml:space="preserve">(mark </w:t>
                  </w:r>
                  <w:r w:rsidR="00F35E42">
                    <w:rPr>
                      <w:rFonts w:cstheme="minorHAnsi"/>
                      <w:i/>
                      <w:sz w:val="24"/>
                      <w:szCs w:val="24"/>
                    </w:rPr>
                    <w:t xml:space="preserve">all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>those that apply)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DE0430" w:rsidRPr="009C59EB" w14:paraId="328A01B5" w14:textId="77777777" w:rsidTr="00C343AB">
              <w:tc>
                <w:tcPr>
                  <w:tcW w:w="3312" w:type="dxa"/>
                  <w:shd w:val="clear" w:color="auto" w:fill="F2F2F2" w:themeFill="background1" w:themeFillShade="F2"/>
                </w:tcPr>
                <w:p w14:paraId="62501D1B" w14:textId="4CC2957E" w:rsidR="00DE0430" w:rsidRPr="009C59EB" w:rsidRDefault="00C343AB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Type of MEDIA</w:t>
                  </w:r>
                  <w:r w:rsidR="00DE0430"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67988F3" w14:textId="5C572E81" w:rsidR="00DE0430" w:rsidRPr="001B4CE2" w:rsidRDefault="00C343AB" w:rsidP="00327285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Written text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(diverse genres)</w:t>
                  </w:r>
                </w:p>
                <w:p w14:paraId="6B782820" w14:textId="771959F3" w:rsidR="00DE0430" w:rsidRDefault="00C343AB" w:rsidP="001363A3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Annotated PPT</w:t>
                  </w:r>
                </w:p>
                <w:p w14:paraId="273CBF25" w14:textId="77777777" w:rsidR="001363A3" w:rsidRPr="00C343AB" w:rsidRDefault="00C343AB" w:rsidP="001363A3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Video</w:t>
                  </w:r>
                </w:p>
                <w:p w14:paraId="6F879A95" w14:textId="34876150" w:rsidR="00C343AB" w:rsidRPr="009C59EB" w:rsidRDefault="001B646B" w:rsidP="001363A3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1B646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Hyperlinked multimedia docs</w:t>
                  </w:r>
                </w:p>
              </w:tc>
              <w:tc>
                <w:tcPr>
                  <w:tcW w:w="3133" w:type="dxa"/>
                  <w:shd w:val="clear" w:color="auto" w:fill="F2F2F2" w:themeFill="background1" w:themeFillShade="F2"/>
                </w:tcPr>
                <w:p w14:paraId="40422AD5" w14:textId="3B5F5C3F" w:rsidR="00DE0430" w:rsidRPr="009C59EB" w:rsidRDefault="00C343AB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AUTHOR</w:t>
                  </w:r>
                  <w:r w:rsidR="001B646B">
                    <w:rPr>
                      <w:rFonts w:cstheme="minorHAnsi"/>
                      <w:b/>
                      <w:sz w:val="24"/>
                      <w:szCs w:val="24"/>
                    </w:rPr>
                    <w:t>SHIP</w:t>
                  </w:r>
                  <w:r w:rsidR="00DE0430"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45720C03" w14:textId="4A99E538" w:rsidR="00DE0430" w:rsidRPr="001B4CE2" w:rsidRDefault="00C343AB" w:rsidP="00327285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Published materials</w:t>
                  </w:r>
                </w:p>
                <w:p w14:paraId="4343B8BD" w14:textId="7E23FDDE" w:rsidR="00DE0430" w:rsidRPr="001B4CE2" w:rsidRDefault="001363A3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Teach</w:t>
                  </w:r>
                  <w:r w:rsidR="00C343A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er</w:t>
                  </w:r>
                  <w:r w:rsidR="00DE0430">
                    <w:rPr>
                      <w:rFonts w:cstheme="minorHAnsi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181308D9" w14:textId="1DF01E2D" w:rsidR="00DE0430" w:rsidRPr="006A540B" w:rsidRDefault="00C343AB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Students </w:t>
                  </w:r>
                </w:p>
                <w:p w14:paraId="2D472CAC" w14:textId="24B4E08F" w:rsidR="00DE0430" w:rsidRPr="006A540B" w:rsidRDefault="00C343AB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Guest speaker</w:t>
                  </w:r>
                  <w:r w:rsidR="00DE0430"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79" w:type="dxa"/>
                  <w:shd w:val="clear" w:color="auto" w:fill="F2F2F2" w:themeFill="background1" w:themeFillShade="F2"/>
                </w:tcPr>
                <w:p w14:paraId="1E899309" w14:textId="3B08AF92" w:rsidR="00DE0430" w:rsidRPr="009C59EB" w:rsidRDefault="00C343AB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INTRODUCTION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C343AB">
                    <w:rPr>
                      <w:rFonts w:cstheme="minorHAnsi"/>
                      <w:sz w:val="20"/>
                      <w:szCs w:val="20"/>
                    </w:rPr>
                    <w:t>offered</w:t>
                  </w:r>
                  <w:r w:rsidR="00DE0430"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F1B469A" w14:textId="7041D43B" w:rsidR="00DE0430" w:rsidRPr="006A540B" w:rsidRDefault="001363A3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None</w:t>
                  </w:r>
                </w:p>
                <w:p w14:paraId="59B1ED26" w14:textId="30B6EAC5" w:rsidR="0083601E" w:rsidRPr="0083601E" w:rsidRDefault="00C343AB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General</w:t>
                  </w:r>
                </w:p>
                <w:p w14:paraId="2D4CEAF7" w14:textId="0961E8E8" w:rsidR="0083601E" w:rsidRPr="001363A3" w:rsidRDefault="00C343AB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Specific </w:t>
                  </w:r>
                  <w:r w:rsidRPr="00C343AB">
                    <w:rPr>
                      <w:rFonts w:cstheme="minorHAnsi"/>
                      <w:i/>
                      <w:sz w:val="20"/>
                      <w:szCs w:val="20"/>
                    </w:rPr>
                    <w:t>to each reading</w:t>
                  </w:r>
                </w:p>
                <w:p w14:paraId="3A73A2BC" w14:textId="42B89CE9" w:rsidR="001363A3" w:rsidRPr="006A540B" w:rsidRDefault="001363A3" w:rsidP="00C343AB">
                  <w:pPr>
                    <w:pStyle w:val="ListParagraph"/>
                    <w:ind w:left="288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4704815" w14:textId="641C6081" w:rsidR="00DE0430" w:rsidRPr="009C59EB" w:rsidRDefault="00DE0430" w:rsidP="0083601E">
                  <w:pPr>
                    <w:pStyle w:val="ListParagraph"/>
                    <w:spacing w:before="120"/>
                    <w:ind w:left="288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358A933" w14:textId="77777777" w:rsidR="00DE0430" w:rsidRDefault="00DE0430" w:rsidP="002E1C58">
            <w:pPr>
              <w:spacing w:before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worked/didn’t work and why</w:t>
            </w:r>
            <w:r>
              <w:rPr>
                <w:i/>
                <w:sz w:val="24"/>
                <w:szCs w:val="24"/>
              </w:rPr>
              <w:t>:</w:t>
            </w:r>
          </w:p>
          <w:p w14:paraId="6B5FDAD2" w14:textId="77777777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553936EC" w14:textId="16C1BF4B" w:rsidR="00970458" w:rsidRDefault="0083601E" w:rsidP="0097045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What you may want to do differently next time</w:t>
            </w:r>
            <w:r w:rsidR="00970458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</w:p>
          <w:p w14:paraId="4CC15024" w14:textId="1EDB5ACC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3C2898F3" w14:textId="5537D860" w:rsidR="00DE0430" w:rsidRDefault="00DE0430" w:rsidP="004E47D0">
      <w:pPr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0430" w14:paraId="6C1D7C07" w14:textId="77777777" w:rsidTr="00327285">
        <w:tc>
          <w:tcPr>
            <w:tcW w:w="9350" w:type="dxa"/>
          </w:tcPr>
          <w:p w14:paraId="37397C13" w14:textId="77777777" w:rsidR="00970458" w:rsidRDefault="00970458" w:rsidP="00970458">
            <w:pPr>
              <w:spacing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Entry (date/context/lesson):</w:t>
            </w:r>
          </w:p>
          <w:p w14:paraId="3359C6C3" w14:textId="77777777" w:rsidR="00970458" w:rsidRDefault="00970458" w:rsidP="00970458">
            <w:pPr>
              <w:spacing w:after="120"/>
              <w:rPr>
                <w:i/>
                <w:sz w:val="24"/>
                <w:szCs w:val="24"/>
              </w:rPr>
            </w:pPr>
            <w:r w:rsidRPr="006A540B">
              <w:rPr>
                <w:b/>
                <w:i/>
                <w:sz w:val="24"/>
                <w:szCs w:val="24"/>
              </w:rPr>
              <w:t>Brief description</w:t>
            </w:r>
            <w:r>
              <w:rPr>
                <w:b/>
                <w:i/>
                <w:sz w:val="24"/>
                <w:szCs w:val="24"/>
              </w:rPr>
              <w:t xml:space="preserve"> (including prompt used)</w:t>
            </w:r>
            <w:r>
              <w:rPr>
                <w:i/>
                <w:sz w:val="24"/>
                <w:szCs w:val="24"/>
              </w:rPr>
              <w:t>:</w:t>
            </w:r>
          </w:p>
          <w:p w14:paraId="717FBD96" w14:textId="77777777" w:rsidR="00DE0430" w:rsidRDefault="00DE0430" w:rsidP="00327285">
            <w:pPr>
              <w:spacing w:after="120"/>
              <w:rPr>
                <w:i/>
                <w:sz w:val="24"/>
                <w:szCs w:val="24"/>
              </w:rPr>
            </w:pPr>
          </w:p>
          <w:p w14:paraId="4C991B61" w14:textId="77777777" w:rsidR="00DE0430" w:rsidRPr="008D50A1" w:rsidRDefault="00DE0430" w:rsidP="00327285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2953"/>
              <w:gridCol w:w="2859"/>
            </w:tblGrid>
            <w:tr w:rsidR="00DE0430" w:rsidRPr="009C59EB" w14:paraId="54B213C4" w14:textId="77777777" w:rsidTr="00E1212A">
              <w:tc>
                <w:tcPr>
                  <w:tcW w:w="9124" w:type="dxa"/>
                  <w:gridSpan w:val="3"/>
                  <w:shd w:val="clear" w:color="auto" w:fill="F2F2F2" w:themeFill="background1" w:themeFillShade="F2"/>
                </w:tcPr>
                <w:p w14:paraId="28BC23B1" w14:textId="402F8641" w:rsidR="00DE0430" w:rsidRPr="009C59EB" w:rsidRDefault="00DE0430" w:rsidP="003272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Key d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ecisions mad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 xml:space="preserve">(mark </w:t>
                  </w:r>
                  <w:r w:rsidR="00F35E42">
                    <w:rPr>
                      <w:rFonts w:cstheme="minorHAnsi"/>
                      <w:i/>
                      <w:sz w:val="24"/>
                      <w:szCs w:val="24"/>
                    </w:rPr>
                    <w:t xml:space="preserve">all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>those that apply)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343AB" w:rsidRPr="009C59EB" w14:paraId="0CA31827" w14:textId="77777777" w:rsidTr="00C343AB">
              <w:tc>
                <w:tcPr>
                  <w:tcW w:w="3312" w:type="dxa"/>
                  <w:shd w:val="clear" w:color="auto" w:fill="F2F2F2" w:themeFill="background1" w:themeFillShade="F2"/>
                </w:tcPr>
                <w:p w14:paraId="6AF81CAB" w14:textId="77777777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Type of MEDIA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4B70CC79" w14:textId="77777777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Written text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(diverse genres)</w:t>
                  </w:r>
                </w:p>
                <w:p w14:paraId="41611DA4" w14:textId="77777777" w:rsidR="00C343A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Annotated PPT</w:t>
                  </w:r>
                </w:p>
                <w:p w14:paraId="45BAF4B2" w14:textId="77777777" w:rsidR="00C343AB" w:rsidRPr="00C343A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Video</w:t>
                  </w:r>
                </w:p>
                <w:p w14:paraId="4DFDB62E" w14:textId="1CEE4A59" w:rsidR="00C343AB" w:rsidRPr="009C59EB" w:rsidRDefault="001B646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1B646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Hyperlinked multimedia docs</w:t>
                  </w:r>
                </w:p>
              </w:tc>
              <w:tc>
                <w:tcPr>
                  <w:tcW w:w="2953" w:type="dxa"/>
                  <w:shd w:val="clear" w:color="auto" w:fill="F2F2F2" w:themeFill="background1" w:themeFillShade="F2"/>
                </w:tcPr>
                <w:p w14:paraId="15AD6F07" w14:textId="7145EE56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AUTHOR</w:t>
                  </w:r>
                  <w:r w:rsidR="001B646B">
                    <w:rPr>
                      <w:rFonts w:cstheme="minorHAnsi"/>
                      <w:b/>
                      <w:sz w:val="24"/>
                      <w:szCs w:val="24"/>
                    </w:rPr>
                    <w:t>SHIP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9892F91" w14:textId="77777777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Published materials</w:t>
                  </w:r>
                </w:p>
                <w:p w14:paraId="5EF2A737" w14:textId="77777777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Teacher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1E05C525" w14:textId="77777777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Students </w:t>
                  </w:r>
                </w:p>
                <w:p w14:paraId="14C14D2A" w14:textId="5E68DFF3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Guest speaker</w:t>
                  </w: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59" w:type="dxa"/>
                  <w:shd w:val="clear" w:color="auto" w:fill="F2F2F2" w:themeFill="background1" w:themeFillShade="F2"/>
                </w:tcPr>
                <w:p w14:paraId="7864605D" w14:textId="77777777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INTRODUCTION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C343AB">
                    <w:rPr>
                      <w:rFonts w:cstheme="minorHAnsi"/>
                      <w:sz w:val="20"/>
                      <w:szCs w:val="20"/>
                    </w:rPr>
                    <w:t>offered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DD1CFFD" w14:textId="77777777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None</w:t>
                  </w:r>
                </w:p>
                <w:p w14:paraId="3524EEA8" w14:textId="77777777" w:rsidR="00C343AB" w:rsidRPr="0083601E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General</w:t>
                  </w:r>
                </w:p>
                <w:p w14:paraId="774AD38F" w14:textId="2E15C908" w:rsidR="00C343AB" w:rsidRPr="00C343A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Specific </w:t>
                  </w:r>
                  <w:r w:rsidRPr="00C343AB">
                    <w:rPr>
                      <w:rFonts w:cstheme="minorHAnsi"/>
                      <w:i/>
                      <w:sz w:val="20"/>
                      <w:szCs w:val="20"/>
                    </w:rPr>
                    <w:t>to each reading</w:t>
                  </w:r>
                </w:p>
              </w:tc>
            </w:tr>
          </w:tbl>
          <w:p w14:paraId="67E245BD" w14:textId="77777777" w:rsidR="00DE0430" w:rsidRDefault="00DE0430" w:rsidP="00327285">
            <w:pPr>
              <w:rPr>
                <w:b/>
                <w:i/>
                <w:sz w:val="24"/>
                <w:szCs w:val="24"/>
              </w:rPr>
            </w:pPr>
          </w:p>
          <w:p w14:paraId="6E9A5EFD" w14:textId="77777777" w:rsidR="00DE0430" w:rsidRDefault="00DE0430" w:rsidP="003272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worked/didn’t work and why</w:t>
            </w:r>
            <w:r>
              <w:rPr>
                <w:i/>
                <w:sz w:val="24"/>
                <w:szCs w:val="24"/>
              </w:rPr>
              <w:t>:</w:t>
            </w:r>
          </w:p>
          <w:p w14:paraId="333B0F5D" w14:textId="77777777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BC93B92" w14:textId="77777777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58010DA" w14:textId="131C91EA" w:rsidR="00970458" w:rsidRDefault="0083601E" w:rsidP="0097045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What you may want to do differently next time</w:t>
            </w:r>
            <w:r w:rsidR="00970458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</w:p>
          <w:p w14:paraId="71FF599B" w14:textId="5BAA8DAD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5FFB7AAD" w14:textId="77777777" w:rsidR="00970458" w:rsidRDefault="00970458" w:rsidP="00970458">
      <w:pPr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458" w14:paraId="16935419" w14:textId="77777777" w:rsidTr="00DC473E">
        <w:tc>
          <w:tcPr>
            <w:tcW w:w="9350" w:type="dxa"/>
          </w:tcPr>
          <w:p w14:paraId="4D9E2460" w14:textId="77777777" w:rsidR="00970458" w:rsidRDefault="00970458" w:rsidP="00DC473E">
            <w:pPr>
              <w:spacing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Entry (date/context/lesson):</w:t>
            </w:r>
          </w:p>
          <w:p w14:paraId="46E6556F" w14:textId="77777777" w:rsidR="00970458" w:rsidRDefault="00970458" w:rsidP="00DC473E">
            <w:pPr>
              <w:spacing w:after="120"/>
              <w:rPr>
                <w:i/>
                <w:sz w:val="24"/>
                <w:szCs w:val="24"/>
              </w:rPr>
            </w:pPr>
            <w:r w:rsidRPr="006A540B">
              <w:rPr>
                <w:b/>
                <w:i/>
                <w:sz w:val="24"/>
                <w:szCs w:val="24"/>
              </w:rPr>
              <w:t>Brief description</w:t>
            </w:r>
            <w:r>
              <w:rPr>
                <w:b/>
                <w:i/>
                <w:sz w:val="24"/>
                <w:szCs w:val="24"/>
              </w:rPr>
              <w:t xml:space="preserve"> (including prompt used)</w:t>
            </w:r>
            <w:r>
              <w:rPr>
                <w:i/>
                <w:sz w:val="24"/>
                <w:szCs w:val="24"/>
              </w:rPr>
              <w:t>:</w:t>
            </w:r>
          </w:p>
          <w:p w14:paraId="0D686602" w14:textId="77777777" w:rsidR="00970458" w:rsidRDefault="00970458" w:rsidP="00DC473E">
            <w:pPr>
              <w:spacing w:after="120"/>
              <w:rPr>
                <w:i/>
                <w:sz w:val="24"/>
                <w:szCs w:val="24"/>
              </w:rPr>
            </w:pPr>
          </w:p>
          <w:p w14:paraId="791E16AB" w14:textId="77777777" w:rsidR="00970458" w:rsidRPr="008D50A1" w:rsidRDefault="00970458" w:rsidP="00DC473E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2953"/>
              <w:gridCol w:w="2859"/>
            </w:tblGrid>
            <w:tr w:rsidR="00970458" w:rsidRPr="009C59EB" w14:paraId="68CAD56B" w14:textId="77777777" w:rsidTr="00E1212A">
              <w:tc>
                <w:tcPr>
                  <w:tcW w:w="9124" w:type="dxa"/>
                  <w:gridSpan w:val="3"/>
                  <w:shd w:val="clear" w:color="auto" w:fill="F2F2F2" w:themeFill="background1" w:themeFillShade="F2"/>
                </w:tcPr>
                <w:p w14:paraId="125883F4" w14:textId="34E1C46A" w:rsidR="00970458" w:rsidRPr="009C59EB" w:rsidRDefault="00970458" w:rsidP="00DC473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Key d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ecisions mad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 xml:space="preserve">(mark </w:t>
                  </w:r>
                  <w:r w:rsidR="00F35E42">
                    <w:rPr>
                      <w:rFonts w:cstheme="minorHAnsi"/>
                      <w:i/>
                      <w:sz w:val="24"/>
                      <w:szCs w:val="24"/>
                    </w:rPr>
                    <w:t xml:space="preserve">all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>those that apply)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343AB" w:rsidRPr="009C59EB" w14:paraId="4B1B2D32" w14:textId="77777777" w:rsidTr="00C343AB">
              <w:tc>
                <w:tcPr>
                  <w:tcW w:w="3312" w:type="dxa"/>
                  <w:shd w:val="clear" w:color="auto" w:fill="F2F2F2" w:themeFill="background1" w:themeFillShade="F2"/>
                </w:tcPr>
                <w:p w14:paraId="11ADA9AF" w14:textId="77777777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Type of MEDIA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4E534BAE" w14:textId="77777777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Written text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(diverse genres)</w:t>
                  </w:r>
                </w:p>
                <w:p w14:paraId="6C8B3963" w14:textId="77777777" w:rsidR="00C343A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Annotated PPT</w:t>
                  </w:r>
                </w:p>
                <w:p w14:paraId="34256960" w14:textId="77777777" w:rsidR="00C343AB" w:rsidRPr="00C343A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Video</w:t>
                  </w:r>
                </w:p>
                <w:p w14:paraId="646523C6" w14:textId="10E89B3B" w:rsidR="00C343AB" w:rsidRPr="009C59EB" w:rsidRDefault="001B646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1B646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Hyperlinked multimedia docs</w:t>
                  </w:r>
                </w:p>
              </w:tc>
              <w:tc>
                <w:tcPr>
                  <w:tcW w:w="2953" w:type="dxa"/>
                  <w:shd w:val="clear" w:color="auto" w:fill="F2F2F2" w:themeFill="background1" w:themeFillShade="F2"/>
                </w:tcPr>
                <w:p w14:paraId="18A23FFF" w14:textId="39E3BF21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AUTHOR</w:t>
                  </w:r>
                  <w:r w:rsidR="001B646B">
                    <w:rPr>
                      <w:rFonts w:cstheme="minorHAnsi"/>
                      <w:b/>
                      <w:sz w:val="24"/>
                      <w:szCs w:val="24"/>
                    </w:rPr>
                    <w:t>SHIP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237DCE63" w14:textId="77777777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Published materials</w:t>
                  </w:r>
                </w:p>
                <w:p w14:paraId="2C638103" w14:textId="77777777" w:rsidR="00C343AB" w:rsidRPr="001B4CE2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Teacher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005909CA" w14:textId="77777777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Students </w:t>
                  </w:r>
                </w:p>
                <w:p w14:paraId="1259A9A9" w14:textId="72D9389C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Guest speaker</w:t>
                  </w: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59" w:type="dxa"/>
                  <w:shd w:val="clear" w:color="auto" w:fill="F2F2F2" w:themeFill="background1" w:themeFillShade="F2"/>
                </w:tcPr>
                <w:p w14:paraId="125DBBA7" w14:textId="77777777" w:rsidR="00C343AB" w:rsidRPr="009C59EB" w:rsidRDefault="00C343AB" w:rsidP="00C343AB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INTRODUCTION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C343AB">
                    <w:rPr>
                      <w:rFonts w:cstheme="minorHAnsi"/>
                      <w:sz w:val="20"/>
                      <w:szCs w:val="20"/>
                    </w:rPr>
                    <w:t>offered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0F4A4A6" w14:textId="77777777" w:rsidR="00C343AB" w:rsidRPr="006A540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None</w:t>
                  </w:r>
                </w:p>
                <w:p w14:paraId="345D49E0" w14:textId="77777777" w:rsidR="00C343AB" w:rsidRPr="0083601E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General</w:t>
                  </w:r>
                </w:p>
                <w:p w14:paraId="4586453E" w14:textId="43E2EA5D" w:rsidR="00C343AB" w:rsidRPr="00C343AB" w:rsidRDefault="00C343AB" w:rsidP="00C343AB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Specific </w:t>
                  </w:r>
                  <w:r w:rsidRPr="00C343AB">
                    <w:rPr>
                      <w:rFonts w:cstheme="minorHAnsi"/>
                      <w:i/>
                      <w:sz w:val="20"/>
                      <w:szCs w:val="20"/>
                    </w:rPr>
                    <w:t>to each reading</w:t>
                  </w:r>
                </w:p>
              </w:tc>
            </w:tr>
          </w:tbl>
          <w:p w14:paraId="6CA1B08D" w14:textId="77777777" w:rsidR="00970458" w:rsidRDefault="00970458" w:rsidP="00DC473E">
            <w:pPr>
              <w:rPr>
                <w:b/>
                <w:i/>
                <w:sz w:val="24"/>
                <w:szCs w:val="24"/>
              </w:rPr>
            </w:pPr>
          </w:p>
          <w:p w14:paraId="11FF05D0" w14:textId="77777777" w:rsidR="00970458" w:rsidRDefault="00970458" w:rsidP="00DC473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worked/didn’t work and why</w:t>
            </w:r>
            <w:r>
              <w:rPr>
                <w:i/>
                <w:sz w:val="24"/>
                <w:szCs w:val="24"/>
              </w:rPr>
              <w:t>:</w:t>
            </w:r>
          </w:p>
          <w:p w14:paraId="7F8EC850" w14:textId="77777777" w:rsidR="00970458" w:rsidRDefault="00970458" w:rsidP="00DC473E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3A79768" w14:textId="77777777" w:rsidR="00970458" w:rsidRDefault="00970458" w:rsidP="00DC473E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F682B73" w14:textId="66197041" w:rsidR="00970458" w:rsidRDefault="0083601E" w:rsidP="00DC473E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What you may want to do differently next time</w:t>
            </w:r>
            <w:r w:rsidR="00970458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</w:p>
          <w:p w14:paraId="63037459" w14:textId="016C3F16" w:rsidR="00970458" w:rsidRDefault="00970458" w:rsidP="00DC473E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502DE4D2" w14:textId="4583D37F" w:rsidR="00970458" w:rsidRDefault="00970458" w:rsidP="004E47D0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(Keep copying this form as many times as needed)</w:t>
      </w:r>
    </w:p>
    <w:p w14:paraId="6D557617" w14:textId="22652D9D" w:rsidR="00970458" w:rsidRPr="00970458" w:rsidRDefault="00970458" w:rsidP="004E47D0">
      <w:pPr>
        <w:rPr>
          <w:rFonts w:cstheme="minorHAnsi"/>
          <w:b/>
          <w:i/>
          <w:sz w:val="28"/>
          <w:szCs w:val="28"/>
        </w:rPr>
      </w:pPr>
      <w:r w:rsidRPr="00970458">
        <w:rPr>
          <w:rFonts w:cstheme="minorHAnsi"/>
          <w:b/>
          <w:i/>
          <w:sz w:val="28"/>
          <w:szCs w:val="28"/>
        </w:rPr>
        <w:t>Overall comments/ observations:</w:t>
      </w:r>
    </w:p>
    <w:sectPr w:rsidR="00970458" w:rsidRPr="009704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082E" w14:textId="77777777" w:rsidR="00846454" w:rsidRDefault="00846454" w:rsidP="00407C06">
      <w:pPr>
        <w:spacing w:after="0" w:line="240" w:lineRule="auto"/>
      </w:pPr>
      <w:r>
        <w:separator/>
      </w:r>
    </w:p>
  </w:endnote>
  <w:endnote w:type="continuationSeparator" w:id="0">
    <w:p w14:paraId="43B3271B" w14:textId="77777777" w:rsidR="00846454" w:rsidRDefault="00846454" w:rsidP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0334" w14:textId="77777777" w:rsidR="001D0899" w:rsidRDefault="001D0899" w:rsidP="001D0899">
    <w:pPr>
      <w:pStyle w:val="Footer"/>
      <w:rPr>
        <w:noProof/>
      </w:rPr>
    </w:pPr>
    <w:r>
      <w:t xml:space="preserve">@2020 Center for Learning in the Digital Age                </w:t>
    </w:r>
  </w:p>
  <w:p w14:paraId="4DE1E3C1" w14:textId="584B6732" w:rsidR="00407C06" w:rsidRPr="001D0899" w:rsidRDefault="001D0899" w:rsidP="001D0899">
    <w:pPr>
      <w:pStyle w:val="Footer"/>
      <w:rPr>
        <w:sz w:val="12"/>
        <w:szCs w:val="12"/>
      </w:rPr>
    </w:pPr>
    <w:hyperlink r:id="rId1" w:history="1">
      <w:r w:rsidRPr="009A6B65">
        <w:rPr>
          <w:rStyle w:val="Hyperlink"/>
          <w:sz w:val="12"/>
          <w:szCs w:val="12"/>
        </w:rPr>
        <w:t>https://www.rochester.edu/warner/lida/programs/e-modules/high-leverage-teaching-practices-for-remote-teaching/conveying-content-in-remote-online-settings/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5E870" w14:textId="77777777" w:rsidR="00846454" w:rsidRDefault="00846454" w:rsidP="00407C06">
      <w:pPr>
        <w:spacing w:after="0" w:line="240" w:lineRule="auto"/>
      </w:pPr>
      <w:r>
        <w:separator/>
      </w:r>
    </w:p>
  </w:footnote>
  <w:footnote w:type="continuationSeparator" w:id="0">
    <w:p w14:paraId="4E92CD5D" w14:textId="77777777" w:rsidR="00846454" w:rsidRDefault="00846454" w:rsidP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6617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0138C0" w14:textId="71B96997" w:rsidR="001D0899" w:rsidRDefault="001D08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9CDE9" w14:textId="77777777" w:rsidR="001D0899" w:rsidRDefault="001D0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33"/>
    <w:multiLevelType w:val="hybridMultilevel"/>
    <w:tmpl w:val="D47C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DF0"/>
    <w:multiLevelType w:val="hybridMultilevel"/>
    <w:tmpl w:val="1F9C18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0A6E"/>
    <w:multiLevelType w:val="hybridMultilevel"/>
    <w:tmpl w:val="833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37359"/>
    <w:multiLevelType w:val="hybridMultilevel"/>
    <w:tmpl w:val="BE5087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54181"/>
    <w:multiLevelType w:val="hybridMultilevel"/>
    <w:tmpl w:val="837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15DFD"/>
    <w:multiLevelType w:val="hybridMultilevel"/>
    <w:tmpl w:val="0C68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30B95"/>
    <w:multiLevelType w:val="hybridMultilevel"/>
    <w:tmpl w:val="E9F88386"/>
    <w:lvl w:ilvl="0" w:tplc="96665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524D"/>
    <w:multiLevelType w:val="hybridMultilevel"/>
    <w:tmpl w:val="241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47077"/>
    <w:multiLevelType w:val="hybridMultilevel"/>
    <w:tmpl w:val="BE94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C5453"/>
    <w:multiLevelType w:val="hybridMultilevel"/>
    <w:tmpl w:val="715A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3263A"/>
    <w:multiLevelType w:val="hybridMultilevel"/>
    <w:tmpl w:val="4B30D2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58534A1"/>
    <w:multiLevelType w:val="hybridMultilevel"/>
    <w:tmpl w:val="A0B2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56A6"/>
    <w:multiLevelType w:val="hybridMultilevel"/>
    <w:tmpl w:val="BE06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116EB"/>
    <w:multiLevelType w:val="hybridMultilevel"/>
    <w:tmpl w:val="646C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1A00C9"/>
    <w:multiLevelType w:val="hybridMultilevel"/>
    <w:tmpl w:val="A9A48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62972"/>
    <w:multiLevelType w:val="hybridMultilevel"/>
    <w:tmpl w:val="45E8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90861"/>
    <w:multiLevelType w:val="hybridMultilevel"/>
    <w:tmpl w:val="3A0AE402"/>
    <w:lvl w:ilvl="0" w:tplc="D3CA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45AF8"/>
    <w:multiLevelType w:val="hybridMultilevel"/>
    <w:tmpl w:val="408A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22623E"/>
    <w:multiLevelType w:val="hybridMultilevel"/>
    <w:tmpl w:val="28F6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72B"/>
    <w:multiLevelType w:val="hybridMultilevel"/>
    <w:tmpl w:val="F90E32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2701D"/>
    <w:multiLevelType w:val="hybridMultilevel"/>
    <w:tmpl w:val="A3D2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416602"/>
    <w:multiLevelType w:val="hybridMultilevel"/>
    <w:tmpl w:val="E9585F6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D33BF"/>
    <w:multiLevelType w:val="hybridMultilevel"/>
    <w:tmpl w:val="DAD2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E5C4B"/>
    <w:multiLevelType w:val="hybridMultilevel"/>
    <w:tmpl w:val="4E208A78"/>
    <w:lvl w:ilvl="0" w:tplc="27EC047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FEC12CD"/>
    <w:multiLevelType w:val="hybridMultilevel"/>
    <w:tmpl w:val="CB30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F6201"/>
    <w:multiLevelType w:val="hybridMultilevel"/>
    <w:tmpl w:val="207E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94A4E"/>
    <w:multiLevelType w:val="hybridMultilevel"/>
    <w:tmpl w:val="9200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A295A"/>
    <w:multiLevelType w:val="hybridMultilevel"/>
    <w:tmpl w:val="E17AA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5"/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20"/>
  </w:num>
  <w:num w:numId="10">
    <w:abstractNumId w:val="27"/>
  </w:num>
  <w:num w:numId="11">
    <w:abstractNumId w:val="24"/>
  </w:num>
  <w:num w:numId="12">
    <w:abstractNumId w:val="18"/>
  </w:num>
  <w:num w:numId="13">
    <w:abstractNumId w:val="13"/>
  </w:num>
  <w:num w:numId="14">
    <w:abstractNumId w:val="19"/>
  </w:num>
  <w:num w:numId="15">
    <w:abstractNumId w:val="14"/>
  </w:num>
  <w:num w:numId="16">
    <w:abstractNumId w:val="26"/>
  </w:num>
  <w:num w:numId="17">
    <w:abstractNumId w:val="6"/>
  </w:num>
  <w:num w:numId="18">
    <w:abstractNumId w:val="5"/>
  </w:num>
  <w:num w:numId="19">
    <w:abstractNumId w:val="9"/>
  </w:num>
  <w:num w:numId="20">
    <w:abstractNumId w:val="16"/>
  </w:num>
  <w:num w:numId="21">
    <w:abstractNumId w:val="11"/>
  </w:num>
  <w:num w:numId="22">
    <w:abstractNumId w:val="15"/>
  </w:num>
  <w:num w:numId="23">
    <w:abstractNumId w:val="8"/>
  </w:num>
  <w:num w:numId="24">
    <w:abstractNumId w:val="1"/>
  </w:num>
  <w:num w:numId="25">
    <w:abstractNumId w:val="10"/>
  </w:num>
  <w:num w:numId="26">
    <w:abstractNumId w:val="23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F"/>
    <w:rsid w:val="000003EE"/>
    <w:rsid w:val="00023705"/>
    <w:rsid w:val="00061808"/>
    <w:rsid w:val="000B59A9"/>
    <w:rsid w:val="000B6CD4"/>
    <w:rsid w:val="000D577A"/>
    <w:rsid w:val="000D7327"/>
    <w:rsid w:val="000F0CB4"/>
    <w:rsid w:val="00110939"/>
    <w:rsid w:val="00121259"/>
    <w:rsid w:val="00126C90"/>
    <w:rsid w:val="001363A3"/>
    <w:rsid w:val="001375CD"/>
    <w:rsid w:val="00153434"/>
    <w:rsid w:val="001558B5"/>
    <w:rsid w:val="00186FFF"/>
    <w:rsid w:val="001B3B54"/>
    <w:rsid w:val="001B4CE2"/>
    <w:rsid w:val="001B646B"/>
    <w:rsid w:val="001D0899"/>
    <w:rsid w:val="001E7676"/>
    <w:rsid w:val="002239AA"/>
    <w:rsid w:val="00245E1E"/>
    <w:rsid w:val="002C1DEB"/>
    <w:rsid w:val="002D6C6B"/>
    <w:rsid w:val="002E1C58"/>
    <w:rsid w:val="002E7343"/>
    <w:rsid w:val="002F2724"/>
    <w:rsid w:val="00326CC4"/>
    <w:rsid w:val="0034610A"/>
    <w:rsid w:val="00351A41"/>
    <w:rsid w:val="0035561B"/>
    <w:rsid w:val="00364593"/>
    <w:rsid w:val="00380053"/>
    <w:rsid w:val="003A3EB1"/>
    <w:rsid w:val="003B1D3D"/>
    <w:rsid w:val="003C290B"/>
    <w:rsid w:val="003E1290"/>
    <w:rsid w:val="003E5DE0"/>
    <w:rsid w:val="00407C06"/>
    <w:rsid w:val="00416C7E"/>
    <w:rsid w:val="0041717D"/>
    <w:rsid w:val="004A0D6E"/>
    <w:rsid w:val="004E47D0"/>
    <w:rsid w:val="00530E1D"/>
    <w:rsid w:val="005768AB"/>
    <w:rsid w:val="005A7B7E"/>
    <w:rsid w:val="005B1604"/>
    <w:rsid w:val="005B5ECC"/>
    <w:rsid w:val="005C5E65"/>
    <w:rsid w:val="005F7ABE"/>
    <w:rsid w:val="00627503"/>
    <w:rsid w:val="00646451"/>
    <w:rsid w:val="00671CA2"/>
    <w:rsid w:val="006A540B"/>
    <w:rsid w:val="006D4D65"/>
    <w:rsid w:val="006E69FC"/>
    <w:rsid w:val="006F34E0"/>
    <w:rsid w:val="00711BB6"/>
    <w:rsid w:val="00734DDF"/>
    <w:rsid w:val="0077447D"/>
    <w:rsid w:val="007B0682"/>
    <w:rsid w:val="007B30A3"/>
    <w:rsid w:val="007C0897"/>
    <w:rsid w:val="00800039"/>
    <w:rsid w:val="00812CD7"/>
    <w:rsid w:val="00813705"/>
    <w:rsid w:val="0083601E"/>
    <w:rsid w:val="00846454"/>
    <w:rsid w:val="00852648"/>
    <w:rsid w:val="00873991"/>
    <w:rsid w:val="008961F5"/>
    <w:rsid w:val="008A151C"/>
    <w:rsid w:val="008A7CDF"/>
    <w:rsid w:val="008C083A"/>
    <w:rsid w:val="008D50A1"/>
    <w:rsid w:val="008F3F86"/>
    <w:rsid w:val="008F5B97"/>
    <w:rsid w:val="0091035C"/>
    <w:rsid w:val="00941BC0"/>
    <w:rsid w:val="009446A6"/>
    <w:rsid w:val="00970458"/>
    <w:rsid w:val="009C59EB"/>
    <w:rsid w:val="009D6B6D"/>
    <w:rsid w:val="009F7BD3"/>
    <w:rsid w:val="00A22E07"/>
    <w:rsid w:val="00A321F9"/>
    <w:rsid w:val="00A32EBC"/>
    <w:rsid w:val="00A61E11"/>
    <w:rsid w:val="00A62C46"/>
    <w:rsid w:val="00A83AED"/>
    <w:rsid w:val="00A83DAD"/>
    <w:rsid w:val="00A97517"/>
    <w:rsid w:val="00AB0DBD"/>
    <w:rsid w:val="00AC1363"/>
    <w:rsid w:val="00AC7800"/>
    <w:rsid w:val="00AE47AA"/>
    <w:rsid w:val="00AE7A17"/>
    <w:rsid w:val="00B04FE9"/>
    <w:rsid w:val="00B10C47"/>
    <w:rsid w:val="00B46ACC"/>
    <w:rsid w:val="00B46FCF"/>
    <w:rsid w:val="00B51132"/>
    <w:rsid w:val="00B57CF2"/>
    <w:rsid w:val="00B65D01"/>
    <w:rsid w:val="00B9469E"/>
    <w:rsid w:val="00BA7279"/>
    <w:rsid w:val="00BC5D4E"/>
    <w:rsid w:val="00BD4E39"/>
    <w:rsid w:val="00C20C68"/>
    <w:rsid w:val="00C259F1"/>
    <w:rsid w:val="00C343AB"/>
    <w:rsid w:val="00C42C55"/>
    <w:rsid w:val="00C67BF9"/>
    <w:rsid w:val="00C9489F"/>
    <w:rsid w:val="00C94B39"/>
    <w:rsid w:val="00CA046A"/>
    <w:rsid w:val="00CB2B8A"/>
    <w:rsid w:val="00CB77A8"/>
    <w:rsid w:val="00CF3240"/>
    <w:rsid w:val="00D000F4"/>
    <w:rsid w:val="00D0746C"/>
    <w:rsid w:val="00D54499"/>
    <w:rsid w:val="00D55675"/>
    <w:rsid w:val="00DB3C9D"/>
    <w:rsid w:val="00DE0430"/>
    <w:rsid w:val="00DE054F"/>
    <w:rsid w:val="00DE30C8"/>
    <w:rsid w:val="00DF42B3"/>
    <w:rsid w:val="00E1212A"/>
    <w:rsid w:val="00E34792"/>
    <w:rsid w:val="00E35665"/>
    <w:rsid w:val="00E572B3"/>
    <w:rsid w:val="00E601AF"/>
    <w:rsid w:val="00E9553C"/>
    <w:rsid w:val="00EA5E32"/>
    <w:rsid w:val="00EA6AD8"/>
    <w:rsid w:val="00EB1BED"/>
    <w:rsid w:val="00EC7846"/>
    <w:rsid w:val="00F01941"/>
    <w:rsid w:val="00F35E42"/>
    <w:rsid w:val="00F42956"/>
    <w:rsid w:val="00F44F7A"/>
    <w:rsid w:val="00F57044"/>
    <w:rsid w:val="00F74F4F"/>
    <w:rsid w:val="00FB18EA"/>
    <w:rsid w:val="00FC524B"/>
    <w:rsid w:val="00FF39B5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D81BA"/>
  <w15:docId w15:val="{B2868EDB-BA17-46F3-BECF-612028F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6"/>
  </w:style>
  <w:style w:type="paragraph" w:styleId="Footer">
    <w:name w:val="footer"/>
    <w:basedOn w:val="Normal"/>
    <w:link w:val="Foot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6"/>
  </w:style>
  <w:style w:type="paragraph" w:styleId="BalloonText">
    <w:name w:val="Balloon Text"/>
    <w:basedOn w:val="Normal"/>
    <w:link w:val="BalloonTextChar"/>
    <w:uiPriority w:val="99"/>
    <w:semiHidden/>
    <w:unhideWhenUsed/>
    <w:rsid w:val="005C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99"/>
    <w:rsid w:val="00812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D0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hester.edu/warner/lida/programs/e-modules/high-leverage-teaching-practices-for-remote-teaching/conveying-content-in-remote-onlin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HYJ</cp:lastModifiedBy>
  <cp:revision>5</cp:revision>
  <cp:lastPrinted>2020-06-29T12:55:00Z</cp:lastPrinted>
  <dcterms:created xsi:type="dcterms:W3CDTF">2020-07-29T05:24:00Z</dcterms:created>
  <dcterms:modified xsi:type="dcterms:W3CDTF">2020-08-10T07:28:00Z</dcterms:modified>
</cp:coreProperties>
</file>