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3785" w14:textId="25C0712A" w:rsidR="005B5ECC" w:rsidRPr="0066697F" w:rsidRDefault="00F231FE" w:rsidP="005B5ECC">
      <w:pPr>
        <w:spacing w:after="0" w:line="240" w:lineRule="auto"/>
        <w:jc w:val="right"/>
      </w:pPr>
      <w:r>
        <w:t>Last updated: 7</w:t>
      </w:r>
      <w:r w:rsidR="00E34792">
        <w:t>/</w:t>
      </w:r>
      <w:r w:rsidR="00B36760">
        <w:t>2</w:t>
      </w:r>
      <w:r w:rsidR="00A94E1A">
        <w:t>8</w:t>
      </w:r>
      <w:r w:rsidR="00F57044">
        <w:t>/20</w:t>
      </w:r>
    </w:p>
    <w:p w14:paraId="402C5D85" w14:textId="5ABC4AA2" w:rsidR="004E47D0" w:rsidRPr="003A47F3" w:rsidRDefault="0003290C" w:rsidP="000003E4">
      <w:pPr>
        <w:spacing w:after="0" w:line="240" w:lineRule="auto"/>
        <w:rPr>
          <w:b/>
          <w:sz w:val="28"/>
          <w:szCs w:val="28"/>
        </w:rPr>
      </w:pPr>
      <w:r w:rsidRPr="003A47F3">
        <w:rPr>
          <w:b/>
          <w:sz w:val="28"/>
          <w:szCs w:val="28"/>
        </w:rPr>
        <w:t>GIVING DIRECTIONS FOR INDEPENDENT</w:t>
      </w:r>
      <w:r w:rsidR="00560475" w:rsidRPr="003A47F3">
        <w:rPr>
          <w:b/>
          <w:sz w:val="28"/>
          <w:szCs w:val="28"/>
        </w:rPr>
        <w:t xml:space="preserve"> WORK</w:t>
      </w:r>
      <w:r w:rsidR="005C5E65" w:rsidRPr="003A47F3">
        <w:rPr>
          <w:b/>
          <w:sz w:val="28"/>
          <w:szCs w:val="28"/>
        </w:rPr>
        <w:t xml:space="preserve"> </w:t>
      </w:r>
      <w:r w:rsidR="006149CC">
        <w:rPr>
          <w:b/>
          <w:sz w:val="28"/>
          <w:szCs w:val="28"/>
        </w:rPr>
        <w:t xml:space="preserve">in remote/online </w:t>
      </w:r>
      <w:r w:rsidR="00B51132" w:rsidRPr="003A47F3">
        <w:rPr>
          <w:b/>
          <w:sz w:val="28"/>
          <w:szCs w:val="28"/>
        </w:rPr>
        <w:t>settings</w:t>
      </w:r>
    </w:p>
    <w:p w14:paraId="39F9C421" w14:textId="77777777" w:rsidR="000003E4" w:rsidRPr="00F231FE" w:rsidRDefault="000003E4" w:rsidP="000003E4">
      <w:pPr>
        <w:spacing w:after="0" w:line="240" w:lineRule="auto"/>
        <w:rPr>
          <w:sz w:val="28"/>
          <w:szCs w:val="28"/>
        </w:rPr>
      </w:pPr>
      <w:r w:rsidRPr="00F231FE">
        <w:rPr>
          <w:sz w:val="28"/>
          <w:szCs w:val="28"/>
        </w:rPr>
        <w:t>SUMMARY HANDOUT</w:t>
      </w:r>
    </w:p>
    <w:p w14:paraId="697F89C5" w14:textId="3424907F" w:rsidR="00B51132" w:rsidRDefault="00F231FE" w:rsidP="000003E4">
      <w:pPr>
        <w:spacing w:before="120" w:after="1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</w:t>
      </w:r>
      <w:r w:rsidR="00B51132" w:rsidRPr="008D50A1">
        <w:rPr>
          <w:rFonts w:cstheme="minorHAnsi"/>
          <w:i/>
          <w:sz w:val="24"/>
          <w:szCs w:val="24"/>
        </w:rPr>
        <w:t xml:space="preserve">repared by Raffaella </w:t>
      </w:r>
      <w:proofErr w:type="spellStart"/>
      <w:r w:rsidR="00B51132" w:rsidRPr="008D50A1">
        <w:rPr>
          <w:rFonts w:cstheme="minorHAnsi"/>
          <w:i/>
          <w:sz w:val="24"/>
          <w:szCs w:val="24"/>
        </w:rPr>
        <w:t>Borasi</w:t>
      </w:r>
      <w:proofErr w:type="spellEnd"/>
      <w:r w:rsidR="00B51132" w:rsidRPr="008D50A1">
        <w:rPr>
          <w:rFonts w:cstheme="minorHAnsi"/>
          <w:i/>
          <w:sz w:val="24"/>
          <w:szCs w:val="24"/>
        </w:rPr>
        <w:t>, Center for Learning in the Digital Age</w:t>
      </w:r>
    </w:p>
    <w:p w14:paraId="78BB9CE7" w14:textId="0797EC7A" w:rsidR="00AC0AAE" w:rsidRPr="001B4CE2" w:rsidRDefault="00AC0AAE" w:rsidP="00AC0AAE">
      <w:pPr>
        <w:shd w:val="clear" w:color="auto" w:fill="FDE9D9" w:themeFill="accent6" w:themeFillTint="33"/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Illustrative examples:</w:t>
      </w:r>
      <w:r>
        <w:rPr>
          <w:b/>
          <w:sz w:val="24"/>
          <w:szCs w:val="24"/>
        </w:rPr>
        <w:br/>
      </w:r>
      <w:r w:rsidRPr="001B4CE2">
        <w:rPr>
          <w:i/>
          <w:sz w:val="24"/>
          <w:szCs w:val="24"/>
        </w:rPr>
        <w:t>(S=synchronous session or F2F; A=asynchronous online or regular homework)</w:t>
      </w:r>
    </w:p>
    <w:p w14:paraId="388D7307" w14:textId="344CBAB6" w:rsidR="00560475" w:rsidRDefault="0003290C" w:rsidP="00241DE3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Providing </w:t>
      </w:r>
      <w:r w:rsidR="00B86AB1">
        <w:rPr>
          <w:sz w:val="24"/>
          <w:szCs w:val="24"/>
        </w:rPr>
        <w:t xml:space="preserve">minimal </w:t>
      </w:r>
      <w:r>
        <w:rPr>
          <w:sz w:val="24"/>
          <w:szCs w:val="24"/>
        </w:rPr>
        <w:t>live oral directions</w:t>
      </w:r>
      <w:r w:rsidR="00B86AB1">
        <w:rPr>
          <w:sz w:val="24"/>
          <w:szCs w:val="24"/>
        </w:rPr>
        <w:t>, accompanied by written directions</w:t>
      </w:r>
      <w:r w:rsidR="00560475">
        <w:rPr>
          <w:sz w:val="24"/>
          <w:szCs w:val="24"/>
        </w:rPr>
        <w:t xml:space="preserve"> (S)</w:t>
      </w:r>
    </w:p>
    <w:p w14:paraId="30EFF673" w14:textId="495B4ECF" w:rsidR="0003290C" w:rsidRDefault="0003290C" w:rsidP="00241DE3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Providing </w:t>
      </w:r>
      <w:r w:rsidR="007A32B7">
        <w:rPr>
          <w:sz w:val="24"/>
          <w:szCs w:val="24"/>
        </w:rPr>
        <w:t>pre-</w:t>
      </w:r>
      <w:r>
        <w:rPr>
          <w:sz w:val="24"/>
          <w:szCs w:val="24"/>
        </w:rPr>
        <w:t>recorded oral directions</w:t>
      </w:r>
      <w:r w:rsidR="0090165C">
        <w:rPr>
          <w:sz w:val="24"/>
          <w:szCs w:val="24"/>
        </w:rPr>
        <w:t>, using slides</w:t>
      </w:r>
      <w:r>
        <w:rPr>
          <w:sz w:val="24"/>
          <w:szCs w:val="24"/>
        </w:rPr>
        <w:t xml:space="preserve"> (A)</w:t>
      </w:r>
    </w:p>
    <w:p w14:paraId="454805AF" w14:textId="3D31A0A1" w:rsidR="0003290C" w:rsidRPr="00B86AB1" w:rsidRDefault="0003290C" w:rsidP="00241DE3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 w:rsidRPr="00B86AB1">
        <w:rPr>
          <w:sz w:val="24"/>
          <w:szCs w:val="24"/>
        </w:rPr>
        <w:t>Providing detailed written directions</w:t>
      </w:r>
      <w:r w:rsidR="00560475" w:rsidRPr="00B86AB1">
        <w:rPr>
          <w:sz w:val="24"/>
          <w:szCs w:val="24"/>
        </w:rPr>
        <w:t xml:space="preserve"> </w:t>
      </w:r>
      <w:r w:rsidRPr="00B86AB1">
        <w:rPr>
          <w:sz w:val="24"/>
          <w:szCs w:val="24"/>
        </w:rPr>
        <w:t>o</w:t>
      </w:r>
      <w:r w:rsidR="00216F4D">
        <w:rPr>
          <w:sz w:val="24"/>
          <w:szCs w:val="24"/>
        </w:rPr>
        <w:t xml:space="preserve">nline </w:t>
      </w:r>
      <w:r w:rsidRPr="00B86AB1">
        <w:rPr>
          <w:sz w:val="24"/>
          <w:szCs w:val="24"/>
        </w:rPr>
        <w:t>with links (</w:t>
      </w:r>
      <w:r w:rsidR="00B86AB1" w:rsidRPr="00B86AB1">
        <w:rPr>
          <w:sz w:val="24"/>
          <w:szCs w:val="24"/>
        </w:rPr>
        <w:t>S/</w:t>
      </w:r>
      <w:r w:rsidRPr="00B86AB1">
        <w:rPr>
          <w:sz w:val="24"/>
          <w:szCs w:val="24"/>
        </w:rPr>
        <w:t>A)</w:t>
      </w:r>
    </w:p>
    <w:p w14:paraId="6E4414C9" w14:textId="3323BF8D" w:rsidR="00AC0AAE" w:rsidRPr="001B4CE2" w:rsidRDefault="0003290C" w:rsidP="00241DE3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Providing models</w:t>
      </w:r>
      <w:r w:rsidR="00AC0AAE" w:rsidRPr="001B4C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what students need to do </w:t>
      </w:r>
      <w:r w:rsidR="00AC0AAE" w:rsidRPr="001B4CE2">
        <w:rPr>
          <w:sz w:val="24"/>
          <w:szCs w:val="24"/>
        </w:rPr>
        <w:t>(A)</w:t>
      </w:r>
    </w:p>
    <w:p w14:paraId="08AF564D" w14:textId="77777777" w:rsidR="00AC0AAE" w:rsidRDefault="00AC0AAE" w:rsidP="00AC0AAE">
      <w:pPr>
        <w:spacing w:after="0" w:line="240" w:lineRule="auto"/>
        <w:rPr>
          <w:b/>
          <w:sz w:val="24"/>
          <w:szCs w:val="24"/>
        </w:rPr>
      </w:pPr>
    </w:p>
    <w:p w14:paraId="6F15BDE6" w14:textId="3AA78D19" w:rsidR="00DF42B3" w:rsidRPr="001B4CE2" w:rsidRDefault="004D7CB1" w:rsidP="00AC0A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Key</w:t>
      </w:r>
      <w:r w:rsidR="00DF42B3">
        <w:rPr>
          <w:b/>
          <w:sz w:val="24"/>
          <w:szCs w:val="24"/>
        </w:rPr>
        <w:t xml:space="preserve"> tips</w:t>
      </w:r>
      <w:r w:rsidR="00DF42B3" w:rsidRPr="001B4CE2">
        <w:rPr>
          <w:b/>
          <w:sz w:val="24"/>
          <w:szCs w:val="24"/>
        </w:rPr>
        <w:t>:</w:t>
      </w:r>
    </w:p>
    <w:p w14:paraId="2C523199" w14:textId="6910DC8B" w:rsidR="00DE754D" w:rsidRDefault="00DE754D" w:rsidP="00DF42B3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Make sure there is a rec</w:t>
      </w:r>
      <w:r w:rsidR="00ED219F">
        <w:rPr>
          <w:sz w:val="24"/>
          <w:szCs w:val="24"/>
        </w:rPr>
        <w:t xml:space="preserve">ord of the directions that </w:t>
      </w:r>
      <w:r>
        <w:rPr>
          <w:sz w:val="24"/>
          <w:szCs w:val="24"/>
        </w:rPr>
        <w:t>students can revisit as needed</w:t>
      </w:r>
    </w:p>
    <w:p w14:paraId="30230F13" w14:textId="7594BF4B" w:rsidR="00DF42B3" w:rsidRDefault="00DE754D" w:rsidP="00DF42B3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When</w:t>
      </w:r>
      <w:r w:rsidR="0003290C">
        <w:rPr>
          <w:sz w:val="24"/>
          <w:szCs w:val="24"/>
        </w:rPr>
        <w:t xml:space="preserve"> possible, provide direction</w:t>
      </w:r>
      <w:r w:rsidR="00C4207E">
        <w:rPr>
          <w:sz w:val="24"/>
          <w:szCs w:val="24"/>
        </w:rPr>
        <w:t>s both orally and in writing</w:t>
      </w:r>
      <w:r w:rsidR="0003290C">
        <w:rPr>
          <w:sz w:val="24"/>
          <w:szCs w:val="24"/>
        </w:rPr>
        <w:t xml:space="preserve"> to </w:t>
      </w:r>
      <w:r>
        <w:rPr>
          <w:sz w:val="24"/>
          <w:szCs w:val="24"/>
        </w:rPr>
        <w:t>meet</w:t>
      </w:r>
      <w:r w:rsidR="00C4207E">
        <w:rPr>
          <w:sz w:val="24"/>
          <w:szCs w:val="24"/>
        </w:rPr>
        <w:t xml:space="preserve"> different preferences</w:t>
      </w:r>
      <w:r w:rsidR="006A540B">
        <w:rPr>
          <w:sz w:val="24"/>
          <w:szCs w:val="24"/>
        </w:rPr>
        <w:t xml:space="preserve"> </w:t>
      </w:r>
    </w:p>
    <w:p w14:paraId="70D63AA9" w14:textId="137E3A79" w:rsidR="00C4207E" w:rsidRDefault="000E4963" w:rsidP="00DF42B3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When possible, provide</w:t>
      </w:r>
      <w:r w:rsidR="00C4207E">
        <w:rPr>
          <w:sz w:val="24"/>
          <w:szCs w:val="24"/>
        </w:rPr>
        <w:t xml:space="preserve"> m</w:t>
      </w:r>
      <w:r>
        <w:rPr>
          <w:sz w:val="24"/>
          <w:szCs w:val="24"/>
        </w:rPr>
        <w:t>odels of past student work</w:t>
      </w:r>
      <w:r w:rsidR="00DE754D">
        <w:rPr>
          <w:sz w:val="24"/>
          <w:szCs w:val="24"/>
        </w:rPr>
        <w:t xml:space="preserve"> - </w:t>
      </w:r>
      <w:proofErr w:type="gramStart"/>
      <w:r w:rsidR="00C4207E">
        <w:rPr>
          <w:sz w:val="24"/>
          <w:szCs w:val="24"/>
        </w:rPr>
        <w:t>as long as</w:t>
      </w:r>
      <w:proofErr w:type="gramEnd"/>
      <w:r w:rsidR="00C4207E">
        <w:rPr>
          <w:sz w:val="24"/>
          <w:szCs w:val="24"/>
        </w:rPr>
        <w:t xml:space="preserve"> </w:t>
      </w:r>
      <w:r w:rsidR="00DE754D">
        <w:rPr>
          <w:sz w:val="24"/>
          <w:szCs w:val="24"/>
        </w:rPr>
        <w:t>they do not give too much away!</w:t>
      </w:r>
    </w:p>
    <w:p w14:paraId="466E70F0" w14:textId="5558B08D" w:rsidR="00C4207E" w:rsidRDefault="00DE754D" w:rsidP="00C4207E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Whenever there are multiple deadlines, include </w:t>
      </w:r>
      <w:r w:rsidR="00480409">
        <w:rPr>
          <w:sz w:val="24"/>
          <w:szCs w:val="24"/>
        </w:rPr>
        <w:t xml:space="preserve">an additional </w:t>
      </w:r>
      <w:r>
        <w:rPr>
          <w:sz w:val="24"/>
          <w:szCs w:val="24"/>
        </w:rPr>
        <w:t>c</w:t>
      </w:r>
      <w:r w:rsidR="00480409">
        <w:rPr>
          <w:sz w:val="24"/>
          <w:szCs w:val="24"/>
        </w:rPr>
        <w:t>hecklist</w:t>
      </w:r>
      <w:r>
        <w:rPr>
          <w:sz w:val="24"/>
          <w:szCs w:val="24"/>
        </w:rPr>
        <w:t xml:space="preserve"> by</w:t>
      </w:r>
      <w:r w:rsidR="00480409">
        <w:rPr>
          <w:sz w:val="24"/>
          <w:szCs w:val="24"/>
        </w:rPr>
        <w:t xml:space="preserve"> deadline</w:t>
      </w:r>
    </w:p>
    <w:p w14:paraId="736E5654" w14:textId="77777777" w:rsidR="000E4963" w:rsidRDefault="000E4963" w:rsidP="000E4963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Use a consistent format overtime</w:t>
      </w:r>
    </w:p>
    <w:p w14:paraId="3EFE4302" w14:textId="0718CE63" w:rsidR="000E4963" w:rsidRDefault="00A94E1A" w:rsidP="000E4963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Whenever possible, have someone else ready your directions before posting them</w:t>
      </w:r>
      <w:r w:rsidR="000E4963">
        <w:rPr>
          <w:sz w:val="24"/>
          <w:szCs w:val="24"/>
        </w:rPr>
        <w:t xml:space="preserve"> </w:t>
      </w:r>
    </w:p>
    <w:p w14:paraId="1F072CD3" w14:textId="5B58E76F" w:rsidR="00AC0AAE" w:rsidRPr="00C4207E" w:rsidRDefault="000E4963" w:rsidP="00C4207E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C4207E">
        <w:rPr>
          <w:sz w:val="24"/>
          <w:szCs w:val="24"/>
        </w:rPr>
        <w:t>ake</w:t>
      </w:r>
      <w:r w:rsidR="00C4207E" w:rsidRPr="00C4207E">
        <w:rPr>
          <w:sz w:val="24"/>
          <w:szCs w:val="24"/>
        </w:rPr>
        <w:t xml:space="preserve"> sure students know how to ask for clarification and get a timely response  </w:t>
      </w:r>
    </w:p>
    <w:p w14:paraId="6C5BBD88" w14:textId="07F60D4A" w:rsidR="009C59EB" w:rsidRPr="008D50A1" w:rsidRDefault="009C59EB" w:rsidP="00DF42B3">
      <w:pPr>
        <w:spacing w:before="240" w:after="120" w:line="240" w:lineRule="auto"/>
        <w:rPr>
          <w:rFonts w:cstheme="minorHAnsi"/>
          <w:b/>
          <w:sz w:val="24"/>
          <w:szCs w:val="24"/>
        </w:rPr>
      </w:pPr>
      <w:r w:rsidRPr="008D50A1">
        <w:rPr>
          <w:rFonts w:cstheme="minorHAnsi"/>
          <w:b/>
          <w:sz w:val="24"/>
          <w:szCs w:val="24"/>
        </w:rPr>
        <w:t>Key d</w:t>
      </w:r>
      <w:r w:rsidR="00DF42B3">
        <w:rPr>
          <w:rFonts w:cstheme="minorHAnsi"/>
          <w:b/>
          <w:sz w:val="24"/>
          <w:szCs w:val="24"/>
        </w:rPr>
        <w:t xml:space="preserve">ecisions </w:t>
      </w:r>
      <w:r w:rsidRPr="008D50A1">
        <w:rPr>
          <w:rFonts w:cstheme="minorHAnsi"/>
          <w:b/>
          <w:sz w:val="24"/>
          <w:szCs w:val="24"/>
        </w:rPr>
        <w:t xml:space="preserve">to </w:t>
      </w:r>
      <w:r w:rsidR="006A540B">
        <w:rPr>
          <w:rFonts w:cstheme="minorHAnsi"/>
          <w:b/>
          <w:sz w:val="24"/>
          <w:szCs w:val="24"/>
        </w:rPr>
        <w:t>be mad</w:t>
      </w:r>
      <w:r w:rsidRPr="008D50A1">
        <w:rPr>
          <w:rFonts w:cstheme="minorHAnsi"/>
          <w:b/>
          <w:sz w:val="24"/>
          <w:szCs w:val="24"/>
        </w:rPr>
        <w:t>e</w:t>
      </w:r>
      <w:r w:rsidR="006A540B">
        <w:rPr>
          <w:rFonts w:cstheme="minorHAnsi"/>
          <w:b/>
          <w:sz w:val="24"/>
          <w:szCs w:val="24"/>
        </w:rPr>
        <w:t xml:space="preserve"> </w:t>
      </w:r>
      <w:r w:rsidRPr="008D50A1">
        <w:rPr>
          <w:rFonts w:cstheme="minorHAnsi"/>
          <w:i/>
          <w:sz w:val="24"/>
          <w:szCs w:val="24"/>
        </w:rPr>
        <w:t>(and related options to consider)</w:t>
      </w:r>
      <w:r w:rsidRPr="008D50A1">
        <w:rPr>
          <w:rFonts w:cs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510"/>
        <w:gridCol w:w="2695"/>
      </w:tblGrid>
      <w:tr w:rsidR="009C59EB" w:rsidRPr="009C59EB" w14:paraId="2D0819D8" w14:textId="22A3620C" w:rsidTr="00703199">
        <w:tc>
          <w:tcPr>
            <w:tcW w:w="3145" w:type="dxa"/>
          </w:tcPr>
          <w:p w14:paraId="3CE9F0B4" w14:textId="48927C83" w:rsidR="009C59EB" w:rsidRPr="009C59EB" w:rsidRDefault="0003290C" w:rsidP="006A54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FORMA</w:t>
            </w:r>
            <w:r w:rsidR="00090355">
              <w:rPr>
                <w:rFonts w:cstheme="minorHAnsi"/>
                <w:b/>
                <w:sz w:val="24"/>
                <w:szCs w:val="24"/>
              </w:rPr>
              <w:t>T</w:t>
            </w:r>
            <w:r w:rsidR="009C59EB" w:rsidRPr="009C59EB">
              <w:rPr>
                <w:rFonts w:cstheme="minorHAnsi"/>
                <w:sz w:val="24"/>
                <w:szCs w:val="24"/>
              </w:rPr>
              <w:t>:</w:t>
            </w:r>
          </w:p>
          <w:p w14:paraId="5BC5E4E3" w14:textId="4DE931E7" w:rsidR="00090355" w:rsidRPr="0003290C" w:rsidRDefault="00090355" w:rsidP="00560475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i/>
                <w:sz w:val="20"/>
                <w:szCs w:val="20"/>
              </w:rPr>
            </w:pPr>
            <w:r w:rsidRPr="0003290C">
              <w:rPr>
                <w:rFonts w:cstheme="minorHAnsi"/>
                <w:b/>
                <w:i/>
                <w:sz w:val="20"/>
                <w:szCs w:val="20"/>
              </w:rPr>
              <w:t>Oral</w:t>
            </w:r>
            <w:r w:rsidR="00483E4F">
              <w:rPr>
                <w:rFonts w:cstheme="minorHAnsi"/>
                <w:b/>
                <w:i/>
                <w:sz w:val="20"/>
                <w:szCs w:val="20"/>
              </w:rPr>
              <w:t>-live</w:t>
            </w:r>
          </w:p>
          <w:p w14:paraId="532C7291" w14:textId="454311C1" w:rsidR="0003290C" w:rsidRPr="0003290C" w:rsidRDefault="00483E4F" w:rsidP="00560475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Oral-recorded</w:t>
            </w:r>
          </w:p>
          <w:p w14:paraId="2748AA2E" w14:textId="49542E79" w:rsidR="00090355" w:rsidRPr="0003290C" w:rsidRDefault="0003290C" w:rsidP="00560475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i/>
                <w:sz w:val="20"/>
                <w:szCs w:val="20"/>
              </w:rPr>
            </w:pPr>
            <w:r w:rsidRPr="0003290C">
              <w:rPr>
                <w:rFonts w:cstheme="minorHAnsi"/>
                <w:b/>
                <w:i/>
                <w:sz w:val="20"/>
                <w:szCs w:val="20"/>
              </w:rPr>
              <w:t>Written</w:t>
            </w:r>
          </w:p>
          <w:p w14:paraId="7CD3938F" w14:textId="4F22D122" w:rsidR="00090355" w:rsidRPr="0003290C" w:rsidRDefault="0003290C" w:rsidP="0003290C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i/>
                <w:sz w:val="20"/>
                <w:szCs w:val="20"/>
              </w:rPr>
            </w:pPr>
            <w:r w:rsidRPr="0003290C">
              <w:rPr>
                <w:rFonts w:cstheme="minorHAnsi"/>
                <w:b/>
                <w:i/>
                <w:sz w:val="20"/>
                <w:szCs w:val="20"/>
              </w:rPr>
              <w:t>Written w/ links</w:t>
            </w:r>
          </w:p>
        </w:tc>
        <w:tc>
          <w:tcPr>
            <w:tcW w:w="3510" w:type="dxa"/>
          </w:tcPr>
          <w:p w14:paraId="5BD0C4AA" w14:textId="43F772CC" w:rsidR="009C59EB" w:rsidRPr="009C59EB" w:rsidRDefault="009C59EB" w:rsidP="009C59EB">
            <w:pPr>
              <w:rPr>
                <w:rFonts w:cstheme="minorHAnsi"/>
                <w:sz w:val="24"/>
                <w:szCs w:val="24"/>
              </w:rPr>
            </w:pPr>
            <w:r w:rsidRPr="009C59EB">
              <w:rPr>
                <w:rFonts w:cstheme="minorHAnsi"/>
                <w:b/>
                <w:sz w:val="24"/>
                <w:szCs w:val="24"/>
              </w:rPr>
              <w:t>L</w:t>
            </w:r>
            <w:r w:rsidR="0003290C">
              <w:rPr>
                <w:rFonts w:cstheme="minorHAnsi"/>
                <w:b/>
                <w:sz w:val="24"/>
                <w:szCs w:val="24"/>
              </w:rPr>
              <w:t>evel of DETAIL</w:t>
            </w:r>
            <w:r w:rsidRPr="009C59EB">
              <w:rPr>
                <w:rFonts w:cstheme="minorHAnsi"/>
                <w:sz w:val="24"/>
                <w:szCs w:val="24"/>
              </w:rPr>
              <w:t>:</w:t>
            </w:r>
          </w:p>
          <w:p w14:paraId="7315A75D" w14:textId="1D6AE8BA" w:rsidR="009C59EB" w:rsidRPr="00090355" w:rsidRDefault="0003290C" w:rsidP="006A540B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Minimal</w:t>
            </w:r>
          </w:p>
          <w:p w14:paraId="5EC8FCC0" w14:textId="33B0EFCB" w:rsidR="00090355" w:rsidRPr="001B4CE2" w:rsidRDefault="0003290C" w:rsidP="006A540B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Detailed</w:t>
            </w:r>
          </w:p>
          <w:p w14:paraId="5FC347C3" w14:textId="36E9B7BA" w:rsidR="00896283" w:rsidRPr="00896283" w:rsidRDefault="00B36760" w:rsidP="009C59EB">
            <w:pPr>
              <w:pStyle w:val="ListParagraph"/>
              <w:numPr>
                <w:ilvl w:val="1"/>
                <w:numId w:val="12"/>
              </w:numPr>
              <w:spacing w:before="120"/>
              <w:ind w:left="288" w:hanging="28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w/ </w:t>
            </w:r>
            <w:r w:rsidR="00896283" w:rsidRPr="00896283">
              <w:rPr>
                <w:rFonts w:cstheme="minorHAnsi"/>
                <w:b/>
                <w:i/>
                <w:sz w:val="20"/>
                <w:szCs w:val="20"/>
              </w:rPr>
              <w:t xml:space="preserve">Rubrics </w:t>
            </w:r>
          </w:p>
          <w:p w14:paraId="20C2936C" w14:textId="7D1006C4" w:rsidR="009C59EB" w:rsidRPr="001B4CE2" w:rsidRDefault="00B36760" w:rsidP="009C59EB">
            <w:pPr>
              <w:pStyle w:val="ListParagraph"/>
              <w:numPr>
                <w:ilvl w:val="1"/>
                <w:numId w:val="12"/>
              </w:numPr>
              <w:spacing w:before="120"/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w/ </w:t>
            </w:r>
            <w:r w:rsidR="0003290C">
              <w:rPr>
                <w:rFonts w:cstheme="minorHAnsi"/>
                <w:b/>
                <w:i/>
                <w:sz w:val="20"/>
                <w:szCs w:val="20"/>
              </w:rPr>
              <w:t xml:space="preserve">Models </w:t>
            </w:r>
            <w:r w:rsidR="00DF42B3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4D0DFF4D" w14:textId="458A2635" w:rsidR="009C59EB" w:rsidRPr="0003290C" w:rsidRDefault="006A540B" w:rsidP="0003290C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 w:rsidRPr="0003290C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</w:tcPr>
          <w:p w14:paraId="3A8B2610" w14:textId="6A276BBA" w:rsidR="009C59EB" w:rsidRPr="009C59EB" w:rsidRDefault="00483E4F" w:rsidP="009C5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="0003290C">
              <w:rPr>
                <w:rFonts w:cstheme="minorHAnsi"/>
                <w:b/>
                <w:sz w:val="24"/>
                <w:szCs w:val="24"/>
              </w:rPr>
              <w:t>pportunities</w:t>
            </w:r>
            <w:r w:rsidR="00896283">
              <w:rPr>
                <w:rFonts w:cstheme="minorHAnsi"/>
                <w:b/>
                <w:sz w:val="24"/>
                <w:szCs w:val="24"/>
              </w:rPr>
              <w:t xml:space="preserve"> for CLARIFICATION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="009C59EB" w:rsidRPr="009C59EB">
              <w:rPr>
                <w:rFonts w:cstheme="minorHAnsi"/>
                <w:sz w:val="24"/>
                <w:szCs w:val="24"/>
              </w:rPr>
              <w:t>:</w:t>
            </w:r>
          </w:p>
          <w:p w14:paraId="40529F6A" w14:textId="026130D7" w:rsidR="009C59EB" w:rsidRPr="006A540B" w:rsidRDefault="00090355" w:rsidP="00F6647E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None</w:t>
            </w:r>
            <w:r w:rsidR="00703199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14:paraId="49A11F3B" w14:textId="192675E2" w:rsidR="009C59EB" w:rsidRPr="00F6647E" w:rsidRDefault="00FB4B85" w:rsidP="009C59EB">
            <w:pPr>
              <w:pStyle w:val="ListParagraph"/>
              <w:numPr>
                <w:ilvl w:val="1"/>
                <w:numId w:val="12"/>
              </w:numPr>
              <w:spacing w:before="120"/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In-the-</w:t>
            </w:r>
            <w:r w:rsidR="00C4207E">
              <w:rPr>
                <w:rFonts w:cstheme="minorHAnsi"/>
                <w:b/>
                <w:i/>
                <w:sz w:val="20"/>
                <w:szCs w:val="20"/>
              </w:rPr>
              <w:t>moment</w:t>
            </w:r>
          </w:p>
          <w:p w14:paraId="7BEECDFF" w14:textId="3617A5D4" w:rsidR="00F6647E" w:rsidRPr="00703199" w:rsidRDefault="00B36760" w:rsidP="00F6647E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Via Email</w:t>
            </w:r>
          </w:p>
          <w:p w14:paraId="70F528F8" w14:textId="0E8F1AF9" w:rsidR="00703199" w:rsidRPr="00F6647E" w:rsidRDefault="0003290C" w:rsidP="00F6647E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“Ask a question”</w:t>
            </w:r>
            <w:r w:rsidR="00B36760">
              <w:rPr>
                <w:rFonts w:cstheme="minorHAnsi"/>
                <w:b/>
                <w:i/>
                <w:sz w:val="20"/>
                <w:szCs w:val="20"/>
              </w:rPr>
              <w:t xml:space="preserve"> DB</w:t>
            </w:r>
          </w:p>
        </w:tc>
      </w:tr>
    </w:tbl>
    <w:p w14:paraId="35F54FFD" w14:textId="5664EC39" w:rsidR="009C59EB" w:rsidRPr="001B4CE2" w:rsidRDefault="00AC0AAE" w:rsidP="00AC0AAE">
      <w:pPr>
        <w:spacing w:before="120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Useful online tools</w:t>
      </w:r>
      <w:r w:rsidR="009C59EB" w:rsidRPr="001B4CE2">
        <w:rPr>
          <w:rFonts w:cstheme="minorHAnsi"/>
          <w:b/>
          <w:sz w:val="24"/>
          <w:szCs w:val="24"/>
        </w:rPr>
        <w:t>:</w:t>
      </w:r>
    </w:p>
    <w:p w14:paraId="218715EB" w14:textId="413C757F" w:rsidR="00D943D6" w:rsidRPr="00C4207E" w:rsidRDefault="00DE754D" w:rsidP="00AC0AAE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Online repositories (where students can revisit direction) (any LMS)</w:t>
      </w:r>
      <w:r w:rsidR="00C4207E">
        <w:rPr>
          <w:rFonts w:cstheme="minorHAnsi"/>
        </w:rPr>
        <w:t xml:space="preserve"> </w:t>
      </w:r>
    </w:p>
    <w:p w14:paraId="437CF9E9" w14:textId="77777777" w:rsidR="00A94E1A" w:rsidRPr="00C4207E" w:rsidRDefault="00A94E1A" w:rsidP="00A94E1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Video-recording devices (many options, including Zoom feature)</w:t>
      </w:r>
    </w:p>
    <w:p w14:paraId="4D58A26A" w14:textId="75D5E4BE" w:rsidR="00C4207E" w:rsidRPr="00D943D6" w:rsidRDefault="00C4207E" w:rsidP="00AC0AAE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Email (best if embedded in LMS)</w:t>
      </w:r>
    </w:p>
    <w:p w14:paraId="79EAD51E" w14:textId="7C800384" w:rsidR="008C50B1" w:rsidRDefault="008C50B1" w:rsidP="008F5B97">
      <w:pPr>
        <w:pStyle w:val="ListParagraph"/>
        <w:spacing w:after="120" w:line="240" w:lineRule="auto"/>
        <w:ind w:left="360"/>
        <w:rPr>
          <w:sz w:val="24"/>
          <w:szCs w:val="24"/>
        </w:rPr>
      </w:pPr>
    </w:p>
    <w:p w14:paraId="7542454E" w14:textId="77777777" w:rsidR="008C50B1" w:rsidRDefault="00812CD7" w:rsidP="00AC0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8C50B1">
        <w:rPr>
          <w:b/>
          <w:sz w:val="24"/>
          <w:szCs w:val="24"/>
        </w:rPr>
        <w:t>eflective questions about specific implementations of this practice:</w:t>
      </w:r>
    </w:p>
    <w:p w14:paraId="6998F460" w14:textId="6D2ECDD4" w:rsidR="006A540B" w:rsidRPr="008C50B1" w:rsidRDefault="008C50B1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 xml:space="preserve">What did you do to </w:t>
      </w:r>
      <w:r w:rsidR="00C4207E">
        <w:rPr>
          <w:i/>
          <w:sz w:val="24"/>
          <w:szCs w:val="24"/>
        </w:rPr>
        <w:t>provide students with directions for their independent work</w:t>
      </w:r>
      <w:r w:rsidRPr="008C50B1">
        <w:rPr>
          <w:i/>
          <w:sz w:val="24"/>
          <w:szCs w:val="24"/>
        </w:rPr>
        <w:t>?</w:t>
      </w:r>
    </w:p>
    <w:p w14:paraId="15CA0825" w14:textId="589CD565" w:rsidR="008C50B1" w:rsidRPr="008C50B1" w:rsidRDefault="008C50B1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 xml:space="preserve">What decisions did you make (and why) </w:t>
      </w:r>
      <w:r w:rsidR="00703199">
        <w:rPr>
          <w:i/>
          <w:sz w:val="24"/>
          <w:szCs w:val="24"/>
        </w:rPr>
        <w:t>about ARTIFACTS</w:t>
      </w:r>
      <w:r>
        <w:rPr>
          <w:i/>
          <w:sz w:val="24"/>
          <w:szCs w:val="24"/>
        </w:rPr>
        <w:t xml:space="preserve">, </w:t>
      </w:r>
      <w:r w:rsidRPr="008C50B1">
        <w:rPr>
          <w:i/>
          <w:sz w:val="24"/>
          <w:szCs w:val="24"/>
        </w:rPr>
        <w:t xml:space="preserve">PRIVACY, and </w:t>
      </w:r>
      <w:r w:rsidR="00703199">
        <w:rPr>
          <w:i/>
          <w:sz w:val="24"/>
          <w:szCs w:val="24"/>
        </w:rPr>
        <w:t>INTERACTION</w:t>
      </w:r>
      <w:r w:rsidRPr="008C50B1">
        <w:rPr>
          <w:i/>
          <w:sz w:val="24"/>
          <w:szCs w:val="24"/>
        </w:rPr>
        <w:t>?</w:t>
      </w:r>
    </w:p>
    <w:p w14:paraId="40C21FFD" w14:textId="1BF9B8CE" w:rsidR="006A540B" w:rsidRPr="008C50B1" w:rsidRDefault="006A540B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>What worked/didn’t work and why</w:t>
      </w:r>
      <w:r w:rsidR="008C50B1" w:rsidRPr="008C50B1">
        <w:rPr>
          <w:i/>
          <w:sz w:val="24"/>
          <w:szCs w:val="24"/>
        </w:rPr>
        <w:t>?</w:t>
      </w:r>
    </w:p>
    <w:p w14:paraId="56337852" w14:textId="664BF780" w:rsidR="008C50B1" w:rsidRPr="008C50B1" w:rsidRDefault="008C50B1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 xml:space="preserve">What may you </w:t>
      </w:r>
      <w:r w:rsidR="00C6234E">
        <w:rPr>
          <w:i/>
          <w:sz w:val="24"/>
          <w:szCs w:val="24"/>
        </w:rPr>
        <w:t xml:space="preserve">want to </w:t>
      </w:r>
      <w:r w:rsidRPr="008C50B1">
        <w:rPr>
          <w:i/>
          <w:sz w:val="24"/>
          <w:szCs w:val="24"/>
        </w:rPr>
        <w:t>do differently next time?</w:t>
      </w:r>
      <w:bookmarkStart w:id="0" w:name="_GoBack"/>
      <w:bookmarkEnd w:id="0"/>
    </w:p>
    <w:sectPr w:rsidR="008C50B1" w:rsidRPr="008C50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B685B" w14:textId="77777777" w:rsidR="00A56E13" w:rsidRDefault="00A56E13" w:rsidP="00407C06">
      <w:pPr>
        <w:spacing w:after="0" w:line="240" w:lineRule="auto"/>
      </w:pPr>
      <w:r>
        <w:separator/>
      </w:r>
    </w:p>
  </w:endnote>
  <w:endnote w:type="continuationSeparator" w:id="0">
    <w:p w14:paraId="44FC7089" w14:textId="77777777" w:rsidR="00A56E13" w:rsidRDefault="00A56E13" w:rsidP="0040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68C77" w14:textId="02D48DDE" w:rsidR="00F75C7C" w:rsidRDefault="00F75C7C" w:rsidP="00F75C7C">
    <w:pPr>
      <w:pStyle w:val="Footer"/>
      <w:rPr>
        <w:noProof/>
      </w:rPr>
    </w:pPr>
    <w:r>
      <w:t xml:space="preserve">@2020 Center for Learning in the Digital Age                </w:t>
    </w:r>
  </w:p>
  <w:p w14:paraId="4DE1E3C1" w14:textId="2F531F4B" w:rsidR="00407C06" w:rsidRPr="00F75C7C" w:rsidRDefault="00F75C7C" w:rsidP="00F75C7C">
    <w:pPr>
      <w:pStyle w:val="Footer"/>
      <w:rPr>
        <w:noProof/>
        <w:sz w:val="12"/>
        <w:szCs w:val="12"/>
      </w:rPr>
    </w:pPr>
    <w:hyperlink r:id="rId1" w:history="1">
      <w:r w:rsidRPr="00F75C7C">
        <w:rPr>
          <w:rStyle w:val="Hyperlink"/>
          <w:noProof/>
          <w:sz w:val="12"/>
          <w:szCs w:val="12"/>
        </w:rPr>
        <w:t>https://www.rochester.edu/warner/lida/programs/e-modules/high-leverage-teaching-practices-for-remote-teaching/giving-directions-for-independent-work-in-remote-online-settings/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B8DC3" w14:textId="77777777" w:rsidR="00A56E13" w:rsidRDefault="00A56E13" w:rsidP="00407C06">
      <w:pPr>
        <w:spacing w:after="0" w:line="240" w:lineRule="auto"/>
      </w:pPr>
      <w:r>
        <w:separator/>
      </w:r>
    </w:p>
  </w:footnote>
  <w:footnote w:type="continuationSeparator" w:id="0">
    <w:p w14:paraId="4D4C4B33" w14:textId="77777777" w:rsidR="00A56E13" w:rsidRDefault="00A56E13" w:rsidP="0040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63790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FCCEA2" w14:textId="7C17800F" w:rsidR="00F75C7C" w:rsidRDefault="00F75C7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53DC6C" w14:textId="77777777" w:rsidR="00F75C7C" w:rsidRDefault="00F75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533"/>
    <w:multiLevelType w:val="hybridMultilevel"/>
    <w:tmpl w:val="D47C3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A2DF0"/>
    <w:multiLevelType w:val="hybridMultilevel"/>
    <w:tmpl w:val="1F9C18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B0A6E"/>
    <w:multiLevelType w:val="hybridMultilevel"/>
    <w:tmpl w:val="8336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61EAE"/>
    <w:multiLevelType w:val="hybridMultilevel"/>
    <w:tmpl w:val="44AA9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37359"/>
    <w:multiLevelType w:val="hybridMultilevel"/>
    <w:tmpl w:val="BE50875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54181"/>
    <w:multiLevelType w:val="hybridMultilevel"/>
    <w:tmpl w:val="8376B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15DFD"/>
    <w:multiLevelType w:val="hybridMultilevel"/>
    <w:tmpl w:val="0C686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B30B95"/>
    <w:multiLevelType w:val="hybridMultilevel"/>
    <w:tmpl w:val="E9F88386"/>
    <w:lvl w:ilvl="0" w:tplc="966652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524D"/>
    <w:multiLevelType w:val="hybridMultilevel"/>
    <w:tmpl w:val="2412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C47077"/>
    <w:multiLevelType w:val="hybridMultilevel"/>
    <w:tmpl w:val="BE94C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CC5453"/>
    <w:multiLevelType w:val="hybridMultilevel"/>
    <w:tmpl w:val="715AE9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03263A"/>
    <w:multiLevelType w:val="hybridMultilevel"/>
    <w:tmpl w:val="4B30D24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58534A1"/>
    <w:multiLevelType w:val="hybridMultilevel"/>
    <w:tmpl w:val="A0B24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A56A6"/>
    <w:multiLevelType w:val="hybridMultilevel"/>
    <w:tmpl w:val="BE068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116EB"/>
    <w:multiLevelType w:val="hybridMultilevel"/>
    <w:tmpl w:val="646CF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1A00C9"/>
    <w:multiLevelType w:val="hybridMultilevel"/>
    <w:tmpl w:val="A9A48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062972"/>
    <w:multiLevelType w:val="hybridMultilevel"/>
    <w:tmpl w:val="45E84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0861"/>
    <w:multiLevelType w:val="hybridMultilevel"/>
    <w:tmpl w:val="3A0AE402"/>
    <w:lvl w:ilvl="0" w:tplc="D3CA8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45AF8"/>
    <w:multiLevelType w:val="hybridMultilevel"/>
    <w:tmpl w:val="408A5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22623E"/>
    <w:multiLevelType w:val="hybridMultilevel"/>
    <w:tmpl w:val="28F6A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D472B"/>
    <w:multiLevelType w:val="hybridMultilevel"/>
    <w:tmpl w:val="F90E32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42701D"/>
    <w:multiLevelType w:val="hybridMultilevel"/>
    <w:tmpl w:val="A3D26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6E02A7"/>
    <w:multiLevelType w:val="hybridMultilevel"/>
    <w:tmpl w:val="B92C419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416602"/>
    <w:multiLevelType w:val="hybridMultilevel"/>
    <w:tmpl w:val="E9585F6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D33BF"/>
    <w:multiLevelType w:val="hybridMultilevel"/>
    <w:tmpl w:val="DAD26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FE5C4B"/>
    <w:multiLevelType w:val="hybridMultilevel"/>
    <w:tmpl w:val="4E208A78"/>
    <w:lvl w:ilvl="0" w:tplc="27EC0474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FEC12CD"/>
    <w:multiLevelType w:val="hybridMultilevel"/>
    <w:tmpl w:val="CB30A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EF6201"/>
    <w:multiLevelType w:val="hybridMultilevel"/>
    <w:tmpl w:val="207EF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194A4E"/>
    <w:multiLevelType w:val="hybridMultilevel"/>
    <w:tmpl w:val="920078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EA295A"/>
    <w:multiLevelType w:val="hybridMultilevel"/>
    <w:tmpl w:val="E17AAAD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27"/>
  </w:num>
  <w:num w:numId="5">
    <w:abstractNumId w:val="4"/>
  </w:num>
  <w:num w:numId="6">
    <w:abstractNumId w:val="8"/>
  </w:num>
  <w:num w:numId="7">
    <w:abstractNumId w:val="5"/>
  </w:num>
  <w:num w:numId="8">
    <w:abstractNumId w:val="18"/>
  </w:num>
  <w:num w:numId="9">
    <w:abstractNumId w:val="21"/>
  </w:num>
  <w:num w:numId="10">
    <w:abstractNumId w:val="29"/>
  </w:num>
  <w:num w:numId="11">
    <w:abstractNumId w:val="26"/>
  </w:num>
  <w:num w:numId="12">
    <w:abstractNumId w:val="19"/>
  </w:num>
  <w:num w:numId="13">
    <w:abstractNumId w:val="14"/>
  </w:num>
  <w:num w:numId="14">
    <w:abstractNumId w:val="20"/>
  </w:num>
  <w:num w:numId="15">
    <w:abstractNumId w:val="15"/>
  </w:num>
  <w:num w:numId="16">
    <w:abstractNumId w:val="28"/>
  </w:num>
  <w:num w:numId="17">
    <w:abstractNumId w:val="7"/>
  </w:num>
  <w:num w:numId="18">
    <w:abstractNumId w:val="6"/>
  </w:num>
  <w:num w:numId="19">
    <w:abstractNumId w:val="10"/>
  </w:num>
  <w:num w:numId="20">
    <w:abstractNumId w:val="17"/>
  </w:num>
  <w:num w:numId="21">
    <w:abstractNumId w:val="12"/>
  </w:num>
  <w:num w:numId="22">
    <w:abstractNumId w:val="16"/>
  </w:num>
  <w:num w:numId="23">
    <w:abstractNumId w:val="9"/>
  </w:num>
  <w:num w:numId="24">
    <w:abstractNumId w:val="1"/>
  </w:num>
  <w:num w:numId="25">
    <w:abstractNumId w:val="11"/>
  </w:num>
  <w:num w:numId="26">
    <w:abstractNumId w:val="25"/>
  </w:num>
  <w:num w:numId="27">
    <w:abstractNumId w:val="23"/>
  </w:num>
  <w:num w:numId="28">
    <w:abstractNumId w:val="24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AF"/>
    <w:rsid w:val="000003E4"/>
    <w:rsid w:val="000003EE"/>
    <w:rsid w:val="000232DA"/>
    <w:rsid w:val="00023705"/>
    <w:rsid w:val="0003290C"/>
    <w:rsid w:val="00061808"/>
    <w:rsid w:val="00090355"/>
    <w:rsid w:val="000B59A9"/>
    <w:rsid w:val="000B6CD4"/>
    <w:rsid w:val="000D577A"/>
    <w:rsid w:val="000D7327"/>
    <w:rsid w:val="000E4963"/>
    <w:rsid w:val="00110939"/>
    <w:rsid w:val="00121259"/>
    <w:rsid w:val="001375CD"/>
    <w:rsid w:val="00153434"/>
    <w:rsid w:val="001558B5"/>
    <w:rsid w:val="001775AD"/>
    <w:rsid w:val="00186FFF"/>
    <w:rsid w:val="00196B86"/>
    <w:rsid w:val="001B3B54"/>
    <w:rsid w:val="001B4CE2"/>
    <w:rsid w:val="001F6940"/>
    <w:rsid w:val="00216F4D"/>
    <w:rsid w:val="002239AA"/>
    <w:rsid w:val="00241DE3"/>
    <w:rsid w:val="00245E1E"/>
    <w:rsid w:val="002D6C6B"/>
    <w:rsid w:val="002E7343"/>
    <w:rsid w:val="002F2724"/>
    <w:rsid w:val="00317C92"/>
    <w:rsid w:val="00326CC4"/>
    <w:rsid w:val="0034610A"/>
    <w:rsid w:val="00351A41"/>
    <w:rsid w:val="0035561B"/>
    <w:rsid w:val="00364593"/>
    <w:rsid w:val="003847F8"/>
    <w:rsid w:val="003A3EB1"/>
    <w:rsid w:val="003A47F3"/>
    <w:rsid w:val="003E1290"/>
    <w:rsid w:val="003E5DE0"/>
    <w:rsid w:val="00407C06"/>
    <w:rsid w:val="00416C7E"/>
    <w:rsid w:val="0041717D"/>
    <w:rsid w:val="00480409"/>
    <w:rsid w:val="00483E4F"/>
    <w:rsid w:val="004A0D6E"/>
    <w:rsid w:val="004D7CB1"/>
    <w:rsid w:val="004E47D0"/>
    <w:rsid w:val="00530E1D"/>
    <w:rsid w:val="00560475"/>
    <w:rsid w:val="005768AB"/>
    <w:rsid w:val="005B1604"/>
    <w:rsid w:val="005B5ECC"/>
    <w:rsid w:val="005C1017"/>
    <w:rsid w:val="005C5E65"/>
    <w:rsid w:val="006149CC"/>
    <w:rsid w:val="00627503"/>
    <w:rsid w:val="00646451"/>
    <w:rsid w:val="00671CA2"/>
    <w:rsid w:val="006A540B"/>
    <w:rsid w:val="006C156C"/>
    <w:rsid w:val="006E69FC"/>
    <w:rsid w:val="006F34E0"/>
    <w:rsid w:val="00703199"/>
    <w:rsid w:val="00754596"/>
    <w:rsid w:val="0077447D"/>
    <w:rsid w:val="007A32B7"/>
    <w:rsid w:val="007B0682"/>
    <w:rsid w:val="007B30A3"/>
    <w:rsid w:val="007C0897"/>
    <w:rsid w:val="007C741C"/>
    <w:rsid w:val="00800039"/>
    <w:rsid w:val="00812CD7"/>
    <w:rsid w:val="00813705"/>
    <w:rsid w:val="00852648"/>
    <w:rsid w:val="00873991"/>
    <w:rsid w:val="008961F5"/>
    <w:rsid w:val="00896283"/>
    <w:rsid w:val="008A151C"/>
    <w:rsid w:val="008C083A"/>
    <w:rsid w:val="008C50B1"/>
    <w:rsid w:val="008D50A1"/>
    <w:rsid w:val="008F5B97"/>
    <w:rsid w:val="0090165C"/>
    <w:rsid w:val="0091035C"/>
    <w:rsid w:val="00924E26"/>
    <w:rsid w:val="00931A09"/>
    <w:rsid w:val="00941BC0"/>
    <w:rsid w:val="009446A6"/>
    <w:rsid w:val="009608F5"/>
    <w:rsid w:val="009C59EB"/>
    <w:rsid w:val="009D6B6D"/>
    <w:rsid w:val="009F7BD3"/>
    <w:rsid w:val="00A1424C"/>
    <w:rsid w:val="00A22E07"/>
    <w:rsid w:val="00A321F9"/>
    <w:rsid w:val="00A32EBC"/>
    <w:rsid w:val="00A56E13"/>
    <w:rsid w:val="00A61E11"/>
    <w:rsid w:val="00A62C46"/>
    <w:rsid w:val="00A83AED"/>
    <w:rsid w:val="00A83DAD"/>
    <w:rsid w:val="00A94E1A"/>
    <w:rsid w:val="00A97517"/>
    <w:rsid w:val="00AB0DBD"/>
    <w:rsid w:val="00AC0AAE"/>
    <w:rsid w:val="00AE47AA"/>
    <w:rsid w:val="00AE7A17"/>
    <w:rsid w:val="00B36760"/>
    <w:rsid w:val="00B46FCF"/>
    <w:rsid w:val="00B51132"/>
    <w:rsid w:val="00B57CF2"/>
    <w:rsid w:val="00B61628"/>
    <w:rsid w:val="00B65D01"/>
    <w:rsid w:val="00B86AB1"/>
    <w:rsid w:val="00BA7279"/>
    <w:rsid w:val="00BC43EE"/>
    <w:rsid w:val="00BC5D4E"/>
    <w:rsid w:val="00BD4E39"/>
    <w:rsid w:val="00BE1963"/>
    <w:rsid w:val="00C20C68"/>
    <w:rsid w:val="00C4207E"/>
    <w:rsid w:val="00C42C55"/>
    <w:rsid w:val="00C55EFF"/>
    <w:rsid w:val="00C6234E"/>
    <w:rsid w:val="00C9489F"/>
    <w:rsid w:val="00C94B39"/>
    <w:rsid w:val="00CA046A"/>
    <w:rsid w:val="00CB2B8A"/>
    <w:rsid w:val="00CF3240"/>
    <w:rsid w:val="00D0746C"/>
    <w:rsid w:val="00D54499"/>
    <w:rsid w:val="00D55675"/>
    <w:rsid w:val="00D943D6"/>
    <w:rsid w:val="00DB3C9D"/>
    <w:rsid w:val="00DE054F"/>
    <w:rsid w:val="00DE30C8"/>
    <w:rsid w:val="00DE754D"/>
    <w:rsid w:val="00DF42B3"/>
    <w:rsid w:val="00E34792"/>
    <w:rsid w:val="00E572B3"/>
    <w:rsid w:val="00E601AF"/>
    <w:rsid w:val="00EA5E32"/>
    <w:rsid w:val="00EB1BED"/>
    <w:rsid w:val="00EC7846"/>
    <w:rsid w:val="00ED219F"/>
    <w:rsid w:val="00EE11EB"/>
    <w:rsid w:val="00F01941"/>
    <w:rsid w:val="00F231FE"/>
    <w:rsid w:val="00F42956"/>
    <w:rsid w:val="00F57044"/>
    <w:rsid w:val="00F6647E"/>
    <w:rsid w:val="00F75C7C"/>
    <w:rsid w:val="00FB4B85"/>
    <w:rsid w:val="00FC524B"/>
    <w:rsid w:val="00FD68B0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D81BA"/>
  <w15:docId w15:val="{B2868EDB-BA17-46F3-BECF-612028F7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C06"/>
  </w:style>
  <w:style w:type="paragraph" w:styleId="Footer">
    <w:name w:val="footer"/>
    <w:basedOn w:val="Normal"/>
    <w:link w:val="FooterChar"/>
    <w:uiPriority w:val="99"/>
    <w:unhideWhenUsed/>
    <w:rsid w:val="0040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C06"/>
  </w:style>
  <w:style w:type="paragraph" w:styleId="BalloonText">
    <w:name w:val="Balloon Text"/>
    <w:basedOn w:val="Normal"/>
    <w:link w:val="BalloonTextChar"/>
    <w:uiPriority w:val="99"/>
    <w:semiHidden/>
    <w:unhideWhenUsed/>
    <w:rsid w:val="005C5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CE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F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99"/>
    <w:rsid w:val="00812C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75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chester.edu/warner/lida/programs/e-modules/high-leverage-teaching-practices-for-remote-teaching/giving-directions-for-independent-work-in-remote-online-sett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Borasi, Raffaella</dc:creator>
  <cp:lastModifiedBy>HYJ</cp:lastModifiedBy>
  <cp:revision>4</cp:revision>
  <cp:lastPrinted>2020-07-04T20:33:00Z</cp:lastPrinted>
  <dcterms:created xsi:type="dcterms:W3CDTF">2020-07-29T05:57:00Z</dcterms:created>
  <dcterms:modified xsi:type="dcterms:W3CDTF">2020-08-10T08:39:00Z</dcterms:modified>
</cp:coreProperties>
</file>