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E23785" w14:textId="2E44DB0B" w:rsidR="005B5ECC" w:rsidRPr="0066697F" w:rsidRDefault="00F231FE" w:rsidP="005B5ECC">
      <w:pPr>
        <w:spacing w:after="0" w:line="240" w:lineRule="auto"/>
        <w:jc w:val="right"/>
      </w:pPr>
      <w:r>
        <w:t>Last updated: 7</w:t>
      </w:r>
      <w:r w:rsidR="00E34792">
        <w:t>/</w:t>
      </w:r>
      <w:r>
        <w:t>0</w:t>
      </w:r>
      <w:r w:rsidR="00CB7B1E">
        <w:t>5</w:t>
      </w:r>
      <w:r w:rsidR="00F57044">
        <w:t>/20</w:t>
      </w:r>
    </w:p>
    <w:p w14:paraId="402C5D85" w14:textId="61210B27" w:rsidR="004E47D0" w:rsidRDefault="00560475" w:rsidP="000003E4"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SHARING STUDENT WORK</w:t>
      </w:r>
      <w:r w:rsidR="005C5E65" w:rsidRPr="00F57044">
        <w:rPr>
          <w:b/>
          <w:sz w:val="32"/>
          <w:szCs w:val="32"/>
        </w:rPr>
        <w:t xml:space="preserve"> </w:t>
      </w:r>
      <w:r w:rsidR="007112B4">
        <w:rPr>
          <w:b/>
          <w:sz w:val="32"/>
          <w:szCs w:val="32"/>
        </w:rPr>
        <w:t xml:space="preserve">in remote/online </w:t>
      </w:r>
      <w:r w:rsidR="00B51132">
        <w:rPr>
          <w:b/>
          <w:sz w:val="32"/>
          <w:szCs w:val="32"/>
        </w:rPr>
        <w:t>settings</w:t>
      </w:r>
    </w:p>
    <w:p w14:paraId="39F9C421" w14:textId="77777777" w:rsidR="000003E4" w:rsidRPr="00F231FE" w:rsidRDefault="000003E4" w:rsidP="000003E4">
      <w:pPr>
        <w:spacing w:after="0" w:line="240" w:lineRule="auto"/>
        <w:rPr>
          <w:sz w:val="28"/>
          <w:szCs w:val="28"/>
        </w:rPr>
      </w:pPr>
      <w:r w:rsidRPr="00F231FE">
        <w:rPr>
          <w:sz w:val="28"/>
          <w:szCs w:val="28"/>
        </w:rPr>
        <w:t>SUMMARY HANDOUT</w:t>
      </w:r>
    </w:p>
    <w:p w14:paraId="697F89C5" w14:textId="3424907F" w:rsidR="00B51132" w:rsidRDefault="00F231FE" w:rsidP="000003E4">
      <w:pPr>
        <w:spacing w:before="120" w:after="120"/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>P</w:t>
      </w:r>
      <w:r w:rsidR="00B51132" w:rsidRPr="008D50A1">
        <w:rPr>
          <w:rFonts w:cstheme="minorHAnsi"/>
          <w:i/>
          <w:sz w:val="24"/>
          <w:szCs w:val="24"/>
        </w:rPr>
        <w:t xml:space="preserve">repared by Raffaella </w:t>
      </w:r>
      <w:proofErr w:type="spellStart"/>
      <w:r w:rsidR="00B51132" w:rsidRPr="008D50A1">
        <w:rPr>
          <w:rFonts w:cstheme="minorHAnsi"/>
          <w:i/>
          <w:sz w:val="24"/>
          <w:szCs w:val="24"/>
        </w:rPr>
        <w:t>Borasi</w:t>
      </w:r>
      <w:proofErr w:type="spellEnd"/>
      <w:r w:rsidR="00B51132" w:rsidRPr="008D50A1">
        <w:rPr>
          <w:rFonts w:cstheme="minorHAnsi"/>
          <w:i/>
          <w:sz w:val="24"/>
          <w:szCs w:val="24"/>
        </w:rPr>
        <w:t>, Center for Learning in the Digital Age</w:t>
      </w:r>
    </w:p>
    <w:p w14:paraId="78BB9CE7" w14:textId="0797EC7A" w:rsidR="00AC0AAE" w:rsidRPr="001B4CE2" w:rsidRDefault="00AC0AAE" w:rsidP="00AC0AAE">
      <w:pPr>
        <w:shd w:val="clear" w:color="auto" w:fill="FDE9D9" w:themeFill="accent6" w:themeFillTint="33"/>
        <w:spacing w:after="12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Illustrative examples:</w:t>
      </w:r>
      <w:r>
        <w:rPr>
          <w:b/>
          <w:sz w:val="24"/>
          <w:szCs w:val="24"/>
        </w:rPr>
        <w:br/>
      </w:r>
      <w:r w:rsidRPr="001B4CE2">
        <w:rPr>
          <w:i/>
          <w:sz w:val="24"/>
          <w:szCs w:val="24"/>
        </w:rPr>
        <w:t>(S=synchronous session or F2F; A=asynchronous online or regular homework)</w:t>
      </w:r>
    </w:p>
    <w:p w14:paraId="388D7307" w14:textId="51E544ED" w:rsidR="00560475" w:rsidRDefault="007A06DB" w:rsidP="00E10BE8">
      <w:pPr>
        <w:pStyle w:val="ListParagraph"/>
        <w:numPr>
          <w:ilvl w:val="0"/>
          <w:numId w:val="30"/>
        </w:numPr>
        <w:shd w:val="clear" w:color="auto" w:fill="FDE9D9" w:themeFill="accent6" w:themeFillTint="33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Sharing findings/solution</w:t>
      </w:r>
      <w:r w:rsidR="00560475">
        <w:rPr>
          <w:sz w:val="24"/>
          <w:szCs w:val="24"/>
        </w:rPr>
        <w:t>s</w:t>
      </w:r>
      <w:r>
        <w:rPr>
          <w:sz w:val="24"/>
          <w:szCs w:val="24"/>
        </w:rPr>
        <w:t xml:space="preserve"> in an online synchronous se</w:t>
      </w:r>
      <w:r w:rsidR="00560475">
        <w:rPr>
          <w:sz w:val="24"/>
          <w:szCs w:val="24"/>
        </w:rPr>
        <w:t>ssion (S)</w:t>
      </w:r>
    </w:p>
    <w:p w14:paraId="3B09463D" w14:textId="3AF1A35E" w:rsidR="00560475" w:rsidRDefault="00560475" w:rsidP="00E10BE8">
      <w:pPr>
        <w:pStyle w:val="ListParagraph"/>
        <w:numPr>
          <w:ilvl w:val="0"/>
          <w:numId w:val="30"/>
        </w:numPr>
        <w:shd w:val="clear" w:color="auto" w:fill="FDE9D9" w:themeFill="accent6" w:themeFillTint="33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“Think-pair-share” (S)</w:t>
      </w:r>
    </w:p>
    <w:p w14:paraId="01049586" w14:textId="47FDFFCA" w:rsidR="005C1017" w:rsidRDefault="00C6054D" w:rsidP="00E10BE8">
      <w:pPr>
        <w:pStyle w:val="ListParagraph"/>
        <w:numPr>
          <w:ilvl w:val="0"/>
          <w:numId w:val="30"/>
        </w:numPr>
        <w:shd w:val="clear" w:color="auto" w:fill="FDE9D9" w:themeFill="accent6" w:themeFillTint="33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Having students just post selected</w:t>
      </w:r>
      <w:r w:rsidR="00560475">
        <w:rPr>
          <w:sz w:val="24"/>
          <w:szCs w:val="24"/>
        </w:rPr>
        <w:t xml:space="preserve"> findings and other work</w:t>
      </w:r>
      <w:r w:rsidR="00090355">
        <w:rPr>
          <w:sz w:val="24"/>
          <w:szCs w:val="24"/>
        </w:rPr>
        <w:t xml:space="preserve"> online</w:t>
      </w:r>
      <w:r w:rsidR="00560475">
        <w:rPr>
          <w:sz w:val="24"/>
          <w:szCs w:val="24"/>
        </w:rPr>
        <w:t xml:space="preserve"> (A</w:t>
      </w:r>
      <w:r w:rsidR="005C1017" w:rsidRPr="001B4CE2">
        <w:rPr>
          <w:sz w:val="24"/>
          <w:szCs w:val="24"/>
        </w:rPr>
        <w:t>)</w:t>
      </w:r>
    </w:p>
    <w:p w14:paraId="764AB242" w14:textId="3DA87185" w:rsidR="00C6054D" w:rsidRPr="001B4CE2" w:rsidRDefault="00C6054D" w:rsidP="00E10BE8">
      <w:pPr>
        <w:pStyle w:val="ListParagraph"/>
        <w:numPr>
          <w:ilvl w:val="0"/>
          <w:numId w:val="30"/>
        </w:numPr>
        <w:shd w:val="clear" w:color="auto" w:fill="FDE9D9" w:themeFill="accent6" w:themeFillTint="33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Assigning specific tasks related to posted student work (A/S)</w:t>
      </w:r>
    </w:p>
    <w:p w14:paraId="69CA2A1E" w14:textId="4B8FE674" w:rsidR="005C1017" w:rsidRDefault="00090355" w:rsidP="00E10BE8">
      <w:pPr>
        <w:pStyle w:val="ListParagraph"/>
        <w:numPr>
          <w:ilvl w:val="0"/>
          <w:numId w:val="30"/>
        </w:numPr>
        <w:shd w:val="clear" w:color="auto" w:fill="FDE9D9" w:themeFill="accent6" w:themeFillTint="33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Creat</w:t>
      </w:r>
      <w:r w:rsidR="00560475">
        <w:rPr>
          <w:sz w:val="24"/>
          <w:szCs w:val="24"/>
        </w:rPr>
        <w:t xml:space="preserve">ing </w:t>
      </w:r>
      <w:r>
        <w:rPr>
          <w:sz w:val="24"/>
          <w:szCs w:val="24"/>
        </w:rPr>
        <w:t xml:space="preserve">(and posting) </w:t>
      </w:r>
      <w:r w:rsidR="00560475">
        <w:rPr>
          <w:sz w:val="24"/>
          <w:szCs w:val="24"/>
        </w:rPr>
        <w:t>a recorded video-presentation</w:t>
      </w:r>
      <w:r w:rsidR="005C1017">
        <w:rPr>
          <w:sz w:val="24"/>
          <w:szCs w:val="24"/>
        </w:rPr>
        <w:t xml:space="preserve"> (A)</w:t>
      </w:r>
    </w:p>
    <w:p w14:paraId="08AF564D" w14:textId="77777777" w:rsidR="00AC0AAE" w:rsidRDefault="00AC0AAE" w:rsidP="00AC0AAE">
      <w:pPr>
        <w:spacing w:after="0" w:line="240" w:lineRule="auto"/>
        <w:rPr>
          <w:b/>
          <w:sz w:val="24"/>
          <w:szCs w:val="24"/>
        </w:rPr>
      </w:pPr>
    </w:p>
    <w:p w14:paraId="6F15BDE6" w14:textId="0B6DE239" w:rsidR="00DF42B3" w:rsidRPr="001B4CE2" w:rsidRDefault="00CB7B1E" w:rsidP="00AC0AAE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Key</w:t>
      </w:r>
      <w:r w:rsidR="00DF42B3">
        <w:rPr>
          <w:b/>
          <w:sz w:val="24"/>
          <w:szCs w:val="24"/>
        </w:rPr>
        <w:t xml:space="preserve"> tips</w:t>
      </w:r>
      <w:r w:rsidR="00DF42B3" w:rsidRPr="001B4CE2">
        <w:rPr>
          <w:b/>
          <w:sz w:val="24"/>
          <w:szCs w:val="24"/>
        </w:rPr>
        <w:t>:</w:t>
      </w:r>
    </w:p>
    <w:p w14:paraId="4E9421DB" w14:textId="5B13B623" w:rsidR="00B50829" w:rsidRPr="00B50829" w:rsidRDefault="00E317DF" w:rsidP="00DF42B3">
      <w:pPr>
        <w:pStyle w:val="ListParagraph"/>
        <w:numPr>
          <w:ilvl w:val="0"/>
          <w:numId w:val="21"/>
        </w:numPr>
        <w:spacing w:after="120" w:line="240" w:lineRule="auto"/>
        <w:rPr>
          <w:sz w:val="24"/>
          <w:szCs w:val="24"/>
        </w:rPr>
      </w:pPr>
      <w:r>
        <w:rPr>
          <w:rFonts w:cstheme="minorHAnsi"/>
          <w:sz w:val="24"/>
          <w:szCs w:val="24"/>
        </w:rPr>
        <w:t>Make sure you d</w:t>
      </w:r>
      <w:r w:rsidR="00B50829" w:rsidRPr="00B50829">
        <w:rPr>
          <w:rFonts w:cstheme="minorHAnsi"/>
          <w:sz w:val="24"/>
          <w:szCs w:val="24"/>
        </w:rPr>
        <w:t>evelop a learning community and classroom norms conducive to sharing</w:t>
      </w:r>
    </w:p>
    <w:p w14:paraId="30230F13" w14:textId="63D1C92D" w:rsidR="00DF42B3" w:rsidRDefault="00090355" w:rsidP="00DF42B3">
      <w:pPr>
        <w:pStyle w:val="ListParagraph"/>
        <w:numPr>
          <w:ilvl w:val="0"/>
          <w:numId w:val="21"/>
        </w:num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Reviewing each other’s work takes time – </w:t>
      </w:r>
      <w:r w:rsidR="00B50829">
        <w:rPr>
          <w:sz w:val="24"/>
          <w:szCs w:val="24"/>
        </w:rPr>
        <w:t>so</w:t>
      </w:r>
      <w:r w:rsidR="007E4584">
        <w:rPr>
          <w:sz w:val="24"/>
          <w:szCs w:val="24"/>
        </w:rPr>
        <w:t xml:space="preserve"> do it only when it is </w:t>
      </w:r>
      <w:proofErr w:type="gramStart"/>
      <w:r w:rsidR="007E4584">
        <w:rPr>
          <w:sz w:val="24"/>
          <w:szCs w:val="24"/>
        </w:rPr>
        <w:t>really worthwhile</w:t>
      </w:r>
      <w:proofErr w:type="gramEnd"/>
      <w:r w:rsidR="006A540B">
        <w:rPr>
          <w:sz w:val="24"/>
          <w:szCs w:val="24"/>
        </w:rPr>
        <w:t xml:space="preserve"> </w:t>
      </w:r>
    </w:p>
    <w:p w14:paraId="06BFC1A2" w14:textId="647E0560" w:rsidR="00B50829" w:rsidRPr="00B50829" w:rsidRDefault="00B50829" w:rsidP="00DF42B3">
      <w:pPr>
        <w:pStyle w:val="ListParagraph"/>
        <w:numPr>
          <w:ilvl w:val="0"/>
          <w:numId w:val="21"/>
        </w:numPr>
        <w:spacing w:after="120" w:line="240" w:lineRule="auto"/>
        <w:rPr>
          <w:sz w:val="24"/>
          <w:szCs w:val="24"/>
        </w:rPr>
      </w:pPr>
      <w:r>
        <w:rPr>
          <w:rFonts w:cstheme="minorHAnsi"/>
          <w:sz w:val="24"/>
          <w:szCs w:val="24"/>
        </w:rPr>
        <w:t>O</w:t>
      </w:r>
      <w:r w:rsidRPr="00B50829">
        <w:rPr>
          <w:rFonts w:cstheme="minorHAnsi"/>
          <w:sz w:val="24"/>
          <w:szCs w:val="24"/>
        </w:rPr>
        <w:t>pen-ended tasks that allow for multiple solutions and/or strategies</w:t>
      </w:r>
      <w:r w:rsidRPr="00B50829">
        <w:rPr>
          <w:sz w:val="24"/>
          <w:szCs w:val="24"/>
        </w:rPr>
        <w:t xml:space="preserve"> </w:t>
      </w:r>
      <w:r>
        <w:rPr>
          <w:sz w:val="24"/>
          <w:szCs w:val="24"/>
        </w:rPr>
        <w:t>are most conducive to valuable sharing of student work</w:t>
      </w:r>
    </w:p>
    <w:p w14:paraId="1F072CD3" w14:textId="10B34002" w:rsidR="00AC0AAE" w:rsidRDefault="00090355" w:rsidP="00DF42B3">
      <w:pPr>
        <w:pStyle w:val="ListParagraph"/>
        <w:numPr>
          <w:ilvl w:val="0"/>
          <w:numId w:val="21"/>
        </w:num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Pay attention to how you structure the sharing</w:t>
      </w:r>
      <w:r w:rsidR="00E317DF">
        <w:rPr>
          <w:sz w:val="24"/>
          <w:szCs w:val="24"/>
        </w:rPr>
        <w:t>, and most importantly what you ask students to do with other people’s work</w:t>
      </w:r>
    </w:p>
    <w:p w14:paraId="24131F98" w14:textId="3CA2C0CA" w:rsidR="00B50829" w:rsidRPr="00B50829" w:rsidRDefault="00B50829" w:rsidP="00DF42B3">
      <w:pPr>
        <w:pStyle w:val="ListParagraph"/>
        <w:numPr>
          <w:ilvl w:val="0"/>
          <w:numId w:val="21"/>
        </w:numPr>
        <w:spacing w:after="120" w:line="240" w:lineRule="auto"/>
        <w:rPr>
          <w:sz w:val="24"/>
          <w:szCs w:val="24"/>
        </w:rPr>
      </w:pPr>
      <w:r w:rsidRPr="00B50829">
        <w:rPr>
          <w:rFonts w:cstheme="minorHAnsi"/>
          <w:sz w:val="24"/>
          <w:szCs w:val="24"/>
        </w:rPr>
        <w:t>Explicitly use errors and misconceptions as learning opportunities for the whole class</w:t>
      </w:r>
    </w:p>
    <w:p w14:paraId="6C5BBD88" w14:textId="2F11438F" w:rsidR="009C59EB" w:rsidRPr="008D50A1" w:rsidRDefault="009C59EB" w:rsidP="00DF42B3">
      <w:pPr>
        <w:spacing w:before="240" w:after="120" w:line="240" w:lineRule="auto"/>
        <w:rPr>
          <w:rFonts w:cstheme="minorHAnsi"/>
          <w:b/>
          <w:sz w:val="24"/>
          <w:szCs w:val="24"/>
        </w:rPr>
      </w:pPr>
      <w:r w:rsidRPr="008D50A1">
        <w:rPr>
          <w:rFonts w:cstheme="minorHAnsi"/>
          <w:b/>
          <w:sz w:val="24"/>
          <w:szCs w:val="24"/>
        </w:rPr>
        <w:t>Key d</w:t>
      </w:r>
      <w:r w:rsidR="00DF42B3">
        <w:rPr>
          <w:rFonts w:cstheme="minorHAnsi"/>
          <w:b/>
          <w:sz w:val="24"/>
          <w:szCs w:val="24"/>
        </w:rPr>
        <w:t xml:space="preserve">ecisions </w:t>
      </w:r>
      <w:r w:rsidRPr="008D50A1">
        <w:rPr>
          <w:rFonts w:cstheme="minorHAnsi"/>
          <w:b/>
          <w:sz w:val="24"/>
          <w:szCs w:val="24"/>
        </w:rPr>
        <w:t xml:space="preserve">to </w:t>
      </w:r>
      <w:r w:rsidR="006A540B">
        <w:rPr>
          <w:rFonts w:cstheme="minorHAnsi"/>
          <w:b/>
          <w:sz w:val="24"/>
          <w:szCs w:val="24"/>
        </w:rPr>
        <w:t>be mad</w:t>
      </w:r>
      <w:r w:rsidRPr="008D50A1">
        <w:rPr>
          <w:rFonts w:cstheme="minorHAnsi"/>
          <w:b/>
          <w:sz w:val="24"/>
          <w:szCs w:val="24"/>
        </w:rPr>
        <w:t>e</w:t>
      </w:r>
      <w:r w:rsidR="00090355">
        <w:rPr>
          <w:rFonts w:cstheme="minorHAnsi"/>
          <w:b/>
          <w:sz w:val="24"/>
          <w:szCs w:val="24"/>
        </w:rPr>
        <w:t xml:space="preserve"> – in addition to WHICH WORK to share</w:t>
      </w:r>
      <w:r w:rsidR="006A540B">
        <w:rPr>
          <w:rFonts w:cstheme="minorHAnsi"/>
          <w:b/>
          <w:sz w:val="24"/>
          <w:szCs w:val="24"/>
        </w:rPr>
        <w:t xml:space="preserve"> </w:t>
      </w:r>
      <w:r w:rsidRPr="008D50A1">
        <w:rPr>
          <w:rFonts w:cstheme="minorHAnsi"/>
          <w:i/>
          <w:sz w:val="24"/>
          <w:szCs w:val="24"/>
        </w:rPr>
        <w:t>(and related options to consider)</w:t>
      </w:r>
      <w:r w:rsidRPr="008D50A1">
        <w:rPr>
          <w:rFonts w:cstheme="minorHAnsi"/>
          <w:b/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5"/>
        <w:gridCol w:w="3510"/>
        <w:gridCol w:w="2695"/>
      </w:tblGrid>
      <w:tr w:rsidR="009C59EB" w:rsidRPr="009C59EB" w14:paraId="2D0819D8" w14:textId="22A3620C" w:rsidTr="00703199">
        <w:tc>
          <w:tcPr>
            <w:tcW w:w="3145" w:type="dxa"/>
          </w:tcPr>
          <w:p w14:paraId="3CE9F0B4" w14:textId="37DCAB82" w:rsidR="009C59EB" w:rsidRPr="009C59EB" w:rsidRDefault="00090355" w:rsidP="006A540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Type of ARTIFACT</w:t>
            </w:r>
            <w:r w:rsidR="00560475">
              <w:rPr>
                <w:rFonts w:cstheme="minorHAnsi"/>
                <w:b/>
                <w:sz w:val="24"/>
                <w:szCs w:val="24"/>
              </w:rPr>
              <w:t xml:space="preserve"> share</w:t>
            </w:r>
            <w:r>
              <w:rPr>
                <w:rFonts w:cstheme="minorHAnsi"/>
                <w:b/>
                <w:sz w:val="24"/>
                <w:szCs w:val="24"/>
              </w:rPr>
              <w:t>d</w:t>
            </w:r>
            <w:r w:rsidR="009C59EB" w:rsidRPr="009C59EB">
              <w:rPr>
                <w:rFonts w:cstheme="minorHAnsi"/>
                <w:sz w:val="24"/>
                <w:szCs w:val="24"/>
              </w:rPr>
              <w:t>:</w:t>
            </w:r>
          </w:p>
          <w:p w14:paraId="5BC5E4E3" w14:textId="77777777" w:rsidR="00090355" w:rsidRPr="00F1376C" w:rsidRDefault="00090355" w:rsidP="00560475">
            <w:pPr>
              <w:pStyle w:val="ListParagraph"/>
              <w:numPr>
                <w:ilvl w:val="1"/>
                <w:numId w:val="12"/>
              </w:numPr>
              <w:ind w:left="288" w:hanging="288"/>
              <w:rPr>
                <w:rFonts w:cstheme="minorHAnsi"/>
                <w:b/>
                <w:i/>
                <w:sz w:val="20"/>
                <w:szCs w:val="20"/>
              </w:rPr>
            </w:pPr>
            <w:r w:rsidRPr="00F1376C">
              <w:rPr>
                <w:rFonts w:cstheme="minorHAnsi"/>
                <w:b/>
                <w:i/>
                <w:sz w:val="20"/>
                <w:szCs w:val="20"/>
              </w:rPr>
              <w:t>Oral</w:t>
            </w:r>
          </w:p>
          <w:p w14:paraId="2748AA2E" w14:textId="7A7D832D" w:rsidR="00090355" w:rsidRDefault="00090355" w:rsidP="00560475">
            <w:pPr>
              <w:pStyle w:val="ListParagraph"/>
              <w:numPr>
                <w:ilvl w:val="1"/>
                <w:numId w:val="12"/>
              </w:numPr>
              <w:ind w:left="288" w:hanging="288"/>
              <w:rPr>
                <w:rFonts w:cstheme="minorHAnsi"/>
                <w:i/>
                <w:sz w:val="20"/>
                <w:szCs w:val="20"/>
              </w:rPr>
            </w:pPr>
            <w:r w:rsidRPr="00F1376C">
              <w:rPr>
                <w:rFonts w:cstheme="minorHAnsi"/>
                <w:b/>
                <w:i/>
                <w:sz w:val="20"/>
                <w:szCs w:val="20"/>
              </w:rPr>
              <w:t>Written (typed) text</w:t>
            </w:r>
          </w:p>
          <w:p w14:paraId="1E5A1385" w14:textId="443183D8" w:rsidR="00090355" w:rsidRDefault="00090355" w:rsidP="00560475">
            <w:pPr>
              <w:pStyle w:val="ListParagraph"/>
              <w:numPr>
                <w:ilvl w:val="1"/>
                <w:numId w:val="12"/>
              </w:numPr>
              <w:ind w:left="288" w:hanging="288"/>
              <w:rPr>
                <w:rFonts w:cstheme="minorHAnsi"/>
                <w:i/>
                <w:sz w:val="20"/>
                <w:szCs w:val="20"/>
              </w:rPr>
            </w:pPr>
            <w:r w:rsidRPr="00F1376C">
              <w:rPr>
                <w:rFonts w:cstheme="minorHAnsi"/>
                <w:b/>
                <w:i/>
                <w:sz w:val="20"/>
                <w:szCs w:val="20"/>
              </w:rPr>
              <w:t>Drawing</w:t>
            </w:r>
            <w:r>
              <w:rPr>
                <w:rFonts w:cstheme="minorHAnsi"/>
                <w:i/>
                <w:sz w:val="20"/>
                <w:szCs w:val="20"/>
              </w:rPr>
              <w:t>/ handwritten text</w:t>
            </w:r>
          </w:p>
          <w:p w14:paraId="49011ACF" w14:textId="77777777" w:rsidR="009C59EB" w:rsidRPr="00F1376C" w:rsidRDefault="00090355" w:rsidP="00560475">
            <w:pPr>
              <w:pStyle w:val="ListParagraph"/>
              <w:numPr>
                <w:ilvl w:val="1"/>
                <w:numId w:val="12"/>
              </w:numPr>
              <w:ind w:left="288" w:hanging="288"/>
              <w:rPr>
                <w:rFonts w:cstheme="minorHAnsi"/>
                <w:b/>
                <w:i/>
                <w:sz w:val="20"/>
                <w:szCs w:val="20"/>
              </w:rPr>
            </w:pPr>
            <w:r w:rsidRPr="00F1376C">
              <w:rPr>
                <w:rFonts w:cstheme="minorHAnsi"/>
                <w:b/>
                <w:i/>
                <w:sz w:val="20"/>
                <w:szCs w:val="20"/>
              </w:rPr>
              <w:t>Video</w:t>
            </w:r>
            <w:r w:rsidR="00560475" w:rsidRPr="00F1376C">
              <w:rPr>
                <w:rFonts w:cstheme="minorHAnsi"/>
                <w:b/>
                <w:i/>
                <w:sz w:val="20"/>
                <w:szCs w:val="20"/>
              </w:rPr>
              <w:t xml:space="preserve"> </w:t>
            </w:r>
          </w:p>
          <w:p w14:paraId="7CD3938F" w14:textId="7FA12012" w:rsidR="00090355" w:rsidRPr="00F1376C" w:rsidRDefault="00090355" w:rsidP="00E10BE8">
            <w:pPr>
              <w:pStyle w:val="ListParagraph"/>
              <w:numPr>
                <w:ilvl w:val="1"/>
                <w:numId w:val="12"/>
              </w:numPr>
              <w:ind w:left="288" w:hanging="288"/>
              <w:rPr>
                <w:rFonts w:cstheme="minorHAnsi"/>
                <w:b/>
                <w:i/>
                <w:sz w:val="20"/>
                <w:szCs w:val="20"/>
              </w:rPr>
            </w:pPr>
            <w:r w:rsidRPr="00F1376C">
              <w:rPr>
                <w:rFonts w:cstheme="minorHAnsi"/>
                <w:b/>
                <w:i/>
                <w:sz w:val="20"/>
                <w:szCs w:val="20"/>
              </w:rPr>
              <w:t>Object</w:t>
            </w:r>
          </w:p>
        </w:tc>
        <w:tc>
          <w:tcPr>
            <w:tcW w:w="3510" w:type="dxa"/>
          </w:tcPr>
          <w:p w14:paraId="5BD0C4AA" w14:textId="36FC7135" w:rsidR="009C59EB" w:rsidRPr="00F1376C" w:rsidRDefault="009C59EB" w:rsidP="009C59EB">
            <w:pPr>
              <w:rPr>
                <w:rFonts w:cstheme="minorHAnsi"/>
                <w:i/>
                <w:sz w:val="24"/>
                <w:szCs w:val="24"/>
              </w:rPr>
            </w:pPr>
            <w:r w:rsidRPr="009C59EB">
              <w:rPr>
                <w:rFonts w:cstheme="minorHAnsi"/>
                <w:b/>
                <w:sz w:val="24"/>
                <w:szCs w:val="24"/>
              </w:rPr>
              <w:t>Level of PRIVACY</w:t>
            </w:r>
            <w:r w:rsidR="00F1376C">
              <w:rPr>
                <w:rFonts w:cstheme="minorHAnsi"/>
                <w:sz w:val="24"/>
                <w:szCs w:val="24"/>
              </w:rPr>
              <w:t xml:space="preserve"> – </w:t>
            </w:r>
            <w:r w:rsidR="00F1376C">
              <w:rPr>
                <w:rFonts w:cstheme="minorHAnsi"/>
                <w:i/>
                <w:sz w:val="24"/>
                <w:szCs w:val="24"/>
              </w:rPr>
              <w:t>shared:</w:t>
            </w:r>
          </w:p>
          <w:p w14:paraId="7315A75D" w14:textId="45FFF6FC" w:rsidR="009C59EB" w:rsidRPr="00090355" w:rsidRDefault="00F1376C" w:rsidP="006A540B">
            <w:pPr>
              <w:pStyle w:val="ListParagraph"/>
              <w:numPr>
                <w:ilvl w:val="1"/>
                <w:numId w:val="12"/>
              </w:numPr>
              <w:ind w:left="288" w:hanging="288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 xml:space="preserve">With </w:t>
            </w:r>
            <w:r w:rsidRPr="00F1376C">
              <w:rPr>
                <w:rFonts w:cstheme="minorHAnsi"/>
                <w:b/>
                <w:i/>
                <w:sz w:val="20"/>
                <w:szCs w:val="20"/>
              </w:rPr>
              <w:t>w</w:t>
            </w:r>
            <w:r w:rsidR="00057348">
              <w:rPr>
                <w:rFonts w:cstheme="minorHAnsi"/>
                <w:b/>
                <w:i/>
                <w:sz w:val="20"/>
                <w:szCs w:val="20"/>
              </w:rPr>
              <w:t xml:space="preserve">hole </w:t>
            </w:r>
            <w:r w:rsidR="00090355">
              <w:rPr>
                <w:rFonts w:cstheme="minorHAnsi"/>
                <w:b/>
                <w:i/>
                <w:sz w:val="20"/>
                <w:szCs w:val="20"/>
              </w:rPr>
              <w:t>class</w:t>
            </w:r>
          </w:p>
          <w:p w14:paraId="5EC8FCC0" w14:textId="46F3A95E" w:rsidR="00090355" w:rsidRPr="001B4CE2" w:rsidRDefault="00F1376C" w:rsidP="006A540B">
            <w:pPr>
              <w:pStyle w:val="ListParagraph"/>
              <w:numPr>
                <w:ilvl w:val="1"/>
                <w:numId w:val="12"/>
              </w:numPr>
              <w:ind w:left="288" w:hanging="288"/>
              <w:rPr>
                <w:rFonts w:cstheme="minorHAnsi"/>
                <w:sz w:val="20"/>
                <w:szCs w:val="20"/>
              </w:rPr>
            </w:pPr>
            <w:r w:rsidRPr="00F1376C">
              <w:rPr>
                <w:rFonts w:cstheme="minorHAnsi"/>
                <w:i/>
                <w:sz w:val="20"/>
                <w:szCs w:val="20"/>
              </w:rPr>
              <w:t>With</w:t>
            </w:r>
            <w:r>
              <w:rPr>
                <w:rFonts w:cstheme="minorHAnsi"/>
                <w:b/>
                <w:i/>
                <w:sz w:val="20"/>
                <w:szCs w:val="20"/>
              </w:rPr>
              <w:t xml:space="preserve"> s</w:t>
            </w:r>
            <w:r w:rsidR="00090355">
              <w:rPr>
                <w:rFonts w:cstheme="minorHAnsi"/>
                <w:b/>
                <w:i/>
                <w:sz w:val="20"/>
                <w:szCs w:val="20"/>
              </w:rPr>
              <w:t>mall group</w:t>
            </w:r>
          </w:p>
          <w:p w14:paraId="639E5ACB" w14:textId="253E77A5" w:rsidR="009C59EB" w:rsidRPr="006A540B" w:rsidRDefault="00F1376C" w:rsidP="009C59EB">
            <w:pPr>
              <w:pStyle w:val="ListParagraph"/>
              <w:numPr>
                <w:ilvl w:val="1"/>
                <w:numId w:val="12"/>
              </w:numPr>
              <w:spacing w:before="120"/>
              <w:ind w:left="288" w:hanging="288"/>
              <w:rPr>
                <w:rFonts w:cstheme="minorHAnsi"/>
                <w:b/>
                <w:sz w:val="20"/>
                <w:szCs w:val="20"/>
              </w:rPr>
            </w:pPr>
            <w:r w:rsidRPr="00F1376C">
              <w:rPr>
                <w:rFonts w:cstheme="minorHAnsi"/>
                <w:b/>
                <w:i/>
                <w:sz w:val="20"/>
                <w:szCs w:val="20"/>
              </w:rPr>
              <w:t>A</w:t>
            </w:r>
            <w:r w:rsidR="009C59EB" w:rsidRPr="006A540B">
              <w:rPr>
                <w:rFonts w:cstheme="minorHAnsi"/>
                <w:b/>
                <w:i/>
                <w:sz w:val="20"/>
                <w:szCs w:val="20"/>
              </w:rPr>
              <w:t>nonymous</w:t>
            </w:r>
            <w:r w:rsidR="00057348">
              <w:rPr>
                <w:rFonts w:cstheme="minorHAnsi"/>
                <w:b/>
                <w:i/>
                <w:sz w:val="20"/>
                <w:szCs w:val="20"/>
              </w:rPr>
              <w:t>ly</w:t>
            </w:r>
          </w:p>
          <w:p w14:paraId="4D0DFF4D" w14:textId="134872FA" w:rsidR="009C59EB" w:rsidRPr="00057348" w:rsidRDefault="009C59EB" w:rsidP="00057348">
            <w:pPr>
              <w:spacing w:before="12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695" w:type="dxa"/>
          </w:tcPr>
          <w:p w14:paraId="3A8B2610" w14:textId="36D86BB8" w:rsidR="009C59EB" w:rsidRPr="009C59EB" w:rsidRDefault="00703199" w:rsidP="009C59E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INTERACTION</w:t>
            </w:r>
            <w:r w:rsidR="00090355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sz w:val="24"/>
                <w:szCs w:val="24"/>
              </w:rPr>
              <w:t>expect</w:t>
            </w:r>
            <w:r w:rsidR="009C59EB" w:rsidRPr="00090355">
              <w:rPr>
                <w:rFonts w:cstheme="minorHAnsi"/>
                <w:b/>
                <w:sz w:val="24"/>
                <w:szCs w:val="24"/>
              </w:rPr>
              <w:t>ed</w:t>
            </w:r>
            <w:r w:rsidR="009C59EB" w:rsidRPr="009C59EB">
              <w:rPr>
                <w:rFonts w:cstheme="minorHAnsi"/>
                <w:sz w:val="24"/>
                <w:szCs w:val="24"/>
              </w:rPr>
              <w:t>:</w:t>
            </w:r>
          </w:p>
          <w:p w14:paraId="40529F6A" w14:textId="5C00CEB9" w:rsidR="009C59EB" w:rsidRPr="006A540B" w:rsidRDefault="00090355" w:rsidP="00F6647E">
            <w:pPr>
              <w:pStyle w:val="ListParagraph"/>
              <w:numPr>
                <w:ilvl w:val="1"/>
                <w:numId w:val="12"/>
              </w:numPr>
              <w:ind w:left="288" w:hanging="288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i/>
                <w:sz w:val="20"/>
                <w:szCs w:val="20"/>
              </w:rPr>
              <w:t>None</w:t>
            </w:r>
            <w:r w:rsidR="00703199">
              <w:rPr>
                <w:rFonts w:cstheme="minorHAnsi"/>
                <w:b/>
                <w:i/>
                <w:sz w:val="20"/>
                <w:szCs w:val="20"/>
              </w:rPr>
              <w:t xml:space="preserve"> </w:t>
            </w:r>
            <w:r w:rsidR="00703199">
              <w:rPr>
                <w:rFonts w:cstheme="minorHAnsi"/>
                <w:i/>
                <w:sz w:val="20"/>
                <w:szCs w:val="20"/>
              </w:rPr>
              <w:t>(just review)</w:t>
            </w:r>
          </w:p>
          <w:p w14:paraId="49A11F3B" w14:textId="54DFBCE0" w:rsidR="009C59EB" w:rsidRPr="00F6647E" w:rsidRDefault="00090355" w:rsidP="009C59EB">
            <w:pPr>
              <w:pStyle w:val="ListParagraph"/>
              <w:numPr>
                <w:ilvl w:val="1"/>
                <w:numId w:val="12"/>
              </w:numPr>
              <w:spacing w:before="120"/>
              <w:ind w:left="288" w:hanging="288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i/>
                <w:sz w:val="20"/>
                <w:szCs w:val="20"/>
              </w:rPr>
              <w:t>Spontaneous</w:t>
            </w:r>
            <w:r w:rsidR="00703199">
              <w:rPr>
                <w:rFonts w:cstheme="minorHAnsi"/>
                <w:b/>
                <w:i/>
                <w:sz w:val="20"/>
                <w:szCs w:val="20"/>
              </w:rPr>
              <w:t xml:space="preserve"> </w:t>
            </w:r>
            <w:r w:rsidR="00703199" w:rsidRPr="00703199">
              <w:rPr>
                <w:rFonts w:cstheme="minorHAnsi"/>
                <w:i/>
                <w:sz w:val="20"/>
                <w:szCs w:val="20"/>
              </w:rPr>
              <w:t>comments</w:t>
            </w:r>
          </w:p>
          <w:p w14:paraId="7BEECDFF" w14:textId="77777777" w:rsidR="00F6647E" w:rsidRPr="00703199" w:rsidRDefault="00090355" w:rsidP="00F6647E">
            <w:pPr>
              <w:pStyle w:val="ListParagraph"/>
              <w:numPr>
                <w:ilvl w:val="1"/>
                <w:numId w:val="12"/>
              </w:numPr>
              <w:ind w:left="288" w:hanging="288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i/>
                <w:sz w:val="20"/>
                <w:szCs w:val="20"/>
              </w:rPr>
              <w:t>Structured</w:t>
            </w:r>
            <w:r w:rsidR="00703199">
              <w:rPr>
                <w:rFonts w:cstheme="minorHAnsi"/>
                <w:b/>
                <w:i/>
                <w:sz w:val="20"/>
                <w:szCs w:val="20"/>
              </w:rPr>
              <w:t xml:space="preserve"> feedback</w:t>
            </w:r>
          </w:p>
          <w:p w14:paraId="70F528F8" w14:textId="7A14DC25" w:rsidR="00703199" w:rsidRPr="00F6647E" w:rsidRDefault="00703199" w:rsidP="00F6647E">
            <w:pPr>
              <w:pStyle w:val="ListParagraph"/>
              <w:numPr>
                <w:ilvl w:val="1"/>
                <w:numId w:val="12"/>
              </w:numPr>
              <w:ind w:left="288" w:hanging="288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i/>
                <w:sz w:val="20"/>
                <w:szCs w:val="20"/>
              </w:rPr>
              <w:t>Collaboration</w:t>
            </w:r>
            <w:r w:rsidRPr="00703199">
              <w:rPr>
                <w:rFonts w:cstheme="minorHAnsi"/>
                <w:i/>
                <w:sz w:val="20"/>
                <w:szCs w:val="20"/>
              </w:rPr>
              <w:t xml:space="preserve"> on final product</w:t>
            </w:r>
          </w:p>
        </w:tc>
      </w:tr>
    </w:tbl>
    <w:p w14:paraId="35F54FFD" w14:textId="5664EC39" w:rsidR="009C59EB" w:rsidRPr="001B4CE2" w:rsidRDefault="00AC0AAE" w:rsidP="00AC0AAE">
      <w:pPr>
        <w:spacing w:before="120"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Useful online tools</w:t>
      </w:r>
      <w:r w:rsidR="009C59EB" w:rsidRPr="001B4CE2">
        <w:rPr>
          <w:rFonts w:cstheme="minorHAnsi"/>
          <w:b/>
          <w:sz w:val="24"/>
          <w:szCs w:val="24"/>
        </w:rPr>
        <w:t>:</w:t>
      </w:r>
    </w:p>
    <w:p w14:paraId="218715EB" w14:textId="551F0775" w:rsidR="00D943D6" w:rsidRPr="00D943D6" w:rsidRDefault="00D943D6" w:rsidP="00AC0AAE">
      <w:pPr>
        <w:pStyle w:val="ListParagraph"/>
        <w:numPr>
          <w:ilvl w:val="0"/>
          <w:numId w:val="23"/>
        </w:numPr>
        <w:spacing w:after="0" w:line="240" w:lineRule="auto"/>
        <w:rPr>
          <w:rFonts w:cstheme="minorHAnsi"/>
          <w:i/>
        </w:rPr>
      </w:pPr>
      <w:r>
        <w:rPr>
          <w:rFonts w:cstheme="minorHAnsi"/>
        </w:rPr>
        <w:t>Document camera</w:t>
      </w:r>
    </w:p>
    <w:p w14:paraId="043E477D" w14:textId="027715C1" w:rsidR="00703199" w:rsidRPr="00703199" w:rsidRDefault="00703199" w:rsidP="00D943D6">
      <w:pPr>
        <w:pStyle w:val="ListParagraph"/>
        <w:numPr>
          <w:ilvl w:val="0"/>
          <w:numId w:val="23"/>
        </w:numPr>
        <w:spacing w:before="120" w:after="0" w:line="240" w:lineRule="auto"/>
        <w:rPr>
          <w:rFonts w:cstheme="minorHAnsi"/>
          <w:i/>
        </w:rPr>
      </w:pPr>
      <w:r>
        <w:rPr>
          <w:rFonts w:cstheme="minorHAnsi"/>
        </w:rPr>
        <w:t>“Editable documents” (Padlet; Google doc)</w:t>
      </w:r>
    </w:p>
    <w:p w14:paraId="70FE6328" w14:textId="52899C4E" w:rsidR="00D943D6" w:rsidRPr="008C50B1" w:rsidRDefault="00D943D6" w:rsidP="00D943D6">
      <w:pPr>
        <w:pStyle w:val="ListParagraph"/>
        <w:numPr>
          <w:ilvl w:val="0"/>
          <w:numId w:val="23"/>
        </w:numPr>
        <w:spacing w:before="120" w:after="0" w:line="240" w:lineRule="auto"/>
        <w:rPr>
          <w:rFonts w:cstheme="minorHAnsi"/>
          <w:i/>
        </w:rPr>
      </w:pPr>
      <w:r w:rsidRPr="008C50B1">
        <w:rPr>
          <w:rFonts w:cstheme="minorHAnsi"/>
        </w:rPr>
        <w:t>Online discussion board feature</w:t>
      </w:r>
      <w:r w:rsidRPr="008C50B1">
        <w:rPr>
          <w:rFonts w:cstheme="minorHAnsi"/>
          <w:i/>
        </w:rPr>
        <w:t xml:space="preserve"> (shared + individual) – any LMS, Padlet, </w:t>
      </w:r>
      <w:proofErr w:type="spellStart"/>
      <w:r w:rsidRPr="008C50B1">
        <w:rPr>
          <w:rFonts w:cstheme="minorHAnsi"/>
          <w:i/>
        </w:rPr>
        <w:t>Flipgrid</w:t>
      </w:r>
      <w:proofErr w:type="spellEnd"/>
      <w:r w:rsidRPr="008C50B1">
        <w:rPr>
          <w:rFonts w:cstheme="minorHAnsi"/>
          <w:i/>
        </w:rPr>
        <w:t xml:space="preserve"> </w:t>
      </w:r>
    </w:p>
    <w:p w14:paraId="77DF7B8B" w14:textId="22C959CF" w:rsidR="00DF42B3" w:rsidRPr="008C50B1" w:rsidRDefault="00560475" w:rsidP="00AC0AAE">
      <w:pPr>
        <w:pStyle w:val="ListParagraph"/>
        <w:numPr>
          <w:ilvl w:val="0"/>
          <w:numId w:val="23"/>
        </w:numPr>
        <w:spacing w:after="0" w:line="240" w:lineRule="auto"/>
        <w:rPr>
          <w:rFonts w:cstheme="minorHAnsi"/>
          <w:i/>
        </w:rPr>
      </w:pPr>
      <w:r>
        <w:rPr>
          <w:rFonts w:cstheme="minorHAnsi"/>
        </w:rPr>
        <w:t>Breakout room</w:t>
      </w:r>
      <w:r w:rsidR="00DF42B3" w:rsidRPr="008C50B1">
        <w:rPr>
          <w:rFonts w:cstheme="minorHAnsi"/>
        </w:rPr>
        <w:t xml:space="preserve"> feature</w:t>
      </w:r>
      <w:r w:rsidR="00DF42B3" w:rsidRPr="008C50B1">
        <w:rPr>
          <w:rFonts w:cstheme="minorHAnsi"/>
          <w:i/>
        </w:rPr>
        <w:t xml:space="preserve"> (private + individual) – any LMS</w:t>
      </w:r>
    </w:p>
    <w:p w14:paraId="79EAD51E" w14:textId="77777777" w:rsidR="008C50B1" w:rsidRDefault="008C50B1" w:rsidP="008F5B97">
      <w:pPr>
        <w:pStyle w:val="ListParagraph"/>
        <w:spacing w:after="120" w:line="240" w:lineRule="auto"/>
        <w:ind w:left="360"/>
        <w:rPr>
          <w:sz w:val="24"/>
          <w:szCs w:val="24"/>
        </w:rPr>
      </w:pPr>
    </w:p>
    <w:p w14:paraId="7542454E" w14:textId="77777777" w:rsidR="008C50B1" w:rsidRDefault="00812CD7" w:rsidP="00AC0A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R</w:t>
      </w:r>
      <w:r w:rsidR="008C50B1">
        <w:rPr>
          <w:b/>
          <w:sz w:val="24"/>
          <w:szCs w:val="24"/>
        </w:rPr>
        <w:t>eflective questions about specific implementations of this practice:</w:t>
      </w:r>
    </w:p>
    <w:p w14:paraId="6998F460" w14:textId="60A535EC" w:rsidR="006A540B" w:rsidRPr="008C50B1" w:rsidRDefault="008C50B1" w:rsidP="00AC0AAE">
      <w:pPr>
        <w:pStyle w:val="ListParagraph"/>
        <w:numPr>
          <w:ilvl w:val="0"/>
          <w:numId w:val="2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spacing w:after="120" w:line="240" w:lineRule="auto"/>
        <w:rPr>
          <w:i/>
          <w:sz w:val="24"/>
          <w:szCs w:val="24"/>
        </w:rPr>
      </w:pPr>
      <w:r w:rsidRPr="008C50B1">
        <w:rPr>
          <w:i/>
          <w:sz w:val="24"/>
          <w:szCs w:val="24"/>
        </w:rPr>
        <w:t xml:space="preserve">What did you do to </w:t>
      </w:r>
      <w:r w:rsidR="00703199">
        <w:rPr>
          <w:i/>
          <w:sz w:val="24"/>
          <w:szCs w:val="24"/>
        </w:rPr>
        <w:t>share student work</w:t>
      </w:r>
      <w:r w:rsidRPr="008C50B1">
        <w:rPr>
          <w:i/>
          <w:sz w:val="24"/>
          <w:szCs w:val="24"/>
        </w:rPr>
        <w:t>?</w:t>
      </w:r>
    </w:p>
    <w:p w14:paraId="15CA0825" w14:textId="589CD565" w:rsidR="008C50B1" w:rsidRPr="008C50B1" w:rsidRDefault="008C50B1" w:rsidP="00AC0AAE">
      <w:pPr>
        <w:pStyle w:val="ListParagraph"/>
        <w:numPr>
          <w:ilvl w:val="0"/>
          <w:numId w:val="2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spacing w:after="120" w:line="240" w:lineRule="auto"/>
        <w:rPr>
          <w:i/>
          <w:sz w:val="24"/>
          <w:szCs w:val="24"/>
        </w:rPr>
      </w:pPr>
      <w:r w:rsidRPr="008C50B1">
        <w:rPr>
          <w:i/>
          <w:sz w:val="24"/>
          <w:szCs w:val="24"/>
        </w:rPr>
        <w:t xml:space="preserve">What decisions did you make (and why) </w:t>
      </w:r>
      <w:r w:rsidR="00703199">
        <w:rPr>
          <w:i/>
          <w:sz w:val="24"/>
          <w:szCs w:val="24"/>
        </w:rPr>
        <w:t>about ARTIFACTS</w:t>
      </w:r>
      <w:r>
        <w:rPr>
          <w:i/>
          <w:sz w:val="24"/>
          <w:szCs w:val="24"/>
        </w:rPr>
        <w:t xml:space="preserve">, </w:t>
      </w:r>
      <w:r w:rsidRPr="008C50B1">
        <w:rPr>
          <w:i/>
          <w:sz w:val="24"/>
          <w:szCs w:val="24"/>
        </w:rPr>
        <w:t xml:space="preserve">PRIVACY, and </w:t>
      </w:r>
      <w:r w:rsidR="00703199">
        <w:rPr>
          <w:i/>
          <w:sz w:val="24"/>
          <w:szCs w:val="24"/>
        </w:rPr>
        <w:t>INTERACTION</w:t>
      </w:r>
      <w:r w:rsidRPr="008C50B1">
        <w:rPr>
          <w:i/>
          <w:sz w:val="24"/>
          <w:szCs w:val="24"/>
        </w:rPr>
        <w:t>?</w:t>
      </w:r>
    </w:p>
    <w:p w14:paraId="40C21FFD" w14:textId="1BF9B8CE" w:rsidR="006A540B" w:rsidRPr="008C50B1" w:rsidRDefault="006A540B" w:rsidP="00AC0AAE">
      <w:pPr>
        <w:pStyle w:val="ListParagraph"/>
        <w:numPr>
          <w:ilvl w:val="0"/>
          <w:numId w:val="2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spacing w:after="0" w:line="240" w:lineRule="auto"/>
        <w:rPr>
          <w:i/>
          <w:sz w:val="24"/>
          <w:szCs w:val="24"/>
        </w:rPr>
      </w:pPr>
      <w:r w:rsidRPr="008C50B1">
        <w:rPr>
          <w:i/>
          <w:sz w:val="24"/>
          <w:szCs w:val="24"/>
        </w:rPr>
        <w:t>What worked/didn’t work and why</w:t>
      </w:r>
      <w:r w:rsidR="008C50B1" w:rsidRPr="008C50B1">
        <w:rPr>
          <w:i/>
          <w:sz w:val="24"/>
          <w:szCs w:val="24"/>
        </w:rPr>
        <w:t>?</w:t>
      </w:r>
    </w:p>
    <w:p w14:paraId="56337852" w14:textId="664BF780" w:rsidR="008C50B1" w:rsidRPr="008C50B1" w:rsidRDefault="008C50B1" w:rsidP="00AC0AAE">
      <w:pPr>
        <w:pStyle w:val="ListParagraph"/>
        <w:numPr>
          <w:ilvl w:val="0"/>
          <w:numId w:val="2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spacing w:after="0" w:line="240" w:lineRule="auto"/>
        <w:rPr>
          <w:i/>
          <w:sz w:val="24"/>
          <w:szCs w:val="24"/>
        </w:rPr>
      </w:pPr>
      <w:r w:rsidRPr="008C50B1">
        <w:rPr>
          <w:i/>
          <w:sz w:val="24"/>
          <w:szCs w:val="24"/>
        </w:rPr>
        <w:t xml:space="preserve">What may you </w:t>
      </w:r>
      <w:r w:rsidR="00C6234E">
        <w:rPr>
          <w:i/>
          <w:sz w:val="24"/>
          <w:szCs w:val="24"/>
        </w:rPr>
        <w:t xml:space="preserve">want to </w:t>
      </w:r>
      <w:r w:rsidRPr="008C50B1">
        <w:rPr>
          <w:i/>
          <w:sz w:val="24"/>
          <w:szCs w:val="24"/>
        </w:rPr>
        <w:t>do differently next time?</w:t>
      </w:r>
    </w:p>
    <w:sectPr w:rsidR="008C50B1" w:rsidRPr="008C50B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56E8A5" w14:textId="77777777" w:rsidR="00CC4353" w:rsidRDefault="00CC4353" w:rsidP="00407C06">
      <w:pPr>
        <w:spacing w:after="0" w:line="240" w:lineRule="auto"/>
      </w:pPr>
      <w:r>
        <w:separator/>
      </w:r>
    </w:p>
  </w:endnote>
  <w:endnote w:type="continuationSeparator" w:id="0">
    <w:p w14:paraId="0249AC45" w14:textId="77777777" w:rsidR="00CC4353" w:rsidRDefault="00CC4353" w:rsidP="00407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20002A87" w:usb1="00000000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00000287" w:usb1="08070000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00000287" w:usb1="08070000" w:usb2="00000010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E55DE8" w14:textId="77777777" w:rsidR="00D06D7B" w:rsidRDefault="00D06D7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B8FDC4" w14:textId="77777777" w:rsidR="00D06D7B" w:rsidRDefault="00D06D7B" w:rsidP="00D06D7B">
    <w:pPr>
      <w:pStyle w:val="Footer"/>
      <w:rPr>
        <w:noProof/>
      </w:rPr>
    </w:pPr>
    <w:r>
      <w:t xml:space="preserve">@2020 Center for Learning in the Digital Age                </w:t>
    </w:r>
  </w:p>
  <w:p w14:paraId="4DE1E3C1" w14:textId="50872CD3" w:rsidR="00407C06" w:rsidRPr="00D06D7B" w:rsidRDefault="00D06D7B">
    <w:pPr>
      <w:pStyle w:val="Footer"/>
      <w:rPr>
        <w:sz w:val="12"/>
        <w:szCs w:val="12"/>
      </w:rPr>
    </w:pPr>
    <w:hyperlink r:id="rId1" w:history="1">
      <w:r w:rsidRPr="00762966">
        <w:rPr>
          <w:rStyle w:val="Hyperlink"/>
          <w:sz w:val="12"/>
          <w:szCs w:val="12"/>
        </w:rPr>
        <w:t>https://www.rochester.edu/warner/lida/programs/e-modules/high-leverage-teaching-practices-for-remote-teaching/sharing-student-work-in-remote-online-settings/</w:t>
      </w:r>
    </w:hyperlink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82EC88" w14:textId="77777777" w:rsidR="00D06D7B" w:rsidRDefault="00D06D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71F2BC" w14:textId="77777777" w:rsidR="00CC4353" w:rsidRDefault="00CC4353" w:rsidP="00407C06">
      <w:pPr>
        <w:spacing w:after="0" w:line="240" w:lineRule="auto"/>
      </w:pPr>
      <w:r>
        <w:separator/>
      </w:r>
    </w:p>
  </w:footnote>
  <w:footnote w:type="continuationSeparator" w:id="0">
    <w:p w14:paraId="0CC6725A" w14:textId="77777777" w:rsidR="00CC4353" w:rsidRDefault="00CC4353" w:rsidP="00407C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7782F1" w14:textId="77777777" w:rsidR="00D06D7B" w:rsidRDefault="00D06D7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1933509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91F1F8A" w14:textId="41CE45E2" w:rsidR="00D06D7B" w:rsidRDefault="00D06D7B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A14770A" w14:textId="77777777" w:rsidR="00D06D7B" w:rsidRDefault="00D06D7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C5D02D" w14:textId="77777777" w:rsidR="00D06D7B" w:rsidRDefault="00D06D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94533"/>
    <w:multiLevelType w:val="hybridMultilevel"/>
    <w:tmpl w:val="D47C3D5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CA2DF0"/>
    <w:multiLevelType w:val="hybridMultilevel"/>
    <w:tmpl w:val="1F9C1854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BB0A6E"/>
    <w:multiLevelType w:val="hybridMultilevel"/>
    <w:tmpl w:val="833637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A61EAE"/>
    <w:multiLevelType w:val="hybridMultilevel"/>
    <w:tmpl w:val="44AA9B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537359"/>
    <w:multiLevelType w:val="hybridMultilevel"/>
    <w:tmpl w:val="BE508758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9D54181"/>
    <w:multiLevelType w:val="hybridMultilevel"/>
    <w:tmpl w:val="8376BC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9F15DFD"/>
    <w:multiLevelType w:val="hybridMultilevel"/>
    <w:tmpl w:val="0C686D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AB30B95"/>
    <w:multiLevelType w:val="hybridMultilevel"/>
    <w:tmpl w:val="E9F88386"/>
    <w:lvl w:ilvl="0" w:tplc="966652A6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78524D"/>
    <w:multiLevelType w:val="hybridMultilevel"/>
    <w:tmpl w:val="241253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D294218"/>
    <w:multiLevelType w:val="hybridMultilevel"/>
    <w:tmpl w:val="AA4CD506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4C47077"/>
    <w:multiLevelType w:val="hybridMultilevel"/>
    <w:tmpl w:val="BE94C4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ECC5453"/>
    <w:multiLevelType w:val="hybridMultilevel"/>
    <w:tmpl w:val="715AE9B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F03263A"/>
    <w:multiLevelType w:val="hybridMultilevel"/>
    <w:tmpl w:val="4B30D248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 w15:restartNumberingAfterBreak="0">
    <w:nsid w:val="458534A1"/>
    <w:multiLevelType w:val="hybridMultilevel"/>
    <w:tmpl w:val="A0B246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FA56A6"/>
    <w:multiLevelType w:val="hybridMultilevel"/>
    <w:tmpl w:val="BE0680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63116EB"/>
    <w:multiLevelType w:val="hybridMultilevel"/>
    <w:tmpl w:val="646CF91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71A00C9"/>
    <w:multiLevelType w:val="hybridMultilevel"/>
    <w:tmpl w:val="A9A485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9062972"/>
    <w:multiLevelType w:val="hybridMultilevel"/>
    <w:tmpl w:val="45E8477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A90861"/>
    <w:multiLevelType w:val="hybridMultilevel"/>
    <w:tmpl w:val="3A0AE402"/>
    <w:lvl w:ilvl="0" w:tplc="D3CA83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045AF8"/>
    <w:multiLevelType w:val="hybridMultilevel"/>
    <w:tmpl w:val="408A58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422623E"/>
    <w:multiLevelType w:val="hybridMultilevel"/>
    <w:tmpl w:val="28F6A9B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6BD472B"/>
    <w:multiLevelType w:val="hybridMultilevel"/>
    <w:tmpl w:val="F90E322A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942701D"/>
    <w:multiLevelType w:val="hybridMultilevel"/>
    <w:tmpl w:val="A3D261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8416602"/>
    <w:multiLevelType w:val="hybridMultilevel"/>
    <w:tmpl w:val="E9585F66"/>
    <w:lvl w:ilvl="0" w:tplc="0409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0D33BF"/>
    <w:multiLevelType w:val="hybridMultilevel"/>
    <w:tmpl w:val="DAD26B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EFE5C4B"/>
    <w:multiLevelType w:val="hybridMultilevel"/>
    <w:tmpl w:val="4E208A78"/>
    <w:lvl w:ilvl="0" w:tplc="27EC0474">
      <w:numFmt w:val="bullet"/>
      <w:lvlText w:val="–"/>
      <w:lvlJc w:val="left"/>
      <w:pPr>
        <w:ind w:left="420" w:hanging="360"/>
      </w:pPr>
      <w:rPr>
        <w:rFonts w:ascii="Calibri" w:eastAsiaTheme="minorHAnsi" w:hAnsi="Calibri" w:cs="Calibri" w:hint="default"/>
        <w:i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6" w15:restartNumberingAfterBreak="0">
    <w:nsid w:val="6FEC12CD"/>
    <w:multiLevelType w:val="hybridMultilevel"/>
    <w:tmpl w:val="CB30AF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3EF6201"/>
    <w:multiLevelType w:val="hybridMultilevel"/>
    <w:tmpl w:val="207EF94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B194A4E"/>
    <w:multiLevelType w:val="hybridMultilevel"/>
    <w:tmpl w:val="920078D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EEA295A"/>
    <w:multiLevelType w:val="hybridMultilevel"/>
    <w:tmpl w:val="E17AAAD0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4"/>
  </w:num>
  <w:num w:numId="3">
    <w:abstractNumId w:val="0"/>
  </w:num>
  <w:num w:numId="4">
    <w:abstractNumId w:val="27"/>
  </w:num>
  <w:num w:numId="5">
    <w:abstractNumId w:val="4"/>
  </w:num>
  <w:num w:numId="6">
    <w:abstractNumId w:val="8"/>
  </w:num>
  <w:num w:numId="7">
    <w:abstractNumId w:val="5"/>
  </w:num>
  <w:num w:numId="8">
    <w:abstractNumId w:val="19"/>
  </w:num>
  <w:num w:numId="9">
    <w:abstractNumId w:val="22"/>
  </w:num>
  <w:num w:numId="10">
    <w:abstractNumId w:val="29"/>
  </w:num>
  <w:num w:numId="11">
    <w:abstractNumId w:val="26"/>
  </w:num>
  <w:num w:numId="12">
    <w:abstractNumId w:val="20"/>
  </w:num>
  <w:num w:numId="13">
    <w:abstractNumId w:val="15"/>
  </w:num>
  <w:num w:numId="14">
    <w:abstractNumId w:val="21"/>
  </w:num>
  <w:num w:numId="15">
    <w:abstractNumId w:val="16"/>
  </w:num>
  <w:num w:numId="16">
    <w:abstractNumId w:val="28"/>
  </w:num>
  <w:num w:numId="17">
    <w:abstractNumId w:val="7"/>
  </w:num>
  <w:num w:numId="18">
    <w:abstractNumId w:val="6"/>
  </w:num>
  <w:num w:numId="19">
    <w:abstractNumId w:val="11"/>
  </w:num>
  <w:num w:numId="20">
    <w:abstractNumId w:val="18"/>
  </w:num>
  <w:num w:numId="21">
    <w:abstractNumId w:val="13"/>
  </w:num>
  <w:num w:numId="22">
    <w:abstractNumId w:val="17"/>
  </w:num>
  <w:num w:numId="23">
    <w:abstractNumId w:val="10"/>
  </w:num>
  <w:num w:numId="24">
    <w:abstractNumId w:val="1"/>
  </w:num>
  <w:num w:numId="25">
    <w:abstractNumId w:val="12"/>
  </w:num>
  <w:num w:numId="26">
    <w:abstractNumId w:val="25"/>
  </w:num>
  <w:num w:numId="27">
    <w:abstractNumId w:val="23"/>
  </w:num>
  <w:num w:numId="28">
    <w:abstractNumId w:val="24"/>
  </w:num>
  <w:num w:numId="29">
    <w:abstractNumId w:val="3"/>
  </w:num>
  <w:num w:numId="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1AF"/>
    <w:rsid w:val="000003E4"/>
    <w:rsid w:val="000003EE"/>
    <w:rsid w:val="000232DA"/>
    <w:rsid w:val="00023705"/>
    <w:rsid w:val="0005315C"/>
    <w:rsid w:val="00057348"/>
    <w:rsid w:val="00061808"/>
    <w:rsid w:val="00090355"/>
    <w:rsid w:val="000B59A9"/>
    <w:rsid w:val="000B6CD4"/>
    <w:rsid w:val="000D577A"/>
    <w:rsid w:val="000D7327"/>
    <w:rsid w:val="00110939"/>
    <w:rsid w:val="00121259"/>
    <w:rsid w:val="001375CD"/>
    <w:rsid w:val="00147142"/>
    <w:rsid w:val="00153434"/>
    <w:rsid w:val="001558B5"/>
    <w:rsid w:val="001775AD"/>
    <w:rsid w:val="00186FFF"/>
    <w:rsid w:val="00196B86"/>
    <w:rsid w:val="001B3B54"/>
    <w:rsid w:val="001B4CE2"/>
    <w:rsid w:val="001C7D29"/>
    <w:rsid w:val="002239AA"/>
    <w:rsid w:val="00245E1E"/>
    <w:rsid w:val="002D6C6B"/>
    <w:rsid w:val="002E7343"/>
    <w:rsid w:val="002F2724"/>
    <w:rsid w:val="00326CC4"/>
    <w:rsid w:val="0034610A"/>
    <w:rsid w:val="00351A41"/>
    <w:rsid w:val="0035561B"/>
    <w:rsid w:val="00364593"/>
    <w:rsid w:val="003A3EB1"/>
    <w:rsid w:val="003E1290"/>
    <w:rsid w:val="003E5DE0"/>
    <w:rsid w:val="00407C06"/>
    <w:rsid w:val="00416C7E"/>
    <w:rsid w:val="0041717D"/>
    <w:rsid w:val="004A0D6E"/>
    <w:rsid w:val="004E47D0"/>
    <w:rsid w:val="00530E1D"/>
    <w:rsid w:val="00560475"/>
    <w:rsid w:val="005768AB"/>
    <w:rsid w:val="005B1604"/>
    <w:rsid w:val="005B5ECC"/>
    <w:rsid w:val="005C1017"/>
    <w:rsid w:val="005C5E65"/>
    <w:rsid w:val="00600DC0"/>
    <w:rsid w:val="00627503"/>
    <w:rsid w:val="00646451"/>
    <w:rsid w:val="00671CA2"/>
    <w:rsid w:val="006A540B"/>
    <w:rsid w:val="006C156C"/>
    <w:rsid w:val="006C2A53"/>
    <w:rsid w:val="006E69FC"/>
    <w:rsid w:val="006F34E0"/>
    <w:rsid w:val="00703199"/>
    <w:rsid w:val="007112B4"/>
    <w:rsid w:val="00754596"/>
    <w:rsid w:val="0077447D"/>
    <w:rsid w:val="007A06DB"/>
    <w:rsid w:val="007B0682"/>
    <w:rsid w:val="007B30A3"/>
    <w:rsid w:val="007C0897"/>
    <w:rsid w:val="007E4584"/>
    <w:rsid w:val="00800039"/>
    <w:rsid w:val="00812CD7"/>
    <w:rsid w:val="00813705"/>
    <w:rsid w:val="00852648"/>
    <w:rsid w:val="00873991"/>
    <w:rsid w:val="008961F5"/>
    <w:rsid w:val="008A151C"/>
    <w:rsid w:val="008C083A"/>
    <w:rsid w:val="008C50B1"/>
    <w:rsid w:val="008D50A1"/>
    <w:rsid w:val="008E1D0F"/>
    <w:rsid w:val="008F5B97"/>
    <w:rsid w:val="0091035C"/>
    <w:rsid w:val="00931A09"/>
    <w:rsid w:val="00941BC0"/>
    <w:rsid w:val="009446A6"/>
    <w:rsid w:val="009C59EB"/>
    <w:rsid w:val="009D6B6D"/>
    <w:rsid w:val="009F7BD3"/>
    <w:rsid w:val="00A22E07"/>
    <w:rsid w:val="00A321F9"/>
    <w:rsid w:val="00A32EB8"/>
    <w:rsid w:val="00A32EBC"/>
    <w:rsid w:val="00A61E11"/>
    <w:rsid w:val="00A62C46"/>
    <w:rsid w:val="00A83AED"/>
    <w:rsid w:val="00A83DAD"/>
    <w:rsid w:val="00A97517"/>
    <w:rsid w:val="00AB0DBD"/>
    <w:rsid w:val="00AC0AAE"/>
    <w:rsid w:val="00AE47AA"/>
    <w:rsid w:val="00AE7A17"/>
    <w:rsid w:val="00B46FCF"/>
    <w:rsid w:val="00B50829"/>
    <w:rsid w:val="00B51132"/>
    <w:rsid w:val="00B57CF2"/>
    <w:rsid w:val="00B61628"/>
    <w:rsid w:val="00B65D01"/>
    <w:rsid w:val="00BA7279"/>
    <w:rsid w:val="00BC5D4E"/>
    <w:rsid w:val="00BD4E39"/>
    <w:rsid w:val="00BE1963"/>
    <w:rsid w:val="00C20C68"/>
    <w:rsid w:val="00C42C55"/>
    <w:rsid w:val="00C6054D"/>
    <w:rsid w:val="00C6234E"/>
    <w:rsid w:val="00C66394"/>
    <w:rsid w:val="00C9489F"/>
    <w:rsid w:val="00C94B39"/>
    <w:rsid w:val="00CA046A"/>
    <w:rsid w:val="00CB2B8A"/>
    <w:rsid w:val="00CB7B1E"/>
    <w:rsid w:val="00CC4353"/>
    <w:rsid w:val="00CF3240"/>
    <w:rsid w:val="00D06D7B"/>
    <w:rsid w:val="00D0746C"/>
    <w:rsid w:val="00D54499"/>
    <w:rsid w:val="00D55675"/>
    <w:rsid w:val="00D943D6"/>
    <w:rsid w:val="00DB3C9D"/>
    <w:rsid w:val="00DE054F"/>
    <w:rsid w:val="00DE30C8"/>
    <w:rsid w:val="00DF42B3"/>
    <w:rsid w:val="00E10BE8"/>
    <w:rsid w:val="00E317DF"/>
    <w:rsid w:val="00E34792"/>
    <w:rsid w:val="00E572B3"/>
    <w:rsid w:val="00E601AF"/>
    <w:rsid w:val="00EA5E32"/>
    <w:rsid w:val="00EB1BED"/>
    <w:rsid w:val="00EB48A8"/>
    <w:rsid w:val="00EC7846"/>
    <w:rsid w:val="00ED09DA"/>
    <w:rsid w:val="00EE11EB"/>
    <w:rsid w:val="00F01941"/>
    <w:rsid w:val="00F1376C"/>
    <w:rsid w:val="00F231FE"/>
    <w:rsid w:val="00F42956"/>
    <w:rsid w:val="00F57044"/>
    <w:rsid w:val="00F6647E"/>
    <w:rsid w:val="00FC5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8AD81BA"/>
  <w15:docId w15:val="{B2868EDB-BA17-46F3-BECF-612028F79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47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47D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07C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7C06"/>
  </w:style>
  <w:style w:type="paragraph" w:styleId="Footer">
    <w:name w:val="footer"/>
    <w:basedOn w:val="Normal"/>
    <w:link w:val="FooterChar"/>
    <w:uiPriority w:val="99"/>
    <w:unhideWhenUsed/>
    <w:rsid w:val="00407C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7C06"/>
  </w:style>
  <w:style w:type="paragraph" w:styleId="BalloonText">
    <w:name w:val="Balloon Text"/>
    <w:basedOn w:val="Normal"/>
    <w:link w:val="BalloonTextChar"/>
    <w:uiPriority w:val="99"/>
    <w:semiHidden/>
    <w:unhideWhenUsed/>
    <w:rsid w:val="005C5E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5E6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B4C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4C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4CE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4C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4CE2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8F5B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99"/>
    <w:rsid w:val="00812CD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DefaultParagraphFont"/>
    <w:uiPriority w:val="99"/>
    <w:unhideWhenUsed/>
    <w:rsid w:val="00D06D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rochester.edu/warner/lida/programs/e-modules/high-leverage-teaching-practices-for-remote-teaching/sharing-student-work-in-remote-online-setting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ur</Company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Borasi, Raffaella</dc:creator>
  <cp:lastModifiedBy>HYJ</cp:lastModifiedBy>
  <cp:revision>13</cp:revision>
  <cp:lastPrinted>2020-07-04T20:32:00Z</cp:lastPrinted>
  <dcterms:created xsi:type="dcterms:W3CDTF">2020-07-04T17:48:00Z</dcterms:created>
  <dcterms:modified xsi:type="dcterms:W3CDTF">2020-08-10T07:59:00Z</dcterms:modified>
</cp:coreProperties>
</file>